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6C" w:rsidRDefault="00F62A6C">
      <w:pPr>
        <w:adjustRightInd w:val="0"/>
        <w:snapToGrid w:val="0"/>
        <w:rPr>
          <w:szCs w:val="32"/>
        </w:rPr>
      </w:pPr>
    </w:p>
    <w:p w:rsidR="00F62A6C" w:rsidRDefault="00F62A6C">
      <w:pPr>
        <w:adjustRightInd w:val="0"/>
        <w:snapToGrid w:val="0"/>
        <w:spacing w:line="408" w:lineRule="auto"/>
        <w:rPr>
          <w:rFonts w:ascii="黑体" w:eastAsia="黑体" w:hAnsi="黑体"/>
          <w:szCs w:val="32"/>
        </w:rPr>
      </w:pPr>
    </w:p>
    <w:p w:rsidR="00F62A6C" w:rsidRDefault="008D2CF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62A6C" w:rsidRDefault="00F62A6C">
      <w:pPr>
        <w:adjustRightInd w:val="0"/>
        <w:snapToGrid w:val="0"/>
        <w:spacing w:line="408" w:lineRule="auto"/>
        <w:rPr>
          <w:rFonts w:ascii="黑体" w:eastAsia="黑体" w:hAnsi="黑体"/>
          <w:szCs w:val="32"/>
        </w:rPr>
      </w:pPr>
    </w:p>
    <w:p w:rsidR="00F62A6C" w:rsidRDefault="008D2CF6" w:rsidP="008D2CF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62A6C">
        <w:trPr>
          <w:trHeight w:val="680"/>
        </w:trPr>
        <w:tc>
          <w:tcPr>
            <w:tcW w:w="1771" w:type="dxa"/>
            <w:vAlign w:val="center"/>
          </w:tcPr>
          <w:p w:rsidR="00F62A6C" w:rsidRDefault="008D2CF6">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F62A6C" w:rsidRDefault="008D2CF6">
            <w:pPr>
              <w:widowControl/>
              <w:spacing w:line="360" w:lineRule="auto"/>
              <w:ind w:firstLineChars="200" w:firstLine="480"/>
              <w:jc w:val="center"/>
              <w:rPr>
                <w:kern w:val="0"/>
                <w:sz w:val="24"/>
                <w:szCs w:val="24"/>
              </w:rPr>
            </w:pPr>
            <w:r w:rsidRPr="007E7216">
              <w:rPr>
                <w:sz w:val="24"/>
              </w:rPr>
              <w:t>宜宾海丰和锐有限公司</w:t>
            </w:r>
            <w:r w:rsidRPr="007E7216">
              <w:rPr>
                <w:sz w:val="24"/>
              </w:rPr>
              <w:t>220kV</w:t>
            </w:r>
            <w:r w:rsidRPr="007E7216">
              <w:rPr>
                <w:sz w:val="24"/>
              </w:rPr>
              <w:t>输变电新建工程变动</w:t>
            </w:r>
          </w:p>
        </w:tc>
      </w:tr>
      <w:tr w:rsidR="00F62A6C">
        <w:trPr>
          <w:trHeight w:val="680"/>
        </w:trPr>
        <w:tc>
          <w:tcPr>
            <w:tcW w:w="9060" w:type="dxa"/>
            <w:gridSpan w:val="3"/>
            <w:vAlign w:val="center"/>
          </w:tcPr>
          <w:p w:rsidR="00F62A6C" w:rsidRDefault="008D2CF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62A6C">
        <w:trPr>
          <w:trHeight w:val="8601"/>
        </w:trPr>
        <w:tc>
          <w:tcPr>
            <w:tcW w:w="1771" w:type="dxa"/>
            <w:vAlign w:val="center"/>
          </w:tcPr>
          <w:p w:rsidR="00F62A6C" w:rsidRDefault="008D2CF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bookmarkStart w:id="0" w:name="_GoBack"/>
            <w:bookmarkEnd w:id="0"/>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8D2CF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62A6C">
        <w:trPr>
          <w:trHeight w:val="680"/>
        </w:trPr>
        <w:tc>
          <w:tcPr>
            <w:tcW w:w="9060" w:type="dxa"/>
            <w:gridSpan w:val="3"/>
            <w:vAlign w:val="center"/>
          </w:tcPr>
          <w:p w:rsidR="00F62A6C" w:rsidRDefault="008D2CF6">
            <w:pPr>
              <w:adjustRightInd w:val="0"/>
              <w:snapToGrid w:val="0"/>
              <w:rPr>
                <w:rFonts w:ascii="黑体" w:eastAsia="黑体" w:hAnsi="黑体"/>
                <w:sz w:val="21"/>
                <w:szCs w:val="21"/>
              </w:rPr>
            </w:pPr>
            <w:r>
              <w:rPr>
                <w:rFonts w:ascii="黑体" w:eastAsia="黑体" w:hAnsi="黑体"/>
                <w:sz w:val="21"/>
                <w:szCs w:val="21"/>
              </w:rPr>
              <w:t>二、本页为公众信息</w:t>
            </w:r>
          </w:p>
        </w:tc>
      </w:tr>
      <w:tr w:rsidR="00F62A6C">
        <w:trPr>
          <w:trHeight w:val="680"/>
        </w:trPr>
        <w:tc>
          <w:tcPr>
            <w:tcW w:w="9060" w:type="dxa"/>
            <w:gridSpan w:val="3"/>
            <w:vAlign w:val="center"/>
          </w:tcPr>
          <w:p w:rsidR="00F62A6C" w:rsidRDefault="008D2CF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62A6C">
        <w:trPr>
          <w:trHeight w:val="680"/>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F62A6C" w:rsidRDefault="00F62A6C">
            <w:pPr>
              <w:adjustRightInd w:val="0"/>
              <w:snapToGrid w:val="0"/>
              <w:rPr>
                <w:rFonts w:ascii="宋体" w:eastAsia="宋体" w:hAnsi="宋体"/>
                <w:sz w:val="21"/>
                <w:szCs w:val="21"/>
              </w:rPr>
            </w:pPr>
          </w:p>
        </w:tc>
      </w:tr>
      <w:tr w:rsidR="00F62A6C">
        <w:trPr>
          <w:trHeight w:val="680"/>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62A6C" w:rsidRDefault="00F62A6C">
            <w:pPr>
              <w:adjustRightInd w:val="0"/>
              <w:snapToGrid w:val="0"/>
              <w:rPr>
                <w:rFonts w:ascii="宋体" w:eastAsia="宋体" w:hAnsi="宋体"/>
                <w:sz w:val="21"/>
                <w:szCs w:val="21"/>
              </w:rPr>
            </w:pPr>
          </w:p>
        </w:tc>
      </w:tr>
      <w:tr w:rsidR="00F62A6C">
        <w:trPr>
          <w:trHeight w:val="970"/>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2A6C" w:rsidRDefault="008D2CF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62A6C" w:rsidRDefault="00F62A6C">
            <w:pPr>
              <w:adjustRightInd w:val="0"/>
              <w:snapToGrid w:val="0"/>
              <w:rPr>
                <w:rFonts w:ascii="宋体" w:eastAsia="宋体" w:hAnsi="宋体"/>
                <w:sz w:val="21"/>
                <w:szCs w:val="21"/>
              </w:rPr>
            </w:pPr>
          </w:p>
        </w:tc>
      </w:tr>
      <w:tr w:rsidR="00F62A6C">
        <w:trPr>
          <w:trHeight w:val="858"/>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62A6C" w:rsidRDefault="008D2CF6">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F62A6C">
        <w:trPr>
          <w:trHeight w:val="1487"/>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62A6C" w:rsidRDefault="008D2CF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F62A6C">
            <w:pPr>
              <w:adjustRightInd w:val="0"/>
              <w:snapToGrid w:val="0"/>
              <w:rPr>
                <w:rFonts w:ascii="宋体" w:eastAsia="宋体" w:hAnsi="宋体"/>
                <w:sz w:val="21"/>
                <w:szCs w:val="21"/>
              </w:rPr>
            </w:pPr>
          </w:p>
          <w:p w:rsidR="00F62A6C" w:rsidRDefault="008D2CF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62A6C">
        <w:trPr>
          <w:trHeight w:val="680"/>
        </w:trPr>
        <w:tc>
          <w:tcPr>
            <w:tcW w:w="9060" w:type="dxa"/>
            <w:gridSpan w:val="3"/>
            <w:vAlign w:val="center"/>
          </w:tcPr>
          <w:p w:rsidR="00F62A6C" w:rsidRDefault="008D2CF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62A6C">
        <w:trPr>
          <w:trHeight w:val="680"/>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62A6C" w:rsidRDefault="00F62A6C">
            <w:pPr>
              <w:adjustRightInd w:val="0"/>
              <w:snapToGrid w:val="0"/>
              <w:rPr>
                <w:rFonts w:ascii="宋体" w:eastAsia="宋体" w:hAnsi="宋体"/>
                <w:b/>
                <w:bCs/>
                <w:sz w:val="21"/>
                <w:szCs w:val="21"/>
              </w:rPr>
            </w:pPr>
          </w:p>
        </w:tc>
      </w:tr>
      <w:tr w:rsidR="00F62A6C">
        <w:trPr>
          <w:trHeight w:val="680"/>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62A6C" w:rsidRDefault="00F62A6C">
            <w:pPr>
              <w:adjustRightInd w:val="0"/>
              <w:snapToGrid w:val="0"/>
              <w:rPr>
                <w:rFonts w:ascii="宋体" w:eastAsia="宋体" w:hAnsi="宋体"/>
                <w:b/>
                <w:bCs/>
                <w:sz w:val="21"/>
                <w:szCs w:val="21"/>
              </w:rPr>
            </w:pPr>
          </w:p>
        </w:tc>
      </w:tr>
      <w:tr w:rsidR="00F62A6C">
        <w:trPr>
          <w:trHeight w:val="1221"/>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2A6C" w:rsidRDefault="008D2CF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62A6C" w:rsidRDefault="00F62A6C">
            <w:pPr>
              <w:adjustRightInd w:val="0"/>
              <w:snapToGrid w:val="0"/>
              <w:rPr>
                <w:rFonts w:ascii="宋体" w:eastAsia="宋体" w:hAnsi="宋体"/>
                <w:b/>
                <w:bCs/>
                <w:sz w:val="21"/>
                <w:szCs w:val="21"/>
              </w:rPr>
            </w:pPr>
          </w:p>
        </w:tc>
      </w:tr>
      <w:tr w:rsidR="00F62A6C">
        <w:trPr>
          <w:trHeight w:val="998"/>
        </w:trPr>
        <w:tc>
          <w:tcPr>
            <w:tcW w:w="4226" w:type="dxa"/>
            <w:gridSpan w:val="2"/>
            <w:vAlign w:val="center"/>
          </w:tcPr>
          <w:p w:rsidR="00F62A6C" w:rsidRDefault="008D2CF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F62A6C" w:rsidRDefault="008D2CF6">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F62A6C">
        <w:trPr>
          <w:trHeight w:val="2521"/>
        </w:trPr>
        <w:tc>
          <w:tcPr>
            <w:tcW w:w="9060" w:type="dxa"/>
            <w:gridSpan w:val="3"/>
            <w:vAlign w:val="center"/>
          </w:tcPr>
          <w:p w:rsidR="00F62A6C" w:rsidRDefault="008D2CF6" w:rsidP="008D2CF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62A6C" w:rsidRDefault="00F62A6C"/>
    <w:sectPr w:rsidR="00F62A6C" w:rsidSect="00F62A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CF6" w:rsidRDefault="008D2CF6" w:rsidP="008D2CF6">
      <w:r>
        <w:separator/>
      </w:r>
    </w:p>
  </w:endnote>
  <w:endnote w:type="continuationSeparator" w:id="1">
    <w:p w:rsidR="008D2CF6" w:rsidRDefault="008D2CF6" w:rsidP="008D2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roma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CF6" w:rsidRDefault="008D2CF6" w:rsidP="008D2CF6">
      <w:r>
        <w:separator/>
      </w:r>
    </w:p>
  </w:footnote>
  <w:footnote w:type="continuationSeparator" w:id="1">
    <w:p w:rsidR="008D2CF6" w:rsidRDefault="008D2CF6" w:rsidP="008D2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F688B"/>
    <w:rsid w:val="002133BE"/>
    <w:rsid w:val="00330414"/>
    <w:rsid w:val="00587DF1"/>
    <w:rsid w:val="006755A5"/>
    <w:rsid w:val="00675781"/>
    <w:rsid w:val="006B551F"/>
    <w:rsid w:val="006C4DEF"/>
    <w:rsid w:val="006E776A"/>
    <w:rsid w:val="0074538C"/>
    <w:rsid w:val="007463B7"/>
    <w:rsid w:val="007663E6"/>
    <w:rsid w:val="00817FB3"/>
    <w:rsid w:val="0088293F"/>
    <w:rsid w:val="008D2CF6"/>
    <w:rsid w:val="008F1CE7"/>
    <w:rsid w:val="009035EC"/>
    <w:rsid w:val="00986D25"/>
    <w:rsid w:val="009C65D5"/>
    <w:rsid w:val="00AA3403"/>
    <w:rsid w:val="00E74409"/>
    <w:rsid w:val="00F62A6C"/>
    <w:rsid w:val="00FA6790"/>
    <w:rsid w:val="00FB4005"/>
    <w:rsid w:val="00FE704E"/>
    <w:rsid w:val="3EC84FA4"/>
    <w:rsid w:val="44EB321A"/>
    <w:rsid w:val="5A901321"/>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62A6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62A6C"/>
    <w:pPr>
      <w:tabs>
        <w:tab w:val="center" w:pos="4153"/>
        <w:tab w:val="right" w:pos="8306"/>
      </w:tabs>
      <w:snapToGrid w:val="0"/>
      <w:jc w:val="left"/>
    </w:pPr>
    <w:rPr>
      <w:sz w:val="18"/>
      <w:szCs w:val="18"/>
    </w:rPr>
  </w:style>
  <w:style w:type="paragraph" w:styleId="a4">
    <w:name w:val="header"/>
    <w:basedOn w:val="a"/>
    <w:link w:val="Char0"/>
    <w:rsid w:val="00F62A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62A6C"/>
    <w:rPr>
      <w:rFonts w:ascii="Times New Roman" w:eastAsia="仿宋_GB2312" w:hAnsi="Times New Roman"/>
      <w:kern w:val="2"/>
      <w:sz w:val="18"/>
      <w:szCs w:val="18"/>
    </w:rPr>
  </w:style>
  <w:style w:type="character" w:customStyle="1" w:styleId="Char">
    <w:name w:val="页脚 Char"/>
    <w:basedOn w:val="a0"/>
    <w:link w:val="a3"/>
    <w:qFormat/>
    <w:rsid w:val="00F62A6C"/>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428</Words>
  <Characters>119</Characters>
  <Application>Microsoft Office Word</Application>
  <DocSecurity>0</DocSecurity>
  <Lines>1</Lines>
  <Paragraphs>1</Paragraphs>
  <ScaleCrop>false</ScaleCrop>
  <Company>Sedc</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陈晓琳</cp:lastModifiedBy>
  <cp:revision>11</cp:revision>
  <dcterms:created xsi:type="dcterms:W3CDTF">2018-10-24T02:14:00Z</dcterms:created>
  <dcterms:modified xsi:type="dcterms:W3CDTF">2022-06-10T08:14:00Z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