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重点排污单位环境信息披露年度报告（年报）</w:t>
      </w:r>
    </w:p>
    <w:p>
      <w:pPr>
        <w:rPr>
          <w:rFonts w:ascii="仿宋_GB2312" w:hAnsi="仿宋_GB2312" w:cs="仿宋_GB2312"/>
          <w:szCs w:val="32"/>
        </w:rPr>
      </w:pPr>
    </w:p>
    <w:p>
      <w:pPr>
        <w:rPr>
          <w:rFonts w:ascii="仿宋_GB2312" w:hAnsi="仿宋_GB2312" w:cs="仿宋_GB2312"/>
          <w:szCs w:val="32"/>
        </w:rPr>
      </w:pPr>
      <w:r>
        <w:rPr>
          <w:rFonts w:hint="eastAsia" w:ascii="仿宋_GB2312" w:hAnsi="仿宋_GB2312" w:cs="仿宋_GB2312"/>
          <w:szCs w:val="32"/>
        </w:rPr>
        <w:t>单位名称：马边无穷矿业有限公司（磷化工厂）</w:t>
      </w:r>
    </w:p>
    <w:p>
      <w:pPr>
        <w:rPr>
          <w:rFonts w:ascii="仿宋_GB2312" w:hAnsi="仿宋_GB2312" w:cs="仿宋_GB2312"/>
          <w:szCs w:val="32"/>
        </w:rPr>
      </w:pPr>
      <w:r>
        <w:rPr>
          <w:rFonts w:hint="eastAsia" w:ascii="仿宋_GB2312" w:hAnsi="仿宋_GB2312" w:cs="仿宋_GB2312"/>
          <w:szCs w:val="32"/>
        </w:rPr>
        <w:t>统一社会信用代码：915111337280719552</w:t>
      </w:r>
    </w:p>
    <w:p>
      <w:pPr>
        <w:rPr>
          <w:rFonts w:ascii="仿宋_GB2312" w:hAnsi="仿宋_GB2312" w:cs="仿宋_GB2312"/>
          <w:szCs w:val="32"/>
        </w:rPr>
      </w:pPr>
      <w:r>
        <w:rPr>
          <w:rFonts w:hint="eastAsia" w:ascii="仿宋_GB2312" w:hAnsi="仿宋_GB2312" w:cs="仿宋_GB2312"/>
          <w:szCs w:val="32"/>
        </w:rPr>
        <w:t>年度报告：2021年</w:t>
      </w:r>
    </w:p>
    <w:p>
      <w:r>
        <w:rPr>
          <w:rFonts w:hint="eastAsia"/>
        </w:rPr>
        <w:t>法定代表(实际负责人）：魏淑明</w:t>
      </w:r>
    </w:p>
    <w:p>
      <w:r>
        <w:rPr>
          <w:rFonts w:hint="eastAsia"/>
        </w:rPr>
        <w:t>技术负责人：何强</w:t>
      </w:r>
    </w:p>
    <w:p>
      <w:r>
        <w:rPr>
          <w:rFonts w:hint="eastAsia"/>
        </w:rPr>
        <w:t>固定电话：08332760116</w:t>
      </w:r>
    </w:p>
    <w:p>
      <w:r>
        <w:rPr>
          <w:rFonts w:hint="eastAsia"/>
        </w:rPr>
        <w:t>移动电话：18048688461</w:t>
      </w:r>
    </w:p>
    <w:p>
      <w:pPr>
        <w:jc w:val="right"/>
      </w:pPr>
    </w:p>
    <w:p>
      <w:pPr>
        <w:jc w:val="right"/>
      </w:pPr>
    </w:p>
    <w:p>
      <w:pPr>
        <w:jc w:val="right"/>
        <w:rPr>
          <w:rFonts w:ascii="方正小标宋_GBK" w:hAnsi="方正小标宋_GBK" w:eastAsia="方正小标宋_GBK" w:cs="方正小标宋_GBK"/>
        </w:rPr>
      </w:pPr>
      <w:r>
        <w:rPr>
          <w:rFonts w:hint="eastAsia" w:ascii="方正小标宋_GBK" w:hAnsi="方正小标宋_GBK" w:eastAsia="方正小标宋_GBK" w:cs="方正小标宋_GBK"/>
        </w:rPr>
        <w:t>马边无穷矿业有限公司磷化工厂</w:t>
      </w:r>
    </w:p>
    <w:p>
      <w:pPr>
        <w:jc w:val="right"/>
        <w:rPr>
          <w:rFonts w:ascii="方正小标宋_GBK" w:hAnsi="方正小标宋_GBK" w:eastAsia="方正小标宋_GBK" w:cs="方正小标宋_GBK"/>
        </w:rPr>
        <w:sectPr>
          <w:pgSz w:w="11906" w:h="16838"/>
          <w:pgMar w:top="1440" w:right="1800" w:bottom="1440" w:left="1800" w:header="851" w:footer="992" w:gutter="0"/>
          <w:cols w:space="425" w:num="1"/>
          <w:docGrid w:type="lines" w:linePitch="312" w:charSpace="0"/>
        </w:sectPr>
      </w:pPr>
      <w:r>
        <w:rPr>
          <w:rFonts w:hint="eastAsia" w:ascii="方正小标宋_GBK" w:hAnsi="方正小标宋_GBK" w:eastAsia="方正小标宋_GBK" w:cs="方正小标宋_GBK"/>
        </w:rPr>
        <w:t xml:space="preserve">编制日期：2022年2月17日  </w:t>
      </w:r>
    </w:p>
    <w:p>
      <w:pPr>
        <w:pStyle w:val="2"/>
        <w:spacing w:line="720" w:lineRule="auto"/>
        <w:jc w:val="left"/>
      </w:pPr>
      <w:r>
        <w:drawing>
          <wp:inline distT="0" distB="0" distL="114300" distR="114300">
            <wp:extent cx="5273040" cy="4072255"/>
            <wp:effectExtent l="0" t="0" r="381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3040" cy="4072255"/>
                    </a:xfrm>
                    <a:prstGeom prst="rect">
                      <a:avLst/>
                    </a:prstGeom>
                    <a:noFill/>
                    <a:ln>
                      <a:noFill/>
                    </a:ln>
                  </pic:spPr>
                </pic:pic>
              </a:graphicData>
            </a:graphic>
          </wp:inline>
        </w:drawing>
      </w:r>
    </w:p>
    <w:p>
      <w:pPr>
        <w:pStyle w:val="2"/>
        <w:spacing w:line="720" w:lineRule="auto"/>
        <w:jc w:val="left"/>
      </w:pPr>
    </w:p>
    <w:p>
      <w:pPr>
        <w:pStyle w:val="2"/>
        <w:spacing w:line="720" w:lineRule="auto"/>
        <w:jc w:val="left"/>
      </w:pPr>
    </w:p>
    <w:p>
      <w:pPr>
        <w:pStyle w:val="2"/>
        <w:spacing w:line="720" w:lineRule="auto"/>
        <w:jc w:val="left"/>
      </w:pPr>
    </w:p>
    <w:p>
      <w:pPr>
        <w:pStyle w:val="2"/>
        <w:numPr>
          <w:ilvl w:val="0"/>
          <w:numId w:val="1"/>
        </w:numPr>
        <w:jc w:val="left"/>
        <w:rPr>
          <w:rFonts w:ascii="黑体" w:hAnsi="黑体" w:eastAsia="黑体" w:cs="黑体"/>
          <w:sz w:val="32"/>
          <w:szCs w:val="32"/>
        </w:rPr>
      </w:pPr>
      <w:bookmarkStart w:id="1" w:name="_GoBack"/>
      <w:bookmarkEnd w:id="1"/>
      <w:r>
        <w:rPr>
          <w:rFonts w:hint="eastAsia" w:ascii="黑体" w:hAnsi="黑体" w:eastAsia="黑体" w:cs="黑体"/>
          <w:sz w:val="32"/>
          <w:szCs w:val="32"/>
        </w:rPr>
        <w:t>关键环境信息提要</w:t>
      </w:r>
    </w:p>
    <w:p>
      <w:pPr>
        <w:numPr>
          <w:ilvl w:val="0"/>
          <w:numId w:val="2"/>
        </w:numPr>
      </w:pPr>
      <w:r>
        <w:rPr>
          <w:rFonts w:hint="eastAsia" w:ascii="仿宋_GB2312" w:hAnsi="仿宋_GB2312" w:cs="仿宋_GB2312"/>
          <w:szCs w:val="32"/>
        </w:rPr>
        <w:t>年度生态环境行政许可变更</w:t>
      </w:r>
    </w:p>
    <w:p>
      <w:pPr>
        <w:pStyle w:val="2"/>
        <w:rPr>
          <w:rFonts w:ascii="仿宋_GB2312" w:hAnsi="仿宋_GB2312" w:cs="仿宋_GB2312"/>
          <w:sz w:val="28"/>
          <w:szCs w:val="28"/>
        </w:rPr>
      </w:pPr>
      <w:r>
        <w:rPr>
          <w:rFonts w:hint="eastAsia" w:ascii="仿宋_GB2312" w:hAnsi="仿宋_GB2312" w:cs="仿宋_GB2312"/>
          <w:sz w:val="28"/>
          <w:szCs w:val="28"/>
        </w:rPr>
        <w:t>表1-1年度生态环境行政许可变更情况汇总表</w:t>
      </w:r>
    </w:p>
    <w:tbl>
      <w:tblPr>
        <w:tblStyle w:val="7"/>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2241"/>
        <w:gridCol w:w="2242"/>
        <w:gridCol w:w="2242"/>
        <w:gridCol w:w="2960"/>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vAlign w:val="center"/>
          </w:tcPr>
          <w:p>
            <w:pPr>
              <w:spacing w:line="360" w:lineRule="exact"/>
              <w:jc w:val="center"/>
              <w:rPr>
                <w:sz w:val="28"/>
                <w:szCs w:val="22"/>
              </w:rPr>
            </w:pPr>
            <w:r>
              <w:rPr>
                <w:rFonts w:hint="eastAsia"/>
                <w:sz w:val="28"/>
                <w:szCs w:val="22"/>
              </w:rPr>
              <w:t>变更情况</w:t>
            </w:r>
          </w:p>
        </w:tc>
        <w:tc>
          <w:tcPr>
            <w:tcW w:w="2241" w:type="dxa"/>
            <w:vAlign w:val="center"/>
          </w:tcPr>
          <w:p>
            <w:pPr>
              <w:spacing w:line="360" w:lineRule="exact"/>
              <w:jc w:val="center"/>
              <w:rPr>
                <w:sz w:val="28"/>
                <w:szCs w:val="22"/>
              </w:rPr>
            </w:pPr>
            <w:r>
              <w:rPr>
                <w:rFonts w:hint="eastAsia"/>
                <w:sz w:val="28"/>
                <w:szCs w:val="22"/>
              </w:rPr>
              <w:t>项目名称</w:t>
            </w:r>
          </w:p>
        </w:tc>
        <w:tc>
          <w:tcPr>
            <w:tcW w:w="2242" w:type="dxa"/>
            <w:vAlign w:val="center"/>
          </w:tcPr>
          <w:p>
            <w:pPr>
              <w:spacing w:line="360" w:lineRule="exact"/>
              <w:jc w:val="center"/>
              <w:rPr>
                <w:sz w:val="28"/>
                <w:szCs w:val="22"/>
              </w:rPr>
            </w:pPr>
            <w:r>
              <w:rPr>
                <w:rFonts w:hint="eastAsia"/>
                <w:sz w:val="28"/>
                <w:szCs w:val="22"/>
              </w:rPr>
              <w:t>目前进度</w:t>
            </w:r>
          </w:p>
        </w:tc>
        <w:tc>
          <w:tcPr>
            <w:tcW w:w="2242" w:type="dxa"/>
            <w:vAlign w:val="center"/>
          </w:tcPr>
          <w:p>
            <w:pPr>
              <w:spacing w:line="360" w:lineRule="exact"/>
              <w:jc w:val="center"/>
              <w:rPr>
                <w:sz w:val="28"/>
                <w:szCs w:val="22"/>
              </w:rPr>
            </w:pPr>
            <w:r>
              <w:rPr>
                <w:rFonts w:hint="eastAsia"/>
                <w:sz w:val="28"/>
                <w:szCs w:val="22"/>
              </w:rPr>
              <w:t>审批部门</w:t>
            </w:r>
          </w:p>
        </w:tc>
        <w:tc>
          <w:tcPr>
            <w:tcW w:w="2960" w:type="dxa"/>
            <w:vAlign w:val="center"/>
          </w:tcPr>
          <w:p>
            <w:pPr>
              <w:spacing w:line="360" w:lineRule="exact"/>
              <w:jc w:val="center"/>
              <w:rPr>
                <w:sz w:val="28"/>
                <w:szCs w:val="22"/>
              </w:rPr>
            </w:pPr>
            <w:r>
              <w:rPr>
                <w:rFonts w:hint="eastAsia"/>
                <w:sz w:val="28"/>
                <w:szCs w:val="22"/>
              </w:rPr>
              <w:t>排污许可编号</w:t>
            </w:r>
          </w:p>
        </w:tc>
        <w:tc>
          <w:tcPr>
            <w:tcW w:w="2242" w:type="dxa"/>
            <w:vAlign w:val="center"/>
          </w:tcPr>
          <w:p>
            <w:pPr>
              <w:spacing w:line="360" w:lineRule="exact"/>
              <w:jc w:val="center"/>
              <w:rPr>
                <w:sz w:val="28"/>
                <w:szCs w:val="22"/>
              </w:rPr>
            </w:pPr>
            <w:r>
              <w:rPr>
                <w:rFonts w:hint="eastAsia"/>
                <w:sz w:val="28"/>
                <w:szCs w:val="22"/>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1" w:type="dxa"/>
            <w:vAlign w:val="center"/>
          </w:tcPr>
          <w:p>
            <w:pPr>
              <w:spacing w:line="360" w:lineRule="exact"/>
              <w:jc w:val="center"/>
              <w:rPr>
                <w:sz w:val="28"/>
                <w:szCs w:val="22"/>
              </w:rPr>
            </w:pPr>
            <w:r>
              <w:rPr>
                <w:rFonts w:hint="eastAsia"/>
                <w:sz w:val="28"/>
                <w:szCs w:val="22"/>
              </w:rPr>
              <w:t>重新申请</w:t>
            </w:r>
          </w:p>
        </w:tc>
        <w:tc>
          <w:tcPr>
            <w:tcW w:w="2241" w:type="dxa"/>
            <w:vAlign w:val="center"/>
          </w:tcPr>
          <w:p>
            <w:pPr>
              <w:spacing w:line="360" w:lineRule="exact"/>
              <w:jc w:val="center"/>
              <w:rPr>
                <w:sz w:val="28"/>
                <w:szCs w:val="22"/>
              </w:rPr>
            </w:pPr>
            <w:r>
              <w:rPr>
                <w:rFonts w:hint="eastAsia"/>
                <w:sz w:val="28"/>
                <w:szCs w:val="22"/>
              </w:rPr>
              <w:t>排污许可证</w:t>
            </w:r>
          </w:p>
        </w:tc>
        <w:tc>
          <w:tcPr>
            <w:tcW w:w="2242" w:type="dxa"/>
            <w:vAlign w:val="center"/>
          </w:tcPr>
          <w:p>
            <w:pPr>
              <w:spacing w:line="360" w:lineRule="exact"/>
              <w:jc w:val="center"/>
              <w:rPr>
                <w:sz w:val="28"/>
                <w:szCs w:val="22"/>
              </w:rPr>
            </w:pPr>
            <w:r>
              <w:rPr>
                <w:rFonts w:hint="eastAsia"/>
                <w:sz w:val="28"/>
                <w:szCs w:val="22"/>
              </w:rPr>
              <w:t>已完成</w:t>
            </w:r>
          </w:p>
        </w:tc>
        <w:tc>
          <w:tcPr>
            <w:tcW w:w="2242" w:type="dxa"/>
            <w:vAlign w:val="center"/>
          </w:tcPr>
          <w:p>
            <w:pPr>
              <w:spacing w:line="360" w:lineRule="exact"/>
              <w:jc w:val="center"/>
              <w:rPr>
                <w:sz w:val="28"/>
                <w:szCs w:val="22"/>
              </w:rPr>
            </w:pPr>
            <w:r>
              <w:rPr>
                <w:rFonts w:hint="eastAsia"/>
                <w:sz w:val="28"/>
                <w:szCs w:val="22"/>
              </w:rPr>
              <w:t>乐山市生态环境局</w:t>
            </w:r>
          </w:p>
        </w:tc>
        <w:tc>
          <w:tcPr>
            <w:tcW w:w="2960" w:type="dxa"/>
            <w:vAlign w:val="center"/>
          </w:tcPr>
          <w:p>
            <w:pPr>
              <w:spacing w:line="360" w:lineRule="exact"/>
              <w:jc w:val="center"/>
              <w:rPr>
                <w:sz w:val="28"/>
                <w:szCs w:val="22"/>
              </w:rPr>
            </w:pPr>
            <w:r>
              <w:rPr>
                <w:sz w:val="28"/>
                <w:szCs w:val="22"/>
              </w:rPr>
              <w:t>915111337208719552001Q</w:t>
            </w:r>
          </w:p>
        </w:tc>
        <w:tc>
          <w:tcPr>
            <w:tcW w:w="2242" w:type="dxa"/>
            <w:vAlign w:val="center"/>
          </w:tcPr>
          <w:p>
            <w:pPr>
              <w:spacing w:line="360" w:lineRule="exact"/>
              <w:jc w:val="center"/>
              <w:rPr>
                <w:sz w:val="28"/>
                <w:szCs w:val="22"/>
              </w:rPr>
            </w:pPr>
            <w:r>
              <w:rPr>
                <w:rFonts w:hint="eastAsia"/>
                <w:sz w:val="28"/>
                <w:szCs w:val="22"/>
              </w:rPr>
              <w:t>2021.8.10</w:t>
            </w:r>
          </w:p>
        </w:tc>
      </w:tr>
    </w:tbl>
    <w:p>
      <w:pPr>
        <w:numPr>
          <w:ilvl w:val="0"/>
          <w:numId w:val="2"/>
        </w:numPr>
      </w:pPr>
      <w:r>
        <w:rPr>
          <w:rFonts w:hint="eastAsia"/>
        </w:rPr>
        <w:t>年度主要污染物</w:t>
      </w:r>
    </w:p>
    <w:p>
      <w:pPr>
        <w:pStyle w:val="2"/>
        <w:rPr>
          <w:rFonts w:ascii="仿宋_GB2312" w:hAnsi="仿宋_GB2312" w:cs="仿宋_GB2312"/>
          <w:sz w:val="28"/>
          <w:szCs w:val="28"/>
        </w:rPr>
      </w:pPr>
      <w:r>
        <w:rPr>
          <w:rFonts w:hint="eastAsia" w:ascii="仿宋_GB2312" w:hAnsi="仿宋_GB2312" w:cs="仿宋_GB2312"/>
          <w:sz w:val="28"/>
          <w:szCs w:val="28"/>
        </w:rPr>
        <w:t>表1-2年度主要污染物情况汇总表</w:t>
      </w:r>
    </w:p>
    <w:tbl>
      <w:tblPr>
        <w:tblStyle w:val="6"/>
        <w:tblW w:w="14318" w:type="dxa"/>
        <w:tblInd w:w="-176" w:type="dxa"/>
        <w:tblLayout w:type="autofit"/>
        <w:tblCellMar>
          <w:top w:w="0" w:type="dxa"/>
          <w:left w:w="108" w:type="dxa"/>
          <w:bottom w:w="0" w:type="dxa"/>
          <w:right w:w="108" w:type="dxa"/>
        </w:tblCellMar>
      </w:tblPr>
      <w:tblGrid>
        <w:gridCol w:w="1135"/>
        <w:gridCol w:w="1276"/>
        <w:gridCol w:w="1134"/>
        <w:gridCol w:w="2268"/>
        <w:gridCol w:w="1275"/>
        <w:gridCol w:w="1418"/>
        <w:gridCol w:w="1417"/>
        <w:gridCol w:w="1418"/>
        <w:gridCol w:w="1559"/>
        <w:gridCol w:w="1418"/>
      </w:tblGrid>
      <w:tr>
        <w:tblPrEx>
          <w:tblCellMar>
            <w:top w:w="0" w:type="dxa"/>
            <w:left w:w="108" w:type="dxa"/>
            <w:bottom w:w="0" w:type="dxa"/>
            <w:right w:w="108" w:type="dxa"/>
          </w:tblCellMar>
        </w:tblPrEx>
        <w:trPr>
          <w:trHeight w:val="330"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排放口类型</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排放口编号</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排放口名称</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污染物</w:t>
            </w:r>
          </w:p>
        </w:tc>
        <w:tc>
          <w:tcPr>
            <w:tcW w:w="708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实际排放量（吨）</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备注</w:t>
            </w:r>
          </w:p>
        </w:tc>
      </w:tr>
      <w:tr>
        <w:tblPrEx>
          <w:tblCellMar>
            <w:top w:w="0" w:type="dxa"/>
            <w:left w:w="108" w:type="dxa"/>
            <w:bottom w:w="0" w:type="dxa"/>
            <w:right w:w="108" w:type="dxa"/>
          </w:tblCellMar>
        </w:tblPrEx>
        <w:trPr>
          <w:trHeight w:val="330"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w:t>
            </w:r>
            <w:r>
              <w:rPr>
                <w:rFonts w:hint="eastAsia" w:ascii="仿宋" w:hAnsi="仿宋" w:eastAsia="仿宋" w:cs="Calibri"/>
                <w:color w:val="000000"/>
                <w:kern w:val="0"/>
                <w:sz w:val="28"/>
                <w:szCs w:val="28"/>
              </w:rPr>
              <w:t>季度</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w:t>
            </w:r>
            <w:r>
              <w:rPr>
                <w:rFonts w:hint="eastAsia" w:ascii="仿宋" w:hAnsi="仿宋" w:eastAsia="仿宋" w:cs="Calibri"/>
                <w:color w:val="000000"/>
                <w:kern w:val="0"/>
                <w:sz w:val="28"/>
                <w:szCs w:val="28"/>
              </w:rPr>
              <w:t>季度</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3</w:t>
            </w:r>
            <w:r>
              <w:rPr>
                <w:rFonts w:hint="eastAsia" w:ascii="仿宋" w:hAnsi="仿宋" w:eastAsia="仿宋" w:cs="Calibri"/>
                <w:color w:val="000000"/>
                <w:kern w:val="0"/>
                <w:sz w:val="28"/>
                <w:szCs w:val="28"/>
              </w:rPr>
              <w:t>季度</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4</w:t>
            </w:r>
            <w:r>
              <w:rPr>
                <w:rFonts w:hint="eastAsia" w:ascii="仿宋" w:hAnsi="仿宋" w:eastAsia="仿宋" w:cs="Calibri"/>
                <w:color w:val="000000"/>
                <w:kern w:val="0"/>
                <w:sz w:val="28"/>
                <w:szCs w:val="28"/>
              </w:rPr>
              <w:t>季度</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年度合计</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8"/>
                <w:szCs w:val="28"/>
              </w:rPr>
            </w:pPr>
          </w:p>
        </w:tc>
      </w:tr>
      <w:tr>
        <w:tblPrEx>
          <w:tblCellMar>
            <w:top w:w="0" w:type="dxa"/>
            <w:left w:w="108" w:type="dxa"/>
            <w:bottom w:w="0" w:type="dxa"/>
            <w:right w:w="108" w:type="dxa"/>
          </w:tblCellMar>
        </w:tblPrEx>
        <w:trPr>
          <w:trHeight w:val="33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颗粒物</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16.7266</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19.0538</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12.4163</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4.9479</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53.1446</w:t>
            </w: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全厂合计</w:t>
            </w:r>
          </w:p>
        </w:tc>
      </w:tr>
      <w:tr>
        <w:tblPrEx>
          <w:tblCellMar>
            <w:top w:w="0" w:type="dxa"/>
            <w:left w:w="108" w:type="dxa"/>
            <w:bottom w:w="0" w:type="dxa"/>
            <w:right w:w="108" w:type="dxa"/>
          </w:tblCellMar>
        </w:tblPrEx>
        <w:trPr>
          <w:trHeight w:val="33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二氧化硫</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26.0696</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28.0988</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46.4710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19.1674</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119.8068</w:t>
            </w: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全厂合计</w:t>
            </w:r>
          </w:p>
        </w:tc>
      </w:tr>
      <w:tr>
        <w:tblPrEx>
          <w:tblCellMar>
            <w:top w:w="0" w:type="dxa"/>
            <w:left w:w="108" w:type="dxa"/>
            <w:bottom w:w="0" w:type="dxa"/>
            <w:right w:w="108" w:type="dxa"/>
          </w:tblCellMar>
        </w:tblPrEx>
        <w:trPr>
          <w:trHeight w:val="33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氮氧化物</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18.9776</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16.9692</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17.6494</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5.6539</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59.2501</w:t>
            </w: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全厂合计</w:t>
            </w:r>
          </w:p>
        </w:tc>
      </w:tr>
      <w:tr>
        <w:tblPrEx>
          <w:tblCellMar>
            <w:top w:w="0" w:type="dxa"/>
            <w:left w:w="108" w:type="dxa"/>
            <w:bottom w:w="0" w:type="dxa"/>
            <w:right w:w="108" w:type="dxa"/>
          </w:tblCellMar>
        </w:tblPrEx>
        <w:trPr>
          <w:trHeight w:val="465"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ascii="仿宋" w:hAnsi="仿宋" w:eastAsia="仿宋" w:cs="宋体"/>
                <w:color w:val="000000"/>
                <w:kern w:val="0"/>
                <w:sz w:val="28"/>
                <w:szCs w:val="2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ascii="仿宋" w:hAnsi="仿宋" w:eastAsia="仿宋" w:cs="宋体"/>
                <w:color w:val="000000"/>
                <w:kern w:val="0"/>
                <w:sz w:val="28"/>
                <w:szCs w:val="28"/>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砷及其化合物</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ascii="仿宋" w:hAnsi="仿宋" w:eastAsia="仿宋" w:cs="宋体"/>
                <w:color w:val="000000"/>
                <w:kern w:val="0"/>
                <w:sz w:val="28"/>
                <w:szCs w:val="28"/>
              </w:rPr>
              <w:t>/</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ascii="仿宋" w:hAnsi="仿宋" w:eastAsia="仿宋" w:cs="宋体"/>
                <w:color w:val="000000"/>
                <w:kern w:val="0"/>
                <w:sz w:val="28"/>
                <w:szCs w:val="28"/>
              </w:rPr>
              <w:t>0.0003</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ascii="仿宋" w:hAnsi="仿宋" w:eastAsia="仿宋" w:cs="宋体"/>
                <w:color w:val="000000"/>
                <w:kern w:val="0"/>
                <w:sz w:val="28"/>
                <w:szCs w:val="28"/>
              </w:rPr>
              <w:t>0.0077</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ascii="仿宋" w:hAnsi="仿宋" w:eastAsia="仿宋" w:cs="宋体"/>
                <w:color w:val="000000"/>
                <w:kern w:val="0"/>
                <w:sz w:val="28"/>
                <w:szCs w:val="28"/>
              </w:rPr>
              <w:t>0.0032</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0.0112</w:t>
            </w: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全厂合计</w:t>
            </w:r>
          </w:p>
        </w:tc>
      </w:tr>
      <w:tr>
        <w:tblPrEx>
          <w:tblCellMar>
            <w:top w:w="0" w:type="dxa"/>
            <w:left w:w="108" w:type="dxa"/>
            <w:bottom w:w="0" w:type="dxa"/>
            <w:right w:w="108" w:type="dxa"/>
          </w:tblCellMar>
        </w:tblPrEx>
        <w:trPr>
          <w:trHeight w:val="429"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五氧化二磷</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0.0646</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0.1306</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0.0636</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0.2588</w:t>
            </w: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全厂合计</w:t>
            </w:r>
          </w:p>
        </w:tc>
      </w:tr>
      <w:tr>
        <w:tblPrEx>
          <w:tblCellMar>
            <w:top w:w="0" w:type="dxa"/>
            <w:left w:w="108" w:type="dxa"/>
            <w:bottom w:w="0" w:type="dxa"/>
            <w:right w:w="108" w:type="dxa"/>
          </w:tblCellMar>
        </w:tblPrEx>
        <w:trPr>
          <w:trHeight w:val="33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氟化物</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0.8803</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0.2622</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0.3318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0.1893</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1.6636</w:t>
            </w: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全厂合计</w:t>
            </w:r>
          </w:p>
        </w:tc>
      </w:tr>
      <w:tr>
        <w:tblPrEx>
          <w:tblCellMar>
            <w:top w:w="0" w:type="dxa"/>
            <w:left w:w="108" w:type="dxa"/>
            <w:bottom w:w="0" w:type="dxa"/>
            <w:right w:w="108" w:type="dxa"/>
          </w:tblCellMar>
        </w:tblPrEx>
        <w:trPr>
          <w:trHeight w:val="33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磷化物</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1.4677</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1.1419</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2.6096</w:t>
            </w: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全厂合计</w:t>
            </w:r>
          </w:p>
        </w:tc>
      </w:tr>
      <w:tr>
        <w:tblPrEx>
          <w:tblCellMar>
            <w:top w:w="0" w:type="dxa"/>
            <w:left w:w="108" w:type="dxa"/>
            <w:bottom w:w="0" w:type="dxa"/>
            <w:right w:w="108" w:type="dxa"/>
          </w:tblCellMar>
        </w:tblPrEx>
        <w:trPr>
          <w:trHeight w:val="330" w:hRule="atLeast"/>
        </w:trPr>
        <w:tc>
          <w:tcPr>
            <w:tcW w:w="11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硫化物</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0.0083</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0.0014</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0.0015</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0.0112</w:t>
            </w:r>
          </w:p>
        </w:tc>
        <w:tc>
          <w:tcPr>
            <w:tcW w:w="1418"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全厂合计</w:t>
            </w:r>
          </w:p>
        </w:tc>
      </w:tr>
    </w:tbl>
    <w:p>
      <w:pPr>
        <w:ind w:left="420"/>
      </w:pPr>
      <w:r>
        <w:rPr>
          <w:rFonts w:hint="eastAsia"/>
        </w:rPr>
        <w:t>（三）生态环境行政处罚、司法判决等</w:t>
      </w:r>
    </w:p>
    <w:p>
      <w:pPr>
        <w:ind w:firstLine="640" w:firstLineChars="200"/>
      </w:pPr>
      <w:r>
        <w:rPr>
          <w:rFonts w:hint="eastAsia"/>
        </w:rPr>
        <w:t>无</w:t>
      </w:r>
    </w:p>
    <w:p>
      <w:pPr>
        <w:pStyle w:val="2"/>
        <w:numPr>
          <w:ilvl w:val="0"/>
          <w:numId w:val="1"/>
        </w:numPr>
        <w:jc w:val="left"/>
        <w:rPr>
          <w:rFonts w:ascii="黑体" w:hAnsi="黑体" w:eastAsia="黑体" w:cs="黑体"/>
          <w:sz w:val="32"/>
          <w:szCs w:val="32"/>
        </w:rPr>
      </w:pPr>
      <w:r>
        <w:rPr>
          <w:rFonts w:hint="eastAsia" w:ascii="黑体" w:hAnsi="黑体" w:eastAsia="黑体" w:cs="黑体"/>
          <w:sz w:val="32"/>
          <w:szCs w:val="32"/>
        </w:rPr>
        <w:t>企业基本信息</w:t>
      </w:r>
    </w:p>
    <w:p>
      <w:pPr>
        <w:pStyle w:val="2"/>
        <w:rPr>
          <w:rFonts w:ascii="仿宋_GB2312" w:hAnsi="仿宋_GB2312" w:cs="仿宋_GB2312"/>
          <w:sz w:val="28"/>
          <w:szCs w:val="28"/>
        </w:rPr>
      </w:pPr>
      <w:r>
        <w:rPr>
          <w:rFonts w:hint="eastAsia" w:ascii="仿宋_GB2312" w:hAnsi="仿宋_GB2312" w:cs="仿宋_GB2312"/>
          <w:sz w:val="28"/>
          <w:szCs w:val="28"/>
        </w:rPr>
        <w:t>表2-1企业基本信息表</w:t>
      </w:r>
    </w:p>
    <w:tbl>
      <w:tblPr>
        <w:tblStyle w:val="7"/>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3683"/>
        <w:gridCol w:w="6097"/>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center"/>
          </w:tcPr>
          <w:p>
            <w:pPr>
              <w:spacing w:line="360" w:lineRule="exact"/>
              <w:jc w:val="center"/>
              <w:rPr>
                <w:sz w:val="28"/>
                <w:szCs w:val="28"/>
              </w:rPr>
            </w:pPr>
            <w:r>
              <w:rPr>
                <w:rFonts w:hint="eastAsia"/>
                <w:sz w:val="28"/>
                <w:szCs w:val="28"/>
              </w:rPr>
              <w:t>项目</w:t>
            </w:r>
          </w:p>
        </w:tc>
        <w:tc>
          <w:tcPr>
            <w:tcW w:w="9780" w:type="dxa"/>
            <w:gridSpan w:val="2"/>
            <w:vAlign w:val="center"/>
          </w:tcPr>
          <w:p>
            <w:pPr>
              <w:spacing w:line="360" w:lineRule="exact"/>
              <w:jc w:val="center"/>
              <w:rPr>
                <w:sz w:val="28"/>
                <w:szCs w:val="28"/>
              </w:rPr>
            </w:pPr>
            <w:r>
              <w:rPr>
                <w:rFonts w:hint="eastAsia"/>
                <w:sz w:val="28"/>
                <w:szCs w:val="28"/>
              </w:rPr>
              <w:t>内容</w:t>
            </w:r>
          </w:p>
        </w:tc>
        <w:tc>
          <w:tcPr>
            <w:tcW w:w="2077" w:type="dxa"/>
            <w:vAlign w:val="center"/>
          </w:tcPr>
          <w:p>
            <w:pPr>
              <w:spacing w:line="3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restart"/>
            <w:vAlign w:val="center"/>
          </w:tcPr>
          <w:p>
            <w:pPr>
              <w:spacing w:line="360" w:lineRule="exact"/>
              <w:jc w:val="center"/>
              <w:rPr>
                <w:sz w:val="28"/>
                <w:szCs w:val="28"/>
              </w:rPr>
            </w:pPr>
            <w:r>
              <w:rPr>
                <w:rFonts w:hint="eastAsia"/>
                <w:sz w:val="28"/>
                <w:szCs w:val="28"/>
              </w:rPr>
              <w:t>（一）排污单位基本信息</w:t>
            </w:r>
          </w:p>
        </w:tc>
        <w:tc>
          <w:tcPr>
            <w:tcW w:w="3683" w:type="dxa"/>
            <w:vAlign w:val="center"/>
          </w:tcPr>
          <w:p>
            <w:pPr>
              <w:spacing w:line="360" w:lineRule="exact"/>
              <w:jc w:val="center"/>
              <w:rPr>
                <w:sz w:val="28"/>
                <w:szCs w:val="28"/>
              </w:rPr>
            </w:pPr>
            <w:r>
              <w:rPr>
                <w:rFonts w:hint="eastAsia"/>
                <w:sz w:val="28"/>
                <w:szCs w:val="28"/>
              </w:rPr>
              <w:t>单位名称</w:t>
            </w:r>
          </w:p>
        </w:tc>
        <w:tc>
          <w:tcPr>
            <w:tcW w:w="6097" w:type="dxa"/>
            <w:vAlign w:val="center"/>
          </w:tcPr>
          <w:p>
            <w:pPr>
              <w:spacing w:line="360" w:lineRule="exact"/>
              <w:jc w:val="center"/>
              <w:rPr>
                <w:sz w:val="28"/>
                <w:szCs w:val="28"/>
              </w:rPr>
            </w:pPr>
            <w:r>
              <w:rPr>
                <w:rFonts w:hint="eastAsia"/>
                <w:sz w:val="28"/>
                <w:szCs w:val="28"/>
              </w:rPr>
              <w:t>马边无穷矿业有限公司</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注册地址</w:t>
            </w:r>
          </w:p>
        </w:tc>
        <w:tc>
          <w:tcPr>
            <w:tcW w:w="6097" w:type="dxa"/>
            <w:vAlign w:val="center"/>
          </w:tcPr>
          <w:p>
            <w:pPr>
              <w:spacing w:line="360" w:lineRule="exact"/>
              <w:jc w:val="center"/>
              <w:rPr>
                <w:sz w:val="28"/>
                <w:szCs w:val="28"/>
              </w:rPr>
            </w:pPr>
            <w:r>
              <w:rPr>
                <w:rFonts w:hint="eastAsia"/>
                <w:sz w:val="28"/>
                <w:szCs w:val="28"/>
              </w:rPr>
              <w:t>马边彝族自治县民建镇光明大道33号</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邮政编码</w:t>
            </w:r>
          </w:p>
        </w:tc>
        <w:tc>
          <w:tcPr>
            <w:tcW w:w="6097" w:type="dxa"/>
            <w:vAlign w:val="center"/>
          </w:tcPr>
          <w:p>
            <w:pPr>
              <w:spacing w:line="360" w:lineRule="exact"/>
              <w:jc w:val="center"/>
              <w:rPr>
                <w:sz w:val="28"/>
                <w:szCs w:val="28"/>
              </w:rPr>
            </w:pPr>
            <w:r>
              <w:rPr>
                <w:rFonts w:hint="eastAsia"/>
                <w:sz w:val="28"/>
                <w:szCs w:val="28"/>
              </w:rPr>
              <w:t>614600</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生产经营场所地址</w:t>
            </w:r>
          </w:p>
        </w:tc>
        <w:tc>
          <w:tcPr>
            <w:tcW w:w="6097" w:type="dxa"/>
            <w:vAlign w:val="center"/>
          </w:tcPr>
          <w:p>
            <w:pPr>
              <w:spacing w:line="360" w:lineRule="exact"/>
              <w:jc w:val="center"/>
              <w:rPr>
                <w:sz w:val="28"/>
                <w:szCs w:val="28"/>
              </w:rPr>
            </w:pPr>
            <w:r>
              <w:rPr>
                <w:rFonts w:hint="eastAsia"/>
                <w:sz w:val="28"/>
                <w:szCs w:val="28"/>
              </w:rPr>
              <w:t>马边彝族自治县劳动乡先锋村六组</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行业类别</w:t>
            </w:r>
          </w:p>
        </w:tc>
        <w:tc>
          <w:tcPr>
            <w:tcW w:w="6097" w:type="dxa"/>
            <w:vAlign w:val="center"/>
          </w:tcPr>
          <w:p>
            <w:pPr>
              <w:spacing w:line="360" w:lineRule="exact"/>
              <w:jc w:val="center"/>
              <w:rPr>
                <w:sz w:val="28"/>
                <w:szCs w:val="28"/>
              </w:rPr>
            </w:pPr>
            <w:r>
              <w:rPr>
                <w:rFonts w:hint="eastAsia"/>
                <w:sz w:val="28"/>
                <w:szCs w:val="28"/>
              </w:rPr>
              <w:t>其他基础化学原料制造</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rPr>
                <w:sz w:val="28"/>
                <w:szCs w:val="28"/>
              </w:rPr>
            </w:pPr>
            <w:r>
              <w:rPr>
                <w:rFonts w:hint="eastAsia"/>
                <w:sz w:val="28"/>
                <w:szCs w:val="28"/>
              </w:rPr>
              <w:t>生产经营场所中心经度</w:t>
            </w:r>
          </w:p>
        </w:tc>
        <w:tc>
          <w:tcPr>
            <w:tcW w:w="6097" w:type="dxa"/>
            <w:vAlign w:val="center"/>
          </w:tcPr>
          <w:p>
            <w:pPr>
              <w:spacing w:line="360" w:lineRule="exact"/>
              <w:jc w:val="center"/>
              <w:rPr>
                <w:sz w:val="28"/>
                <w:szCs w:val="28"/>
              </w:rPr>
            </w:pPr>
            <w:r>
              <w:rPr>
                <w:rFonts w:hint="eastAsia"/>
                <w:sz w:val="28"/>
                <w:szCs w:val="28"/>
              </w:rPr>
              <w:t>东经103°33′11.95″</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生产经营场所中心纬度</w:t>
            </w:r>
          </w:p>
        </w:tc>
        <w:tc>
          <w:tcPr>
            <w:tcW w:w="6097" w:type="dxa"/>
            <w:vAlign w:val="center"/>
          </w:tcPr>
          <w:p>
            <w:pPr>
              <w:spacing w:line="360" w:lineRule="exact"/>
              <w:jc w:val="center"/>
              <w:rPr>
                <w:sz w:val="28"/>
                <w:szCs w:val="28"/>
              </w:rPr>
            </w:pPr>
            <w:r>
              <w:rPr>
                <w:rFonts w:hint="eastAsia"/>
                <w:sz w:val="28"/>
                <w:szCs w:val="28"/>
              </w:rPr>
              <w:t>北纬28°52′49.80″</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统一社会信用代码</w:t>
            </w:r>
          </w:p>
        </w:tc>
        <w:tc>
          <w:tcPr>
            <w:tcW w:w="6097" w:type="dxa"/>
            <w:vAlign w:val="center"/>
          </w:tcPr>
          <w:p>
            <w:pPr>
              <w:spacing w:line="360" w:lineRule="exact"/>
              <w:jc w:val="center"/>
              <w:rPr>
                <w:sz w:val="28"/>
                <w:szCs w:val="28"/>
              </w:rPr>
            </w:pPr>
            <w:r>
              <w:rPr>
                <w:rFonts w:hint="eastAsia"/>
                <w:sz w:val="28"/>
                <w:szCs w:val="28"/>
              </w:rPr>
              <w:t>915111337208719552</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技术负责人</w:t>
            </w:r>
          </w:p>
        </w:tc>
        <w:tc>
          <w:tcPr>
            <w:tcW w:w="6097" w:type="dxa"/>
            <w:vAlign w:val="center"/>
          </w:tcPr>
          <w:p>
            <w:pPr>
              <w:spacing w:line="360" w:lineRule="exact"/>
              <w:jc w:val="center"/>
              <w:rPr>
                <w:sz w:val="28"/>
                <w:szCs w:val="28"/>
              </w:rPr>
            </w:pPr>
            <w:r>
              <w:rPr>
                <w:rFonts w:hint="eastAsia"/>
                <w:sz w:val="28"/>
                <w:szCs w:val="28"/>
              </w:rPr>
              <w:t>何强</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联系电话</w:t>
            </w:r>
          </w:p>
        </w:tc>
        <w:tc>
          <w:tcPr>
            <w:tcW w:w="6097" w:type="dxa"/>
            <w:vAlign w:val="center"/>
          </w:tcPr>
          <w:p>
            <w:pPr>
              <w:spacing w:line="360" w:lineRule="exact"/>
              <w:jc w:val="center"/>
              <w:rPr>
                <w:sz w:val="28"/>
                <w:szCs w:val="28"/>
              </w:rPr>
            </w:pPr>
            <w:r>
              <w:rPr>
                <w:rFonts w:hint="eastAsia"/>
                <w:sz w:val="28"/>
                <w:szCs w:val="28"/>
              </w:rPr>
              <w:t>08332760116</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restart"/>
            <w:vAlign w:val="center"/>
          </w:tcPr>
          <w:p>
            <w:pPr>
              <w:spacing w:line="360" w:lineRule="exact"/>
              <w:jc w:val="center"/>
              <w:rPr>
                <w:sz w:val="28"/>
                <w:szCs w:val="28"/>
              </w:rPr>
            </w:pPr>
            <w:r>
              <w:rPr>
                <w:rFonts w:hint="eastAsia"/>
                <w:sz w:val="28"/>
                <w:szCs w:val="28"/>
              </w:rPr>
              <w:t>（二）企业属性</w:t>
            </w:r>
          </w:p>
        </w:tc>
        <w:tc>
          <w:tcPr>
            <w:tcW w:w="3683" w:type="dxa"/>
            <w:vAlign w:val="center"/>
          </w:tcPr>
          <w:p>
            <w:pPr>
              <w:spacing w:line="360" w:lineRule="exact"/>
              <w:jc w:val="center"/>
              <w:rPr>
                <w:sz w:val="28"/>
                <w:szCs w:val="28"/>
              </w:rPr>
            </w:pPr>
            <w:r>
              <w:rPr>
                <w:rFonts w:hint="eastAsia"/>
                <w:sz w:val="28"/>
                <w:szCs w:val="28"/>
              </w:rPr>
              <w:t>企业性质</w:t>
            </w:r>
          </w:p>
        </w:tc>
        <w:tc>
          <w:tcPr>
            <w:tcW w:w="6097" w:type="dxa"/>
            <w:vAlign w:val="center"/>
          </w:tcPr>
          <w:p>
            <w:pPr>
              <w:spacing w:line="360" w:lineRule="exact"/>
              <w:jc w:val="center"/>
              <w:rPr>
                <w:sz w:val="28"/>
                <w:szCs w:val="28"/>
              </w:rPr>
            </w:pPr>
            <w:r>
              <w:rPr>
                <w:rFonts w:hint="eastAsia"/>
                <w:sz w:val="28"/>
                <w:szCs w:val="28"/>
              </w:rPr>
              <w:t>国有企业</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是否属于重点排污单位</w:t>
            </w:r>
          </w:p>
        </w:tc>
        <w:tc>
          <w:tcPr>
            <w:tcW w:w="6097" w:type="dxa"/>
            <w:vAlign w:val="center"/>
          </w:tcPr>
          <w:p>
            <w:pPr>
              <w:spacing w:line="360" w:lineRule="exact"/>
              <w:jc w:val="center"/>
              <w:rPr>
                <w:sz w:val="28"/>
                <w:szCs w:val="28"/>
              </w:rPr>
            </w:pPr>
            <w:r>
              <w:rPr>
                <w:rFonts w:hint="eastAsia"/>
                <w:sz w:val="28"/>
                <w:szCs w:val="28"/>
              </w:rPr>
              <w:t>是</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Merge w:val="continue"/>
            <w:vAlign w:val="center"/>
          </w:tcPr>
          <w:p>
            <w:pPr>
              <w:spacing w:line="360" w:lineRule="exact"/>
              <w:jc w:val="center"/>
              <w:rPr>
                <w:sz w:val="28"/>
                <w:szCs w:val="28"/>
              </w:rPr>
            </w:pPr>
          </w:p>
        </w:tc>
        <w:tc>
          <w:tcPr>
            <w:tcW w:w="3683" w:type="dxa"/>
            <w:vAlign w:val="center"/>
          </w:tcPr>
          <w:p>
            <w:pPr>
              <w:spacing w:line="360" w:lineRule="exact"/>
              <w:jc w:val="center"/>
              <w:rPr>
                <w:sz w:val="28"/>
                <w:szCs w:val="28"/>
              </w:rPr>
            </w:pPr>
            <w:r>
              <w:rPr>
                <w:rFonts w:hint="eastAsia"/>
                <w:sz w:val="28"/>
                <w:szCs w:val="28"/>
              </w:rPr>
              <w:t>是否属于实施强制性清洁生产审核的企业</w:t>
            </w:r>
          </w:p>
        </w:tc>
        <w:tc>
          <w:tcPr>
            <w:tcW w:w="6097" w:type="dxa"/>
            <w:vAlign w:val="center"/>
          </w:tcPr>
          <w:p>
            <w:pPr>
              <w:spacing w:line="360" w:lineRule="exact"/>
              <w:jc w:val="center"/>
              <w:rPr>
                <w:sz w:val="28"/>
                <w:szCs w:val="28"/>
              </w:rPr>
            </w:pPr>
            <w:r>
              <w:rPr>
                <w:rFonts w:hint="eastAsia"/>
                <w:sz w:val="28"/>
                <w:szCs w:val="28"/>
              </w:rPr>
              <w:t>否</w:t>
            </w:r>
          </w:p>
        </w:tc>
        <w:tc>
          <w:tcPr>
            <w:tcW w:w="2077" w:type="dxa"/>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4" w:type="dxa"/>
            <w:vAlign w:val="center"/>
          </w:tcPr>
          <w:p>
            <w:pPr>
              <w:spacing w:line="360" w:lineRule="exact"/>
              <w:jc w:val="center"/>
              <w:rPr>
                <w:sz w:val="28"/>
                <w:szCs w:val="28"/>
              </w:rPr>
            </w:pPr>
            <w:r>
              <w:rPr>
                <w:rFonts w:hint="eastAsia"/>
                <w:sz w:val="28"/>
                <w:szCs w:val="28"/>
              </w:rPr>
              <w:t>（三）主要产品及服务</w:t>
            </w:r>
          </w:p>
        </w:tc>
        <w:tc>
          <w:tcPr>
            <w:tcW w:w="3683" w:type="dxa"/>
            <w:vAlign w:val="center"/>
          </w:tcPr>
          <w:p>
            <w:pPr>
              <w:spacing w:line="360" w:lineRule="exact"/>
              <w:jc w:val="center"/>
              <w:rPr>
                <w:sz w:val="28"/>
                <w:szCs w:val="28"/>
              </w:rPr>
            </w:pPr>
            <w:r>
              <w:rPr>
                <w:rFonts w:hint="eastAsia"/>
                <w:sz w:val="28"/>
                <w:szCs w:val="28"/>
              </w:rPr>
              <w:t>黄磷</w:t>
            </w:r>
          </w:p>
        </w:tc>
        <w:tc>
          <w:tcPr>
            <w:tcW w:w="6097" w:type="dxa"/>
            <w:vAlign w:val="center"/>
          </w:tcPr>
          <w:p>
            <w:pPr>
              <w:spacing w:line="360" w:lineRule="exact"/>
              <w:jc w:val="center"/>
              <w:rPr>
                <w:sz w:val="28"/>
                <w:szCs w:val="28"/>
              </w:rPr>
            </w:pPr>
          </w:p>
        </w:tc>
        <w:tc>
          <w:tcPr>
            <w:tcW w:w="2077" w:type="dxa"/>
            <w:vAlign w:val="center"/>
          </w:tcPr>
          <w:p>
            <w:pPr>
              <w:spacing w:line="360" w:lineRule="exact"/>
              <w:jc w:val="center"/>
              <w:rPr>
                <w:sz w:val="28"/>
                <w:szCs w:val="28"/>
              </w:rPr>
            </w:pPr>
          </w:p>
        </w:tc>
      </w:tr>
    </w:tbl>
    <w:p>
      <w:pPr>
        <w:pStyle w:val="2"/>
        <w:numPr>
          <w:ilvl w:val="0"/>
          <w:numId w:val="1"/>
        </w:numPr>
        <w:jc w:val="left"/>
        <w:rPr>
          <w:rFonts w:ascii="黑体" w:hAnsi="黑体" w:eastAsia="黑体" w:cs="黑体"/>
          <w:sz w:val="32"/>
          <w:szCs w:val="32"/>
        </w:rPr>
      </w:pPr>
      <w:r>
        <w:rPr>
          <w:rFonts w:hint="eastAsia" w:ascii="黑体" w:hAnsi="黑体" w:eastAsia="黑体" w:cs="黑体"/>
          <w:sz w:val="32"/>
          <w:szCs w:val="32"/>
        </w:rPr>
        <w:t>企业环境管理信息</w:t>
      </w:r>
    </w:p>
    <w:p>
      <w:pPr>
        <w:numPr>
          <w:ilvl w:val="0"/>
          <w:numId w:val="3"/>
        </w:numPr>
      </w:pPr>
      <w:r>
        <w:rPr>
          <w:rFonts w:hint="eastAsia"/>
        </w:rPr>
        <w:t>生态环境行政许可信息</w:t>
      </w:r>
    </w:p>
    <w:p>
      <w:pPr>
        <w:pStyle w:val="2"/>
        <w:rPr>
          <w:rFonts w:ascii="仿宋_GB2312" w:hAnsi="仿宋_GB2312" w:cs="仿宋_GB2312"/>
          <w:sz w:val="28"/>
          <w:szCs w:val="28"/>
        </w:rPr>
      </w:pPr>
      <w:r>
        <w:rPr>
          <w:rFonts w:hint="eastAsia" w:ascii="仿宋_GB2312" w:hAnsi="仿宋_GB2312" w:cs="仿宋_GB2312"/>
          <w:sz w:val="28"/>
          <w:szCs w:val="28"/>
        </w:rPr>
        <w:t>表3-1企业环境管理信息汇总表</w:t>
      </w:r>
    </w:p>
    <w:tbl>
      <w:tblPr>
        <w:tblStyle w:val="7"/>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3296"/>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许可名称</w:t>
            </w:r>
          </w:p>
        </w:tc>
        <w:tc>
          <w:tcPr>
            <w:tcW w:w="3296"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编号</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审批文件</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核发机关</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获取时间</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有效期限</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主要许可事宜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排污许可证</w:t>
            </w:r>
          </w:p>
        </w:tc>
        <w:tc>
          <w:tcPr>
            <w:tcW w:w="3296"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915111337208719552001Q</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乐山市生态环境局</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2021年08月10日</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2026年08月9日</w:t>
            </w:r>
          </w:p>
        </w:tc>
        <w:tc>
          <w:tcPr>
            <w:tcW w:w="1812" w:type="dxa"/>
            <w:vAlign w:val="center"/>
          </w:tcPr>
          <w:p>
            <w:pPr>
              <w:pStyle w:val="2"/>
              <w:pBdr>
                <w:top w:val="none" w:color="auto" w:sz="0" w:space="0"/>
                <w:left w:val="none" w:color="auto" w:sz="0" w:space="0"/>
                <w:bottom w:val="none" w:color="auto" w:sz="0" w:space="0"/>
                <w:right w:val="none" w:color="auto" w:sz="0" w:space="0"/>
              </w:pBdr>
              <w:rPr>
                <w:rFonts w:ascii="仿宋_GB2312" w:hAnsi="仿宋_GB2312" w:cs="仿宋_GB2312"/>
                <w:sz w:val="28"/>
                <w:szCs w:val="28"/>
              </w:rPr>
            </w:pPr>
            <w:r>
              <w:rPr>
                <w:rFonts w:hint="eastAsia" w:ascii="仿宋_GB2312" w:hAnsi="仿宋_GB2312" w:cs="仿宋_GB2312"/>
                <w:sz w:val="28"/>
                <w:szCs w:val="28"/>
              </w:rPr>
              <w:t>三磷整治后排污口变化情况</w:t>
            </w:r>
          </w:p>
        </w:tc>
      </w:tr>
    </w:tbl>
    <w:p>
      <w:pPr>
        <w:numPr>
          <w:ilvl w:val="0"/>
          <w:numId w:val="3"/>
        </w:numPr>
      </w:pPr>
      <w:r>
        <w:rPr>
          <w:rFonts w:hint="eastAsia"/>
        </w:rPr>
        <w:t>环境保护税缴纳信息</w:t>
      </w:r>
    </w:p>
    <w:p>
      <w:pPr>
        <w:pStyle w:val="2"/>
        <w:rPr>
          <w:rFonts w:ascii="仿宋_GB2312" w:hAnsi="仿宋_GB2312" w:cs="仿宋_GB2312"/>
          <w:sz w:val="28"/>
          <w:szCs w:val="28"/>
        </w:rPr>
      </w:pPr>
      <w:r>
        <w:rPr>
          <w:rFonts w:hint="eastAsia" w:ascii="仿宋_GB2312" w:hAnsi="仿宋_GB2312" w:cs="仿宋_GB2312"/>
          <w:sz w:val="28"/>
          <w:szCs w:val="28"/>
        </w:rPr>
        <w:t>表3-2环境保护税缴纳信息表</w:t>
      </w:r>
    </w:p>
    <w:tbl>
      <w:tblPr>
        <w:tblStyle w:val="7"/>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0"/>
        <w:gridCol w:w="2361"/>
        <w:gridCol w:w="2361"/>
        <w:gridCol w:w="2361"/>
        <w:gridCol w:w="236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exact"/>
              <w:jc w:val="center"/>
              <w:rPr>
                <w:sz w:val="28"/>
                <w:szCs w:val="28"/>
              </w:rPr>
            </w:pPr>
            <w:r>
              <w:rPr>
                <w:rFonts w:hint="eastAsia"/>
                <w:sz w:val="28"/>
                <w:szCs w:val="28"/>
              </w:rPr>
              <w:t>税目</w:t>
            </w:r>
          </w:p>
        </w:tc>
        <w:tc>
          <w:tcPr>
            <w:tcW w:w="2361" w:type="dxa"/>
            <w:vAlign w:val="center"/>
          </w:tcPr>
          <w:p>
            <w:pPr>
              <w:spacing w:line="360" w:lineRule="exact"/>
              <w:jc w:val="center"/>
              <w:rPr>
                <w:sz w:val="28"/>
                <w:szCs w:val="28"/>
              </w:rPr>
            </w:pPr>
            <w:r>
              <w:rPr>
                <w:rFonts w:hint="eastAsia"/>
                <w:sz w:val="28"/>
                <w:szCs w:val="28"/>
              </w:rPr>
              <w:t>污染物</w:t>
            </w:r>
          </w:p>
        </w:tc>
        <w:tc>
          <w:tcPr>
            <w:tcW w:w="2361" w:type="dxa"/>
            <w:vAlign w:val="center"/>
          </w:tcPr>
          <w:p>
            <w:pPr>
              <w:spacing w:line="360" w:lineRule="exact"/>
              <w:jc w:val="center"/>
              <w:rPr>
                <w:sz w:val="28"/>
                <w:szCs w:val="28"/>
              </w:rPr>
            </w:pPr>
            <w:r>
              <w:rPr>
                <w:rFonts w:hint="eastAsia"/>
                <w:sz w:val="28"/>
                <w:szCs w:val="28"/>
              </w:rPr>
              <w:t>缴税额</w:t>
            </w:r>
          </w:p>
        </w:tc>
        <w:tc>
          <w:tcPr>
            <w:tcW w:w="2361" w:type="dxa"/>
            <w:vAlign w:val="center"/>
          </w:tcPr>
          <w:p>
            <w:pPr>
              <w:spacing w:line="360" w:lineRule="exact"/>
              <w:jc w:val="center"/>
              <w:rPr>
                <w:sz w:val="28"/>
                <w:szCs w:val="28"/>
              </w:rPr>
            </w:pPr>
            <w:r>
              <w:rPr>
                <w:rFonts w:hint="eastAsia"/>
                <w:sz w:val="28"/>
                <w:szCs w:val="28"/>
              </w:rPr>
              <w:t>实际缴税额</w:t>
            </w:r>
          </w:p>
        </w:tc>
        <w:tc>
          <w:tcPr>
            <w:tcW w:w="2361" w:type="dxa"/>
            <w:vAlign w:val="center"/>
          </w:tcPr>
          <w:p>
            <w:pPr>
              <w:spacing w:line="360" w:lineRule="exact"/>
              <w:jc w:val="center"/>
              <w:rPr>
                <w:sz w:val="28"/>
                <w:szCs w:val="28"/>
              </w:rPr>
            </w:pPr>
            <w:r>
              <w:rPr>
                <w:rFonts w:hint="eastAsia"/>
                <w:sz w:val="28"/>
                <w:szCs w:val="28"/>
              </w:rPr>
              <w:t>减免情况</w:t>
            </w:r>
          </w:p>
        </w:tc>
        <w:tc>
          <w:tcPr>
            <w:tcW w:w="2361" w:type="dxa"/>
            <w:vAlign w:val="center"/>
          </w:tcPr>
          <w:p>
            <w:pPr>
              <w:spacing w:line="3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exact"/>
              <w:jc w:val="center"/>
              <w:rPr>
                <w:sz w:val="28"/>
                <w:szCs w:val="28"/>
              </w:rPr>
            </w:pPr>
            <w:r>
              <w:rPr>
                <w:rFonts w:hint="eastAsia"/>
                <w:sz w:val="28"/>
                <w:szCs w:val="28"/>
              </w:rPr>
              <w:t>环境保护税</w:t>
            </w:r>
          </w:p>
        </w:tc>
        <w:tc>
          <w:tcPr>
            <w:tcW w:w="2361" w:type="dxa"/>
            <w:vAlign w:val="center"/>
          </w:tcPr>
          <w:p>
            <w:pPr>
              <w:spacing w:line="360" w:lineRule="exact"/>
              <w:jc w:val="center"/>
              <w:rPr>
                <w:sz w:val="28"/>
                <w:szCs w:val="28"/>
              </w:rPr>
            </w:pPr>
            <w:r>
              <w:rPr>
                <w:rFonts w:hint="eastAsia"/>
                <w:sz w:val="28"/>
                <w:szCs w:val="28"/>
              </w:rPr>
              <w:t>大气污染物</w:t>
            </w:r>
          </w:p>
        </w:tc>
        <w:tc>
          <w:tcPr>
            <w:tcW w:w="2361" w:type="dxa"/>
            <w:vAlign w:val="center"/>
          </w:tcPr>
          <w:p>
            <w:pPr>
              <w:spacing w:line="360" w:lineRule="exact"/>
              <w:jc w:val="center"/>
              <w:rPr>
                <w:sz w:val="28"/>
                <w:szCs w:val="28"/>
              </w:rPr>
            </w:pPr>
            <w:r>
              <w:rPr>
                <w:rFonts w:hint="eastAsia"/>
                <w:sz w:val="28"/>
                <w:szCs w:val="28"/>
              </w:rPr>
              <w:t>408470.71</w:t>
            </w:r>
          </w:p>
        </w:tc>
        <w:tc>
          <w:tcPr>
            <w:tcW w:w="2361" w:type="dxa"/>
            <w:vAlign w:val="center"/>
          </w:tcPr>
          <w:p>
            <w:pPr>
              <w:spacing w:line="360" w:lineRule="exact"/>
              <w:jc w:val="center"/>
              <w:rPr>
                <w:sz w:val="28"/>
                <w:szCs w:val="28"/>
              </w:rPr>
            </w:pPr>
            <w:r>
              <w:rPr>
                <w:rFonts w:hint="eastAsia"/>
                <w:sz w:val="28"/>
                <w:szCs w:val="28"/>
              </w:rPr>
              <w:t>341220.40</w:t>
            </w:r>
          </w:p>
        </w:tc>
        <w:tc>
          <w:tcPr>
            <w:tcW w:w="2361" w:type="dxa"/>
            <w:vAlign w:val="center"/>
          </w:tcPr>
          <w:p>
            <w:pPr>
              <w:spacing w:line="360" w:lineRule="exact"/>
              <w:jc w:val="center"/>
              <w:rPr>
                <w:sz w:val="28"/>
                <w:szCs w:val="28"/>
              </w:rPr>
            </w:pPr>
            <w:r>
              <w:rPr>
                <w:rFonts w:hint="eastAsia"/>
                <w:sz w:val="28"/>
                <w:szCs w:val="28"/>
              </w:rPr>
              <w:t>67250.31</w:t>
            </w:r>
          </w:p>
        </w:tc>
        <w:tc>
          <w:tcPr>
            <w:tcW w:w="2361" w:type="dxa"/>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exact"/>
              <w:jc w:val="center"/>
              <w:rPr>
                <w:sz w:val="28"/>
                <w:szCs w:val="28"/>
              </w:rPr>
            </w:pPr>
            <w:r>
              <w:rPr>
                <w:rFonts w:hint="eastAsia"/>
                <w:sz w:val="28"/>
                <w:szCs w:val="28"/>
              </w:rPr>
              <w:t>合计减征或免征情况</w:t>
            </w:r>
          </w:p>
        </w:tc>
        <w:tc>
          <w:tcPr>
            <w:tcW w:w="2361" w:type="dxa"/>
            <w:vAlign w:val="center"/>
          </w:tcPr>
          <w:p>
            <w:pPr>
              <w:spacing w:line="360" w:lineRule="exact"/>
              <w:jc w:val="center"/>
              <w:rPr>
                <w:sz w:val="28"/>
                <w:szCs w:val="28"/>
              </w:rPr>
            </w:pPr>
            <w:r>
              <w:rPr>
                <w:rFonts w:hint="eastAsia"/>
                <w:sz w:val="28"/>
                <w:szCs w:val="28"/>
              </w:rPr>
              <w:t>/</w:t>
            </w:r>
          </w:p>
        </w:tc>
        <w:tc>
          <w:tcPr>
            <w:tcW w:w="2361" w:type="dxa"/>
            <w:vAlign w:val="center"/>
          </w:tcPr>
          <w:p>
            <w:pPr>
              <w:spacing w:line="360" w:lineRule="exact"/>
              <w:jc w:val="center"/>
              <w:rPr>
                <w:sz w:val="28"/>
                <w:szCs w:val="28"/>
              </w:rPr>
            </w:pPr>
            <w:r>
              <w:rPr>
                <w:rFonts w:hint="eastAsia"/>
                <w:sz w:val="28"/>
                <w:szCs w:val="28"/>
              </w:rPr>
              <w:t>/</w:t>
            </w:r>
          </w:p>
        </w:tc>
        <w:tc>
          <w:tcPr>
            <w:tcW w:w="2361" w:type="dxa"/>
            <w:vAlign w:val="center"/>
          </w:tcPr>
          <w:p>
            <w:pPr>
              <w:spacing w:line="360" w:lineRule="exact"/>
              <w:jc w:val="center"/>
              <w:rPr>
                <w:sz w:val="28"/>
                <w:szCs w:val="28"/>
              </w:rPr>
            </w:pPr>
            <w:r>
              <w:rPr>
                <w:rFonts w:hint="eastAsia"/>
                <w:sz w:val="28"/>
                <w:szCs w:val="28"/>
              </w:rPr>
              <w:t>/</w:t>
            </w:r>
          </w:p>
        </w:tc>
        <w:tc>
          <w:tcPr>
            <w:tcW w:w="2361" w:type="dxa"/>
            <w:vAlign w:val="center"/>
          </w:tcPr>
          <w:p>
            <w:pPr>
              <w:spacing w:line="360" w:lineRule="exact"/>
              <w:jc w:val="center"/>
              <w:rPr>
                <w:sz w:val="28"/>
                <w:szCs w:val="28"/>
              </w:rPr>
            </w:pPr>
            <w:r>
              <w:rPr>
                <w:rFonts w:hint="eastAsia"/>
                <w:sz w:val="28"/>
                <w:szCs w:val="28"/>
              </w:rPr>
              <w:t>67250.31</w:t>
            </w:r>
          </w:p>
        </w:tc>
        <w:tc>
          <w:tcPr>
            <w:tcW w:w="2361" w:type="dxa"/>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0" w:type="dxa"/>
            <w:vAlign w:val="center"/>
          </w:tcPr>
          <w:p>
            <w:pPr>
              <w:spacing w:line="360" w:lineRule="exact"/>
              <w:jc w:val="center"/>
              <w:rPr>
                <w:sz w:val="28"/>
                <w:szCs w:val="28"/>
              </w:rPr>
            </w:pPr>
            <w:r>
              <w:rPr>
                <w:rFonts w:hint="eastAsia"/>
                <w:sz w:val="28"/>
                <w:szCs w:val="28"/>
              </w:rPr>
              <w:t>减免后合计</w:t>
            </w:r>
          </w:p>
        </w:tc>
        <w:tc>
          <w:tcPr>
            <w:tcW w:w="2361" w:type="dxa"/>
            <w:vAlign w:val="center"/>
          </w:tcPr>
          <w:p>
            <w:pPr>
              <w:spacing w:line="360" w:lineRule="exact"/>
              <w:jc w:val="center"/>
              <w:rPr>
                <w:sz w:val="28"/>
                <w:szCs w:val="28"/>
              </w:rPr>
            </w:pPr>
            <w:r>
              <w:rPr>
                <w:rFonts w:hint="eastAsia"/>
                <w:sz w:val="28"/>
                <w:szCs w:val="28"/>
              </w:rPr>
              <w:t>/</w:t>
            </w:r>
          </w:p>
        </w:tc>
        <w:tc>
          <w:tcPr>
            <w:tcW w:w="2361" w:type="dxa"/>
            <w:vAlign w:val="center"/>
          </w:tcPr>
          <w:p>
            <w:pPr>
              <w:spacing w:line="360" w:lineRule="exact"/>
              <w:jc w:val="center"/>
              <w:rPr>
                <w:sz w:val="28"/>
                <w:szCs w:val="28"/>
              </w:rPr>
            </w:pPr>
            <w:r>
              <w:rPr>
                <w:rFonts w:hint="eastAsia"/>
                <w:sz w:val="28"/>
                <w:szCs w:val="28"/>
              </w:rPr>
              <w:t>/</w:t>
            </w:r>
          </w:p>
        </w:tc>
        <w:tc>
          <w:tcPr>
            <w:tcW w:w="2361" w:type="dxa"/>
            <w:vAlign w:val="center"/>
          </w:tcPr>
          <w:p>
            <w:pPr>
              <w:spacing w:line="360" w:lineRule="exact"/>
              <w:jc w:val="center"/>
              <w:rPr>
                <w:sz w:val="28"/>
                <w:szCs w:val="28"/>
              </w:rPr>
            </w:pPr>
            <w:r>
              <w:rPr>
                <w:rFonts w:hint="eastAsia"/>
                <w:sz w:val="28"/>
                <w:szCs w:val="28"/>
              </w:rPr>
              <w:t>341220.40</w:t>
            </w:r>
          </w:p>
        </w:tc>
        <w:tc>
          <w:tcPr>
            <w:tcW w:w="2361" w:type="dxa"/>
            <w:vAlign w:val="center"/>
          </w:tcPr>
          <w:p>
            <w:pPr>
              <w:spacing w:line="360" w:lineRule="exact"/>
              <w:jc w:val="center"/>
              <w:rPr>
                <w:sz w:val="28"/>
                <w:szCs w:val="28"/>
              </w:rPr>
            </w:pPr>
            <w:r>
              <w:rPr>
                <w:rFonts w:hint="eastAsia"/>
                <w:sz w:val="28"/>
                <w:szCs w:val="28"/>
              </w:rPr>
              <w:t>/</w:t>
            </w:r>
          </w:p>
        </w:tc>
        <w:tc>
          <w:tcPr>
            <w:tcW w:w="2361" w:type="dxa"/>
            <w:vAlign w:val="center"/>
          </w:tcPr>
          <w:p>
            <w:pPr>
              <w:spacing w:line="360" w:lineRule="exact"/>
              <w:jc w:val="center"/>
              <w:rPr>
                <w:sz w:val="28"/>
                <w:szCs w:val="28"/>
              </w:rPr>
            </w:pPr>
            <w:r>
              <w:rPr>
                <w:rFonts w:hint="eastAsia"/>
                <w:sz w:val="28"/>
                <w:szCs w:val="28"/>
              </w:rPr>
              <w:t>/</w:t>
            </w:r>
          </w:p>
        </w:tc>
      </w:tr>
    </w:tbl>
    <w:p>
      <w:pPr>
        <w:numPr>
          <w:ilvl w:val="0"/>
          <w:numId w:val="3"/>
        </w:numPr>
      </w:pPr>
      <w:r>
        <w:rPr>
          <w:rFonts w:hint="eastAsia"/>
        </w:rPr>
        <w:t>投保环境污染责任险信息</w:t>
      </w:r>
    </w:p>
    <w:p>
      <w:pPr>
        <w:pStyle w:val="2"/>
        <w:rPr>
          <w:rFonts w:ascii="仿宋_GB2312" w:hAnsi="仿宋_GB2312" w:cs="仿宋_GB2312"/>
          <w:sz w:val="28"/>
          <w:szCs w:val="28"/>
        </w:rPr>
      </w:pPr>
      <w:r>
        <w:rPr>
          <w:rFonts w:hint="eastAsia" w:ascii="仿宋_GB2312" w:hAnsi="仿宋_GB2312" w:cs="仿宋_GB2312"/>
          <w:sz w:val="28"/>
          <w:szCs w:val="28"/>
        </w:rPr>
        <w:t>表3-3投保环境污染责任险信息汇总表</w:t>
      </w:r>
    </w:p>
    <w:tbl>
      <w:tblPr>
        <w:tblStyle w:val="7"/>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4"/>
        <w:gridCol w:w="1730"/>
        <w:gridCol w:w="2318"/>
        <w:gridCol w:w="2360"/>
        <w:gridCol w:w="3260"/>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sz w:val="28"/>
                <w:szCs w:val="28"/>
              </w:rPr>
            </w:pPr>
            <w:r>
              <w:rPr>
                <w:rFonts w:hint="eastAsia"/>
                <w:sz w:val="28"/>
                <w:szCs w:val="28"/>
              </w:rPr>
              <w:t>类型</w:t>
            </w:r>
          </w:p>
        </w:tc>
        <w:tc>
          <w:tcPr>
            <w:tcW w:w="2024" w:type="dxa"/>
            <w:vAlign w:val="center"/>
          </w:tcPr>
          <w:p>
            <w:pPr>
              <w:spacing w:line="360" w:lineRule="exact"/>
              <w:jc w:val="center"/>
            </w:pPr>
            <w:r>
              <w:rPr>
                <w:rFonts w:hint="eastAsia"/>
              </w:rPr>
              <w:t>投保保额</w:t>
            </w:r>
          </w:p>
          <w:p>
            <w:pPr>
              <w:pStyle w:val="2"/>
            </w:pPr>
            <w:r>
              <w:rPr>
                <w:rFonts w:hint="eastAsia"/>
                <w:sz w:val="32"/>
                <w:szCs w:val="24"/>
              </w:rPr>
              <w:t>（万元）</w:t>
            </w:r>
          </w:p>
        </w:tc>
        <w:tc>
          <w:tcPr>
            <w:tcW w:w="1730" w:type="dxa"/>
            <w:vAlign w:val="center"/>
          </w:tcPr>
          <w:p>
            <w:pPr>
              <w:spacing w:line="360" w:lineRule="exact"/>
              <w:jc w:val="center"/>
              <w:rPr>
                <w:sz w:val="28"/>
                <w:szCs w:val="28"/>
              </w:rPr>
            </w:pPr>
            <w:r>
              <w:rPr>
                <w:rFonts w:hint="eastAsia"/>
                <w:sz w:val="28"/>
                <w:szCs w:val="28"/>
              </w:rPr>
              <w:t>是否当年新增投保</w:t>
            </w:r>
          </w:p>
        </w:tc>
        <w:tc>
          <w:tcPr>
            <w:tcW w:w="2318" w:type="dxa"/>
            <w:vAlign w:val="center"/>
          </w:tcPr>
          <w:p>
            <w:pPr>
              <w:spacing w:line="360" w:lineRule="exact"/>
              <w:jc w:val="center"/>
              <w:rPr>
                <w:sz w:val="28"/>
                <w:szCs w:val="28"/>
              </w:rPr>
            </w:pPr>
            <w:r>
              <w:rPr>
                <w:rFonts w:hint="eastAsia"/>
                <w:sz w:val="28"/>
                <w:szCs w:val="28"/>
              </w:rPr>
              <w:t>投保时间</w:t>
            </w:r>
          </w:p>
        </w:tc>
        <w:tc>
          <w:tcPr>
            <w:tcW w:w="2360" w:type="dxa"/>
            <w:vAlign w:val="center"/>
          </w:tcPr>
          <w:p>
            <w:pPr>
              <w:spacing w:line="360" w:lineRule="exact"/>
              <w:jc w:val="center"/>
              <w:rPr>
                <w:sz w:val="28"/>
                <w:szCs w:val="28"/>
              </w:rPr>
            </w:pPr>
            <w:r>
              <w:rPr>
                <w:rFonts w:hint="eastAsia"/>
                <w:sz w:val="28"/>
                <w:szCs w:val="28"/>
              </w:rPr>
              <w:t>投保截止日期</w:t>
            </w:r>
          </w:p>
        </w:tc>
        <w:tc>
          <w:tcPr>
            <w:tcW w:w="3260" w:type="dxa"/>
            <w:vAlign w:val="center"/>
          </w:tcPr>
          <w:p>
            <w:pPr>
              <w:spacing w:line="360" w:lineRule="exact"/>
              <w:jc w:val="center"/>
              <w:rPr>
                <w:sz w:val="28"/>
                <w:szCs w:val="28"/>
              </w:rPr>
            </w:pPr>
            <w:r>
              <w:rPr>
                <w:rFonts w:hint="eastAsia"/>
                <w:sz w:val="28"/>
                <w:szCs w:val="28"/>
              </w:rPr>
              <w:t>承保公司</w:t>
            </w:r>
          </w:p>
        </w:tc>
        <w:tc>
          <w:tcPr>
            <w:tcW w:w="452" w:type="dxa"/>
            <w:vAlign w:val="center"/>
          </w:tcPr>
          <w:p>
            <w:pPr>
              <w:spacing w:line="3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sz w:val="28"/>
                <w:szCs w:val="28"/>
              </w:rPr>
            </w:pPr>
            <w:r>
              <w:rPr>
                <w:rFonts w:hint="eastAsia"/>
                <w:sz w:val="28"/>
                <w:szCs w:val="28"/>
              </w:rPr>
              <w:t>环保污染责任保险</w:t>
            </w:r>
          </w:p>
        </w:tc>
        <w:tc>
          <w:tcPr>
            <w:tcW w:w="2024" w:type="dxa"/>
            <w:vAlign w:val="center"/>
          </w:tcPr>
          <w:p>
            <w:pPr>
              <w:spacing w:line="360" w:lineRule="exact"/>
              <w:jc w:val="center"/>
              <w:rPr>
                <w:sz w:val="28"/>
                <w:szCs w:val="28"/>
              </w:rPr>
            </w:pPr>
            <w:r>
              <w:rPr>
                <w:rFonts w:hint="eastAsia"/>
                <w:sz w:val="28"/>
                <w:szCs w:val="28"/>
              </w:rPr>
              <w:t>100</w:t>
            </w:r>
          </w:p>
        </w:tc>
        <w:tc>
          <w:tcPr>
            <w:tcW w:w="1730" w:type="dxa"/>
            <w:vAlign w:val="center"/>
          </w:tcPr>
          <w:p>
            <w:pPr>
              <w:spacing w:line="360" w:lineRule="exact"/>
              <w:jc w:val="center"/>
              <w:rPr>
                <w:sz w:val="28"/>
                <w:szCs w:val="28"/>
              </w:rPr>
            </w:pPr>
            <w:r>
              <w:rPr>
                <w:rFonts w:hint="eastAsia"/>
                <w:sz w:val="28"/>
                <w:szCs w:val="28"/>
              </w:rPr>
              <w:t>否</w:t>
            </w:r>
          </w:p>
        </w:tc>
        <w:tc>
          <w:tcPr>
            <w:tcW w:w="2318" w:type="dxa"/>
            <w:vAlign w:val="center"/>
          </w:tcPr>
          <w:p>
            <w:pPr>
              <w:spacing w:line="360" w:lineRule="exact"/>
              <w:jc w:val="center"/>
              <w:rPr>
                <w:sz w:val="28"/>
                <w:szCs w:val="28"/>
              </w:rPr>
            </w:pPr>
            <w:r>
              <w:rPr>
                <w:rFonts w:hint="eastAsia"/>
                <w:sz w:val="28"/>
                <w:szCs w:val="28"/>
              </w:rPr>
              <w:t>2021年1月16日</w:t>
            </w:r>
          </w:p>
        </w:tc>
        <w:tc>
          <w:tcPr>
            <w:tcW w:w="2360" w:type="dxa"/>
            <w:vAlign w:val="center"/>
          </w:tcPr>
          <w:p>
            <w:pPr>
              <w:spacing w:line="360" w:lineRule="exact"/>
              <w:jc w:val="center"/>
              <w:rPr>
                <w:sz w:val="28"/>
                <w:szCs w:val="28"/>
              </w:rPr>
            </w:pPr>
            <w:r>
              <w:rPr>
                <w:rFonts w:hint="eastAsia"/>
                <w:sz w:val="28"/>
                <w:szCs w:val="28"/>
              </w:rPr>
              <w:t>2022年1月15日</w:t>
            </w:r>
          </w:p>
        </w:tc>
        <w:tc>
          <w:tcPr>
            <w:tcW w:w="3260" w:type="dxa"/>
            <w:vAlign w:val="center"/>
          </w:tcPr>
          <w:p>
            <w:pPr>
              <w:spacing w:line="360" w:lineRule="exact"/>
              <w:jc w:val="center"/>
              <w:rPr>
                <w:sz w:val="28"/>
                <w:szCs w:val="28"/>
              </w:rPr>
            </w:pPr>
            <w:r>
              <w:rPr>
                <w:rFonts w:hint="eastAsia"/>
                <w:sz w:val="28"/>
                <w:szCs w:val="28"/>
              </w:rPr>
              <w:t>锦泰财产保险股份有限公司乐山中心支公司</w:t>
            </w:r>
          </w:p>
        </w:tc>
        <w:tc>
          <w:tcPr>
            <w:tcW w:w="452" w:type="dxa"/>
            <w:vAlign w:val="center"/>
          </w:tcPr>
          <w:p>
            <w:pPr>
              <w:spacing w:line="360" w:lineRule="exact"/>
              <w:jc w:val="center"/>
              <w:rPr>
                <w:sz w:val="28"/>
                <w:szCs w:val="28"/>
              </w:rPr>
            </w:pPr>
            <w:r>
              <w:rPr>
                <w:rFonts w:hint="eastAsia"/>
                <w:sz w:val="28"/>
                <w:szCs w:val="28"/>
              </w:rPr>
              <w:t>/</w:t>
            </w:r>
          </w:p>
        </w:tc>
      </w:tr>
    </w:tbl>
    <w:p>
      <w:pPr>
        <w:numPr>
          <w:ilvl w:val="0"/>
          <w:numId w:val="3"/>
        </w:numPr>
      </w:pPr>
      <w:r>
        <w:rPr>
          <w:rFonts w:hint="eastAsia"/>
        </w:rPr>
        <w:t>环境信用评价等级</w:t>
      </w:r>
    </w:p>
    <w:p>
      <w:pPr>
        <w:pStyle w:val="2"/>
        <w:rPr>
          <w:rFonts w:ascii="仿宋_GB2312" w:hAnsi="仿宋_GB2312" w:cs="仿宋_GB2312"/>
          <w:sz w:val="28"/>
          <w:szCs w:val="28"/>
        </w:rPr>
      </w:pPr>
      <w:r>
        <w:rPr>
          <w:rFonts w:hint="eastAsia" w:ascii="仿宋_GB2312" w:hAnsi="仿宋_GB2312" w:cs="仿宋_GB2312"/>
          <w:sz w:val="28"/>
          <w:szCs w:val="28"/>
        </w:rPr>
        <w:t>表3-4环境信用评价等级汇总表</w:t>
      </w:r>
    </w:p>
    <w:tbl>
      <w:tblPr>
        <w:tblStyle w:val="7"/>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2359"/>
        <w:gridCol w:w="2359"/>
        <w:gridCol w:w="2359"/>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spacing w:line="360" w:lineRule="exact"/>
              <w:jc w:val="center"/>
              <w:rPr>
                <w:sz w:val="28"/>
                <w:szCs w:val="28"/>
              </w:rPr>
            </w:pPr>
            <w:r>
              <w:rPr>
                <w:rFonts w:hint="eastAsia"/>
                <w:sz w:val="28"/>
                <w:szCs w:val="28"/>
              </w:rPr>
              <w:t>类型</w:t>
            </w:r>
          </w:p>
        </w:tc>
        <w:tc>
          <w:tcPr>
            <w:tcW w:w="2359" w:type="dxa"/>
            <w:vAlign w:val="center"/>
          </w:tcPr>
          <w:p>
            <w:pPr>
              <w:spacing w:line="360" w:lineRule="exact"/>
              <w:jc w:val="center"/>
              <w:rPr>
                <w:sz w:val="28"/>
                <w:szCs w:val="28"/>
              </w:rPr>
            </w:pPr>
            <w:r>
              <w:rPr>
                <w:rFonts w:hint="eastAsia"/>
                <w:sz w:val="28"/>
                <w:szCs w:val="28"/>
              </w:rPr>
              <w:t>评价机构</w:t>
            </w:r>
          </w:p>
        </w:tc>
        <w:tc>
          <w:tcPr>
            <w:tcW w:w="2359" w:type="dxa"/>
            <w:vAlign w:val="center"/>
          </w:tcPr>
          <w:p>
            <w:pPr>
              <w:spacing w:line="360" w:lineRule="exact"/>
              <w:jc w:val="center"/>
              <w:rPr>
                <w:sz w:val="28"/>
                <w:szCs w:val="28"/>
              </w:rPr>
            </w:pPr>
            <w:r>
              <w:rPr>
                <w:rFonts w:hint="eastAsia"/>
                <w:sz w:val="28"/>
                <w:szCs w:val="28"/>
              </w:rPr>
              <w:t>前一年等级</w:t>
            </w:r>
          </w:p>
        </w:tc>
        <w:tc>
          <w:tcPr>
            <w:tcW w:w="2359" w:type="dxa"/>
            <w:vAlign w:val="center"/>
          </w:tcPr>
          <w:p>
            <w:pPr>
              <w:spacing w:line="360" w:lineRule="exact"/>
              <w:jc w:val="center"/>
              <w:rPr>
                <w:sz w:val="28"/>
                <w:szCs w:val="28"/>
              </w:rPr>
            </w:pPr>
            <w:r>
              <w:rPr>
                <w:rFonts w:hint="eastAsia"/>
                <w:sz w:val="28"/>
                <w:szCs w:val="28"/>
              </w:rPr>
              <w:t>当年等级</w:t>
            </w:r>
          </w:p>
        </w:tc>
        <w:tc>
          <w:tcPr>
            <w:tcW w:w="2364" w:type="dxa"/>
            <w:vAlign w:val="center"/>
          </w:tcPr>
          <w:p>
            <w:pPr>
              <w:spacing w:line="360" w:lineRule="exact"/>
              <w:jc w:val="center"/>
              <w:rPr>
                <w:sz w:val="28"/>
                <w:szCs w:val="28"/>
              </w:rPr>
            </w:pPr>
            <w:r>
              <w:rPr>
                <w:rFonts w:hint="eastAsia"/>
                <w:sz w:val="28"/>
                <w:szCs w:val="28"/>
              </w:rPr>
              <w:t>变化原因</w:t>
            </w:r>
          </w:p>
        </w:tc>
        <w:tc>
          <w:tcPr>
            <w:tcW w:w="2364" w:type="dxa"/>
            <w:vAlign w:val="center"/>
          </w:tcPr>
          <w:p>
            <w:pPr>
              <w:spacing w:line="3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spacing w:line="360" w:lineRule="exact"/>
              <w:jc w:val="center"/>
              <w:rPr>
                <w:sz w:val="28"/>
                <w:szCs w:val="28"/>
              </w:rPr>
            </w:pPr>
            <w:r>
              <w:rPr>
                <w:rFonts w:hint="eastAsia"/>
              </w:rPr>
              <w:t>信用评价</w:t>
            </w:r>
          </w:p>
        </w:tc>
        <w:tc>
          <w:tcPr>
            <w:tcW w:w="2359" w:type="dxa"/>
            <w:vAlign w:val="center"/>
          </w:tcPr>
          <w:p>
            <w:pPr>
              <w:spacing w:line="360" w:lineRule="exact"/>
              <w:jc w:val="center"/>
              <w:rPr>
                <w:sz w:val="28"/>
                <w:szCs w:val="28"/>
              </w:rPr>
            </w:pPr>
            <w:r>
              <w:rPr>
                <w:rFonts w:hint="eastAsia"/>
                <w:sz w:val="28"/>
                <w:szCs w:val="28"/>
              </w:rPr>
              <w:t>四川省生态环境厅</w:t>
            </w:r>
          </w:p>
        </w:tc>
        <w:tc>
          <w:tcPr>
            <w:tcW w:w="2359" w:type="dxa"/>
            <w:vAlign w:val="center"/>
          </w:tcPr>
          <w:p>
            <w:pPr>
              <w:spacing w:line="360" w:lineRule="exact"/>
              <w:jc w:val="center"/>
              <w:rPr>
                <w:sz w:val="28"/>
                <w:szCs w:val="28"/>
              </w:rPr>
            </w:pPr>
            <w:r>
              <w:rPr>
                <w:rFonts w:hint="eastAsia"/>
                <w:sz w:val="28"/>
                <w:szCs w:val="28"/>
              </w:rPr>
              <w:t>警示企业</w:t>
            </w:r>
          </w:p>
        </w:tc>
        <w:tc>
          <w:tcPr>
            <w:tcW w:w="2359" w:type="dxa"/>
            <w:vAlign w:val="center"/>
          </w:tcPr>
          <w:p>
            <w:pPr>
              <w:spacing w:line="360" w:lineRule="exact"/>
              <w:jc w:val="center"/>
              <w:rPr>
                <w:sz w:val="28"/>
                <w:szCs w:val="28"/>
              </w:rPr>
            </w:pPr>
            <w:r>
              <w:rPr>
                <w:rFonts w:hint="eastAsia"/>
                <w:sz w:val="28"/>
                <w:szCs w:val="28"/>
              </w:rPr>
              <w:t>诚信企业</w:t>
            </w:r>
          </w:p>
        </w:tc>
        <w:tc>
          <w:tcPr>
            <w:tcW w:w="2364" w:type="dxa"/>
            <w:vAlign w:val="center"/>
          </w:tcPr>
          <w:p>
            <w:pPr>
              <w:spacing w:line="360" w:lineRule="exact"/>
              <w:jc w:val="center"/>
              <w:rPr>
                <w:sz w:val="28"/>
                <w:szCs w:val="28"/>
              </w:rPr>
            </w:pPr>
            <w:r>
              <w:rPr>
                <w:sz w:val="28"/>
                <w:szCs w:val="28"/>
              </w:rPr>
              <w:t>佐证资料收集上传更加完善</w:t>
            </w:r>
          </w:p>
        </w:tc>
        <w:tc>
          <w:tcPr>
            <w:tcW w:w="2364" w:type="dxa"/>
            <w:vAlign w:val="center"/>
          </w:tcPr>
          <w:p>
            <w:pPr>
              <w:spacing w:line="360" w:lineRule="exact"/>
              <w:jc w:val="center"/>
              <w:rPr>
                <w:sz w:val="28"/>
                <w:szCs w:val="28"/>
              </w:rPr>
            </w:pPr>
            <w:r>
              <w:rPr>
                <w:rFonts w:hint="eastAsia"/>
                <w:sz w:val="28"/>
                <w:szCs w:val="28"/>
              </w:rPr>
              <w:t>/</w:t>
            </w:r>
          </w:p>
        </w:tc>
      </w:tr>
    </w:tbl>
    <w:p>
      <w:pPr>
        <w:pStyle w:val="2"/>
        <w:numPr>
          <w:ilvl w:val="0"/>
          <w:numId w:val="1"/>
        </w:numPr>
        <w:jc w:val="left"/>
        <w:rPr>
          <w:rFonts w:ascii="黑体" w:hAnsi="黑体" w:eastAsia="黑体" w:cs="黑体"/>
          <w:sz w:val="32"/>
          <w:szCs w:val="32"/>
        </w:rPr>
      </w:pPr>
      <w:r>
        <w:rPr>
          <w:rFonts w:hint="eastAsia" w:ascii="黑体" w:hAnsi="黑体" w:eastAsia="黑体" w:cs="黑体"/>
          <w:sz w:val="32"/>
          <w:szCs w:val="32"/>
        </w:rPr>
        <w:t>污染物产生、治理与排放信息</w:t>
      </w:r>
    </w:p>
    <w:p>
      <w:pPr>
        <w:numPr>
          <w:ilvl w:val="0"/>
          <w:numId w:val="4"/>
        </w:numPr>
      </w:pPr>
      <w:r>
        <w:rPr>
          <w:rFonts w:hint="eastAsia"/>
        </w:rPr>
        <w:t>污染防治设施信息</w:t>
      </w:r>
    </w:p>
    <w:p>
      <w:pPr>
        <w:numPr>
          <w:ilvl w:val="0"/>
          <w:numId w:val="5"/>
        </w:numPr>
      </w:pPr>
      <w:r>
        <w:rPr>
          <w:rFonts w:hint="eastAsia"/>
        </w:rPr>
        <w:t>污染防治设施正常运行信息</w:t>
      </w:r>
    </w:p>
    <w:p>
      <w:pPr>
        <w:pStyle w:val="2"/>
        <w:rPr>
          <w:rFonts w:ascii="仿宋_GB2312" w:hAnsi="仿宋_GB2312" w:cs="仿宋_GB2312"/>
          <w:sz w:val="28"/>
          <w:szCs w:val="28"/>
        </w:rPr>
      </w:pPr>
      <w:r>
        <w:rPr>
          <w:rFonts w:hint="eastAsia" w:ascii="仿宋_GB2312" w:hAnsi="仿宋_GB2312" w:cs="仿宋_GB2312"/>
          <w:sz w:val="28"/>
          <w:szCs w:val="28"/>
        </w:rPr>
        <w:t>表4-1-1污染防治设施信息表</w:t>
      </w:r>
    </w:p>
    <w:tbl>
      <w:tblPr>
        <w:tblStyle w:val="7"/>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770"/>
        <w:gridCol w:w="1770"/>
        <w:gridCol w:w="1770"/>
        <w:gridCol w:w="1770"/>
        <w:gridCol w:w="1770"/>
        <w:gridCol w:w="1773"/>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vAlign w:val="center"/>
          </w:tcPr>
          <w:p>
            <w:pPr>
              <w:spacing w:line="360" w:lineRule="exact"/>
              <w:jc w:val="center"/>
              <w:rPr>
                <w:sz w:val="28"/>
                <w:szCs w:val="28"/>
              </w:rPr>
            </w:pPr>
            <w:r>
              <w:rPr>
                <w:rFonts w:hint="eastAsia"/>
                <w:sz w:val="28"/>
                <w:szCs w:val="28"/>
              </w:rPr>
              <w:t>设施名称</w:t>
            </w:r>
          </w:p>
        </w:tc>
        <w:tc>
          <w:tcPr>
            <w:tcW w:w="1770" w:type="dxa"/>
            <w:vMerge w:val="restart"/>
            <w:vAlign w:val="center"/>
          </w:tcPr>
          <w:p>
            <w:pPr>
              <w:spacing w:line="360" w:lineRule="exact"/>
              <w:jc w:val="center"/>
              <w:rPr>
                <w:sz w:val="28"/>
                <w:szCs w:val="28"/>
              </w:rPr>
            </w:pPr>
            <w:r>
              <w:rPr>
                <w:rFonts w:hint="eastAsia"/>
                <w:sz w:val="28"/>
                <w:szCs w:val="28"/>
              </w:rPr>
              <w:t>产污环节</w:t>
            </w:r>
          </w:p>
        </w:tc>
        <w:tc>
          <w:tcPr>
            <w:tcW w:w="1770" w:type="dxa"/>
            <w:vMerge w:val="restart"/>
            <w:vAlign w:val="center"/>
          </w:tcPr>
          <w:p>
            <w:pPr>
              <w:spacing w:line="360" w:lineRule="exact"/>
              <w:jc w:val="center"/>
              <w:rPr>
                <w:sz w:val="28"/>
                <w:szCs w:val="28"/>
              </w:rPr>
            </w:pPr>
            <w:r>
              <w:rPr>
                <w:rFonts w:hint="eastAsia"/>
                <w:sz w:val="28"/>
                <w:szCs w:val="28"/>
              </w:rPr>
              <w:t>处理的污染物</w:t>
            </w:r>
          </w:p>
        </w:tc>
        <w:tc>
          <w:tcPr>
            <w:tcW w:w="1770" w:type="dxa"/>
            <w:vMerge w:val="restart"/>
            <w:vAlign w:val="center"/>
          </w:tcPr>
          <w:p>
            <w:pPr>
              <w:spacing w:line="360" w:lineRule="exact"/>
              <w:jc w:val="center"/>
              <w:rPr>
                <w:sz w:val="28"/>
                <w:szCs w:val="28"/>
              </w:rPr>
            </w:pPr>
            <w:r>
              <w:rPr>
                <w:rFonts w:hint="eastAsia"/>
                <w:sz w:val="28"/>
                <w:szCs w:val="28"/>
              </w:rPr>
              <w:t>排放口名称</w:t>
            </w:r>
          </w:p>
        </w:tc>
        <w:tc>
          <w:tcPr>
            <w:tcW w:w="1770" w:type="dxa"/>
            <w:vMerge w:val="restart"/>
            <w:vAlign w:val="center"/>
          </w:tcPr>
          <w:p>
            <w:pPr>
              <w:spacing w:line="360" w:lineRule="exact"/>
              <w:jc w:val="center"/>
              <w:rPr>
                <w:sz w:val="28"/>
                <w:szCs w:val="28"/>
              </w:rPr>
            </w:pPr>
            <w:r>
              <w:rPr>
                <w:rFonts w:hint="eastAsia"/>
                <w:sz w:val="28"/>
                <w:szCs w:val="28"/>
              </w:rPr>
              <w:t>排放口编号</w:t>
            </w:r>
          </w:p>
        </w:tc>
        <w:tc>
          <w:tcPr>
            <w:tcW w:w="5321" w:type="dxa"/>
            <w:gridSpan w:val="3"/>
            <w:vAlign w:val="center"/>
          </w:tcPr>
          <w:p>
            <w:pPr>
              <w:spacing w:line="360" w:lineRule="exact"/>
              <w:jc w:val="center"/>
              <w:rPr>
                <w:sz w:val="28"/>
                <w:szCs w:val="28"/>
              </w:rPr>
            </w:pPr>
            <w:r>
              <w:rPr>
                <w:rFonts w:hint="eastAsia"/>
                <w:sz w:val="28"/>
                <w:szCs w:val="28"/>
              </w:rPr>
              <w:t>第三方运营单位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vAlign w:val="center"/>
          </w:tcPr>
          <w:p>
            <w:pPr>
              <w:spacing w:line="360" w:lineRule="exact"/>
              <w:jc w:val="center"/>
              <w:rPr>
                <w:sz w:val="28"/>
                <w:szCs w:val="28"/>
              </w:rPr>
            </w:pPr>
          </w:p>
        </w:tc>
        <w:tc>
          <w:tcPr>
            <w:tcW w:w="1770" w:type="dxa"/>
            <w:vMerge w:val="continue"/>
            <w:vAlign w:val="center"/>
          </w:tcPr>
          <w:p>
            <w:pPr>
              <w:spacing w:line="360" w:lineRule="exact"/>
              <w:jc w:val="center"/>
              <w:rPr>
                <w:sz w:val="28"/>
                <w:szCs w:val="28"/>
              </w:rPr>
            </w:pPr>
          </w:p>
        </w:tc>
        <w:tc>
          <w:tcPr>
            <w:tcW w:w="1770" w:type="dxa"/>
            <w:vMerge w:val="continue"/>
            <w:vAlign w:val="center"/>
          </w:tcPr>
          <w:p>
            <w:pPr>
              <w:spacing w:line="360" w:lineRule="exact"/>
              <w:jc w:val="center"/>
              <w:rPr>
                <w:sz w:val="28"/>
                <w:szCs w:val="28"/>
              </w:rPr>
            </w:pPr>
          </w:p>
        </w:tc>
        <w:tc>
          <w:tcPr>
            <w:tcW w:w="1770" w:type="dxa"/>
            <w:vMerge w:val="continue"/>
            <w:vAlign w:val="center"/>
          </w:tcPr>
          <w:p>
            <w:pPr>
              <w:spacing w:line="360" w:lineRule="exact"/>
              <w:jc w:val="center"/>
              <w:rPr>
                <w:sz w:val="28"/>
                <w:szCs w:val="28"/>
              </w:rPr>
            </w:pPr>
          </w:p>
        </w:tc>
        <w:tc>
          <w:tcPr>
            <w:tcW w:w="1770" w:type="dxa"/>
            <w:vMerge w:val="continue"/>
            <w:vAlign w:val="center"/>
          </w:tcPr>
          <w:p>
            <w:pPr>
              <w:spacing w:line="360" w:lineRule="exact"/>
              <w:jc w:val="center"/>
              <w:rPr>
                <w:sz w:val="28"/>
                <w:szCs w:val="28"/>
              </w:rPr>
            </w:pPr>
          </w:p>
        </w:tc>
        <w:tc>
          <w:tcPr>
            <w:tcW w:w="1770" w:type="dxa"/>
            <w:vAlign w:val="center"/>
          </w:tcPr>
          <w:p>
            <w:pPr>
              <w:spacing w:line="360" w:lineRule="exact"/>
              <w:jc w:val="center"/>
              <w:rPr>
                <w:sz w:val="28"/>
                <w:szCs w:val="28"/>
              </w:rPr>
            </w:pPr>
            <w:r>
              <w:rPr>
                <w:rFonts w:hint="eastAsia"/>
                <w:sz w:val="28"/>
                <w:szCs w:val="28"/>
              </w:rPr>
              <w:t>名称</w:t>
            </w:r>
          </w:p>
        </w:tc>
        <w:tc>
          <w:tcPr>
            <w:tcW w:w="1773" w:type="dxa"/>
            <w:vAlign w:val="center"/>
          </w:tcPr>
          <w:p>
            <w:pPr>
              <w:spacing w:line="360" w:lineRule="exact"/>
              <w:jc w:val="center"/>
              <w:rPr>
                <w:sz w:val="28"/>
                <w:szCs w:val="28"/>
              </w:rPr>
            </w:pPr>
            <w:r>
              <w:rPr>
                <w:rFonts w:hint="eastAsia"/>
                <w:sz w:val="28"/>
                <w:szCs w:val="28"/>
              </w:rPr>
              <w:t>联系人</w:t>
            </w:r>
          </w:p>
        </w:tc>
        <w:tc>
          <w:tcPr>
            <w:tcW w:w="1778" w:type="dxa"/>
            <w:vAlign w:val="center"/>
          </w:tcPr>
          <w:p>
            <w:pPr>
              <w:spacing w:line="360" w:lineRule="exact"/>
              <w:jc w:val="center"/>
              <w:rPr>
                <w:sz w:val="28"/>
                <w:szCs w:val="28"/>
              </w:rPr>
            </w:pPr>
            <w:r>
              <w:rPr>
                <w:rFonts w:hint="eastAsia"/>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spacing w:line="360" w:lineRule="exact"/>
              <w:jc w:val="center"/>
              <w:rPr>
                <w:sz w:val="28"/>
                <w:szCs w:val="28"/>
              </w:rPr>
            </w:pPr>
            <w:r>
              <w:rPr>
                <w:rFonts w:hint="eastAsia"/>
                <w:sz w:val="28"/>
                <w:szCs w:val="28"/>
              </w:rPr>
              <w:t>原料破碎、烘干废气处置设施</w:t>
            </w:r>
          </w:p>
        </w:tc>
        <w:tc>
          <w:tcPr>
            <w:tcW w:w="1770" w:type="dxa"/>
            <w:vAlign w:val="center"/>
          </w:tcPr>
          <w:p>
            <w:pPr>
              <w:spacing w:line="360" w:lineRule="exact"/>
              <w:jc w:val="center"/>
              <w:rPr>
                <w:sz w:val="28"/>
                <w:szCs w:val="28"/>
              </w:rPr>
            </w:pPr>
            <w:r>
              <w:rPr>
                <w:rFonts w:hint="eastAsia"/>
                <w:sz w:val="28"/>
                <w:szCs w:val="28"/>
              </w:rPr>
              <w:t>原料破碎、烘干</w:t>
            </w:r>
          </w:p>
        </w:tc>
        <w:tc>
          <w:tcPr>
            <w:tcW w:w="1770" w:type="dxa"/>
            <w:vAlign w:val="center"/>
          </w:tcPr>
          <w:p>
            <w:pPr>
              <w:spacing w:line="360" w:lineRule="exact"/>
              <w:jc w:val="center"/>
              <w:rPr>
                <w:sz w:val="28"/>
                <w:szCs w:val="28"/>
              </w:rPr>
            </w:pPr>
            <w:r>
              <w:rPr>
                <w:rFonts w:hint="eastAsia"/>
                <w:sz w:val="28"/>
                <w:szCs w:val="28"/>
              </w:rPr>
              <w:t>颗粒物、二氧化硫、氮氧化物、氟化物、五氧化二磷、砷及其化合物</w:t>
            </w:r>
          </w:p>
        </w:tc>
        <w:tc>
          <w:tcPr>
            <w:tcW w:w="1770" w:type="dxa"/>
            <w:vAlign w:val="center"/>
          </w:tcPr>
          <w:p>
            <w:pPr>
              <w:spacing w:line="360" w:lineRule="exact"/>
              <w:jc w:val="center"/>
              <w:rPr>
                <w:sz w:val="28"/>
                <w:szCs w:val="28"/>
              </w:rPr>
            </w:pPr>
            <w:r>
              <w:rPr>
                <w:rFonts w:hint="eastAsia"/>
                <w:sz w:val="28"/>
                <w:szCs w:val="28"/>
              </w:rPr>
              <w:t>原料破碎、烘干废气排放口</w:t>
            </w:r>
          </w:p>
        </w:tc>
        <w:tc>
          <w:tcPr>
            <w:tcW w:w="1770" w:type="dxa"/>
            <w:vAlign w:val="center"/>
          </w:tcPr>
          <w:p>
            <w:pPr>
              <w:spacing w:line="360" w:lineRule="exact"/>
              <w:jc w:val="center"/>
              <w:rPr>
                <w:sz w:val="28"/>
                <w:szCs w:val="28"/>
              </w:rPr>
            </w:pPr>
            <w:r>
              <w:rPr>
                <w:rFonts w:hint="eastAsia"/>
                <w:sz w:val="28"/>
                <w:szCs w:val="28"/>
              </w:rPr>
              <w:t>DA006</w:t>
            </w:r>
          </w:p>
        </w:tc>
        <w:tc>
          <w:tcPr>
            <w:tcW w:w="1770" w:type="dxa"/>
            <w:vAlign w:val="center"/>
          </w:tcPr>
          <w:p>
            <w:pPr>
              <w:spacing w:line="360" w:lineRule="exact"/>
              <w:jc w:val="center"/>
              <w:rPr>
                <w:sz w:val="28"/>
                <w:szCs w:val="28"/>
              </w:rPr>
            </w:pPr>
            <w:r>
              <w:rPr>
                <w:rFonts w:hint="eastAsia"/>
                <w:sz w:val="28"/>
                <w:szCs w:val="28"/>
              </w:rPr>
              <w:t>/</w:t>
            </w:r>
          </w:p>
        </w:tc>
        <w:tc>
          <w:tcPr>
            <w:tcW w:w="1773" w:type="dxa"/>
            <w:vAlign w:val="center"/>
          </w:tcPr>
          <w:p>
            <w:pPr>
              <w:spacing w:line="360" w:lineRule="exact"/>
              <w:jc w:val="center"/>
              <w:rPr>
                <w:sz w:val="28"/>
                <w:szCs w:val="28"/>
              </w:rPr>
            </w:pPr>
            <w:r>
              <w:rPr>
                <w:rFonts w:hint="eastAsia"/>
                <w:sz w:val="28"/>
                <w:szCs w:val="28"/>
              </w:rPr>
              <w:t>/</w:t>
            </w:r>
          </w:p>
        </w:tc>
        <w:tc>
          <w:tcPr>
            <w:tcW w:w="1778" w:type="dxa"/>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spacing w:line="360" w:lineRule="exact"/>
              <w:jc w:val="center"/>
              <w:rPr>
                <w:sz w:val="28"/>
                <w:szCs w:val="28"/>
              </w:rPr>
            </w:pPr>
            <w:r>
              <w:rPr>
                <w:rFonts w:hint="eastAsia"/>
                <w:sz w:val="28"/>
                <w:szCs w:val="28"/>
              </w:rPr>
              <w:t>消白废气处理设施</w:t>
            </w:r>
          </w:p>
        </w:tc>
        <w:tc>
          <w:tcPr>
            <w:tcW w:w="1770" w:type="dxa"/>
            <w:vAlign w:val="center"/>
          </w:tcPr>
          <w:p>
            <w:pPr>
              <w:spacing w:line="360" w:lineRule="exact"/>
              <w:jc w:val="center"/>
              <w:rPr>
                <w:sz w:val="28"/>
                <w:szCs w:val="28"/>
              </w:rPr>
            </w:pPr>
            <w:r>
              <w:rPr>
                <w:rFonts w:hint="eastAsia"/>
                <w:sz w:val="28"/>
                <w:szCs w:val="28"/>
              </w:rPr>
              <w:t>消白</w:t>
            </w:r>
          </w:p>
        </w:tc>
        <w:tc>
          <w:tcPr>
            <w:tcW w:w="1770" w:type="dxa"/>
            <w:vAlign w:val="center"/>
          </w:tcPr>
          <w:p>
            <w:pPr>
              <w:spacing w:line="360" w:lineRule="exact"/>
              <w:jc w:val="center"/>
              <w:rPr>
                <w:sz w:val="28"/>
                <w:szCs w:val="28"/>
              </w:rPr>
            </w:pPr>
            <w:r>
              <w:rPr>
                <w:rFonts w:hint="eastAsia"/>
                <w:sz w:val="28"/>
                <w:szCs w:val="28"/>
              </w:rPr>
              <w:t>五氧化二磷、砷及其化合物、氟化物、硫化物、磷化物</w:t>
            </w:r>
          </w:p>
        </w:tc>
        <w:tc>
          <w:tcPr>
            <w:tcW w:w="1770" w:type="dxa"/>
            <w:vAlign w:val="center"/>
          </w:tcPr>
          <w:p>
            <w:pPr>
              <w:spacing w:line="360" w:lineRule="exact"/>
              <w:jc w:val="center"/>
              <w:rPr>
                <w:sz w:val="28"/>
                <w:szCs w:val="28"/>
              </w:rPr>
            </w:pPr>
            <w:r>
              <w:rPr>
                <w:rFonts w:hint="eastAsia"/>
                <w:sz w:val="28"/>
                <w:szCs w:val="28"/>
              </w:rPr>
              <w:t>消白废气排放口</w:t>
            </w:r>
          </w:p>
        </w:tc>
        <w:tc>
          <w:tcPr>
            <w:tcW w:w="1770" w:type="dxa"/>
            <w:vAlign w:val="center"/>
          </w:tcPr>
          <w:p>
            <w:pPr>
              <w:spacing w:line="360" w:lineRule="exact"/>
              <w:jc w:val="center"/>
              <w:rPr>
                <w:sz w:val="28"/>
                <w:szCs w:val="28"/>
              </w:rPr>
            </w:pPr>
            <w:r>
              <w:rPr>
                <w:rFonts w:hint="eastAsia"/>
                <w:sz w:val="28"/>
                <w:szCs w:val="28"/>
              </w:rPr>
              <w:t>DA007</w:t>
            </w:r>
          </w:p>
        </w:tc>
        <w:tc>
          <w:tcPr>
            <w:tcW w:w="1770" w:type="dxa"/>
            <w:vAlign w:val="center"/>
          </w:tcPr>
          <w:p>
            <w:pPr>
              <w:spacing w:line="360" w:lineRule="exact"/>
              <w:jc w:val="center"/>
              <w:rPr>
                <w:sz w:val="28"/>
                <w:szCs w:val="28"/>
              </w:rPr>
            </w:pPr>
            <w:r>
              <w:rPr>
                <w:rFonts w:hint="eastAsia"/>
                <w:sz w:val="28"/>
                <w:szCs w:val="28"/>
              </w:rPr>
              <w:t>/</w:t>
            </w:r>
          </w:p>
        </w:tc>
        <w:tc>
          <w:tcPr>
            <w:tcW w:w="1773" w:type="dxa"/>
            <w:vAlign w:val="center"/>
          </w:tcPr>
          <w:p>
            <w:pPr>
              <w:spacing w:line="360" w:lineRule="exact"/>
              <w:jc w:val="center"/>
              <w:rPr>
                <w:sz w:val="28"/>
                <w:szCs w:val="28"/>
              </w:rPr>
            </w:pPr>
            <w:r>
              <w:rPr>
                <w:rFonts w:hint="eastAsia"/>
                <w:sz w:val="28"/>
                <w:szCs w:val="28"/>
              </w:rPr>
              <w:t>/</w:t>
            </w:r>
          </w:p>
        </w:tc>
        <w:tc>
          <w:tcPr>
            <w:tcW w:w="1778" w:type="dxa"/>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spacing w:line="360" w:lineRule="exact"/>
              <w:jc w:val="center"/>
              <w:rPr>
                <w:sz w:val="28"/>
                <w:szCs w:val="28"/>
              </w:rPr>
            </w:pPr>
            <w:r>
              <w:rPr>
                <w:rFonts w:hint="eastAsia"/>
                <w:sz w:val="28"/>
                <w:szCs w:val="28"/>
              </w:rPr>
              <w:t>转锅废气处理设施</w:t>
            </w:r>
          </w:p>
        </w:tc>
        <w:tc>
          <w:tcPr>
            <w:tcW w:w="1770" w:type="dxa"/>
            <w:vAlign w:val="center"/>
          </w:tcPr>
          <w:p>
            <w:pPr>
              <w:spacing w:line="360" w:lineRule="exact"/>
              <w:jc w:val="center"/>
              <w:rPr>
                <w:sz w:val="28"/>
                <w:szCs w:val="28"/>
              </w:rPr>
            </w:pPr>
            <w:r>
              <w:rPr>
                <w:rFonts w:hint="eastAsia"/>
                <w:sz w:val="28"/>
                <w:szCs w:val="28"/>
              </w:rPr>
              <w:t>转锅蒸磷</w:t>
            </w:r>
          </w:p>
        </w:tc>
        <w:tc>
          <w:tcPr>
            <w:tcW w:w="1770" w:type="dxa"/>
            <w:vAlign w:val="center"/>
          </w:tcPr>
          <w:p>
            <w:pPr>
              <w:spacing w:line="360" w:lineRule="exact"/>
              <w:jc w:val="center"/>
              <w:rPr>
                <w:sz w:val="28"/>
                <w:szCs w:val="28"/>
              </w:rPr>
            </w:pPr>
            <w:r>
              <w:rPr>
                <w:rFonts w:hint="eastAsia"/>
                <w:sz w:val="28"/>
                <w:szCs w:val="28"/>
              </w:rPr>
              <w:t>二氧化硫、氮氧化物、颗粒物、氟化物、砷及其化合物、五氧化二磷</w:t>
            </w:r>
          </w:p>
        </w:tc>
        <w:tc>
          <w:tcPr>
            <w:tcW w:w="1770" w:type="dxa"/>
            <w:vAlign w:val="center"/>
          </w:tcPr>
          <w:p>
            <w:pPr>
              <w:spacing w:line="360" w:lineRule="exact"/>
              <w:jc w:val="center"/>
              <w:rPr>
                <w:sz w:val="28"/>
                <w:szCs w:val="28"/>
              </w:rPr>
            </w:pPr>
            <w:r>
              <w:rPr>
                <w:rFonts w:hint="eastAsia"/>
                <w:sz w:val="28"/>
                <w:szCs w:val="28"/>
              </w:rPr>
              <w:t>转锅废气排放口</w:t>
            </w:r>
          </w:p>
        </w:tc>
        <w:tc>
          <w:tcPr>
            <w:tcW w:w="1770" w:type="dxa"/>
            <w:vAlign w:val="center"/>
          </w:tcPr>
          <w:p>
            <w:pPr>
              <w:spacing w:line="360" w:lineRule="exact"/>
              <w:jc w:val="center"/>
              <w:rPr>
                <w:sz w:val="28"/>
                <w:szCs w:val="28"/>
              </w:rPr>
            </w:pPr>
            <w:r>
              <w:rPr>
                <w:rFonts w:hint="eastAsia"/>
                <w:sz w:val="28"/>
                <w:szCs w:val="28"/>
              </w:rPr>
              <w:t>DA008</w:t>
            </w:r>
          </w:p>
        </w:tc>
        <w:tc>
          <w:tcPr>
            <w:tcW w:w="1770" w:type="dxa"/>
            <w:vAlign w:val="center"/>
          </w:tcPr>
          <w:p>
            <w:pPr>
              <w:spacing w:line="360" w:lineRule="exact"/>
              <w:jc w:val="center"/>
              <w:rPr>
                <w:sz w:val="28"/>
                <w:szCs w:val="28"/>
              </w:rPr>
            </w:pPr>
            <w:r>
              <w:rPr>
                <w:rFonts w:hint="eastAsia"/>
                <w:sz w:val="28"/>
                <w:szCs w:val="28"/>
              </w:rPr>
              <w:t>/</w:t>
            </w:r>
          </w:p>
        </w:tc>
        <w:tc>
          <w:tcPr>
            <w:tcW w:w="1773" w:type="dxa"/>
            <w:vAlign w:val="center"/>
          </w:tcPr>
          <w:p>
            <w:pPr>
              <w:spacing w:line="360" w:lineRule="exact"/>
              <w:jc w:val="center"/>
              <w:rPr>
                <w:sz w:val="28"/>
                <w:szCs w:val="28"/>
              </w:rPr>
            </w:pPr>
            <w:r>
              <w:rPr>
                <w:rFonts w:hint="eastAsia"/>
                <w:sz w:val="28"/>
                <w:szCs w:val="28"/>
              </w:rPr>
              <w:t>/</w:t>
            </w:r>
          </w:p>
        </w:tc>
        <w:tc>
          <w:tcPr>
            <w:tcW w:w="1778" w:type="dxa"/>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spacing w:line="360" w:lineRule="exact"/>
              <w:jc w:val="center"/>
              <w:rPr>
                <w:sz w:val="28"/>
                <w:szCs w:val="28"/>
              </w:rPr>
            </w:pPr>
            <w:r>
              <w:rPr>
                <w:rFonts w:hint="eastAsia"/>
                <w:sz w:val="28"/>
                <w:szCs w:val="28"/>
              </w:rPr>
              <w:t>污水循环池废气处理设施</w:t>
            </w:r>
          </w:p>
        </w:tc>
        <w:tc>
          <w:tcPr>
            <w:tcW w:w="1770" w:type="dxa"/>
            <w:vAlign w:val="center"/>
          </w:tcPr>
          <w:p>
            <w:pPr>
              <w:spacing w:line="360" w:lineRule="exact"/>
              <w:jc w:val="center"/>
              <w:rPr>
                <w:sz w:val="28"/>
                <w:szCs w:val="28"/>
              </w:rPr>
            </w:pPr>
            <w:r>
              <w:rPr>
                <w:rFonts w:hint="eastAsia"/>
                <w:sz w:val="28"/>
                <w:szCs w:val="28"/>
              </w:rPr>
              <w:t>污水循环池</w:t>
            </w:r>
          </w:p>
        </w:tc>
        <w:tc>
          <w:tcPr>
            <w:tcW w:w="1770" w:type="dxa"/>
            <w:vAlign w:val="center"/>
          </w:tcPr>
          <w:p>
            <w:pPr>
              <w:spacing w:line="360" w:lineRule="exact"/>
              <w:jc w:val="center"/>
              <w:rPr>
                <w:sz w:val="28"/>
                <w:szCs w:val="28"/>
              </w:rPr>
            </w:pPr>
            <w:r>
              <w:rPr>
                <w:rFonts w:hint="eastAsia"/>
                <w:sz w:val="28"/>
                <w:szCs w:val="28"/>
              </w:rPr>
              <w:t>二氧化硫、氮氧化物、颗粒物、砷及其化合物、氟化物、五氧化二磷、磷化物、硫化物</w:t>
            </w:r>
          </w:p>
        </w:tc>
        <w:tc>
          <w:tcPr>
            <w:tcW w:w="1770" w:type="dxa"/>
            <w:vAlign w:val="center"/>
          </w:tcPr>
          <w:p>
            <w:pPr>
              <w:spacing w:line="360" w:lineRule="exact"/>
              <w:jc w:val="center"/>
              <w:rPr>
                <w:sz w:val="28"/>
                <w:szCs w:val="28"/>
              </w:rPr>
            </w:pPr>
            <w:r>
              <w:rPr>
                <w:rFonts w:hint="eastAsia"/>
                <w:sz w:val="28"/>
                <w:szCs w:val="28"/>
              </w:rPr>
              <w:t>污水循环池废气排放口</w:t>
            </w:r>
          </w:p>
        </w:tc>
        <w:tc>
          <w:tcPr>
            <w:tcW w:w="1770" w:type="dxa"/>
            <w:vAlign w:val="center"/>
          </w:tcPr>
          <w:p>
            <w:pPr>
              <w:spacing w:line="360" w:lineRule="exact"/>
              <w:jc w:val="center"/>
              <w:rPr>
                <w:sz w:val="28"/>
                <w:szCs w:val="28"/>
              </w:rPr>
            </w:pPr>
            <w:r>
              <w:rPr>
                <w:rFonts w:hint="eastAsia"/>
                <w:sz w:val="28"/>
                <w:szCs w:val="28"/>
              </w:rPr>
              <w:t>DA009</w:t>
            </w:r>
          </w:p>
        </w:tc>
        <w:tc>
          <w:tcPr>
            <w:tcW w:w="1770" w:type="dxa"/>
            <w:vAlign w:val="center"/>
          </w:tcPr>
          <w:p>
            <w:pPr>
              <w:spacing w:line="360" w:lineRule="exact"/>
              <w:jc w:val="center"/>
              <w:rPr>
                <w:sz w:val="28"/>
                <w:szCs w:val="28"/>
              </w:rPr>
            </w:pPr>
            <w:r>
              <w:rPr>
                <w:rFonts w:hint="eastAsia"/>
                <w:sz w:val="28"/>
                <w:szCs w:val="28"/>
              </w:rPr>
              <w:t>四川盈科节电环保科技有限公司</w:t>
            </w:r>
          </w:p>
        </w:tc>
        <w:tc>
          <w:tcPr>
            <w:tcW w:w="1773" w:type="dxa"/>
            <w:vAlign w:val="center"/>
          </w:tcPr>
          <w:p>
            <w:pPr>
              <w:spacing w:line="360" w:lineRule="exact"/>
              <w:jc w:val="center"/>
              <w:rPr>
                <w:sz w:val="28"/>
                <w:szCs w:val="28"/>
              </w:rPr>
            </w:pPr>
            <w:r>
              <w:rPr>
                <w:rFonts w:hint="eastAsia"/>
                <w:sz w:val="28"/>
                <w:szCs w:val="28"/>
              </w:rPr>
              <w:t>徐茂杰</w:t>
            </w:r>
          </w:p>
        </w:tc>
        <w:tc>
          <w:tcPr>
            <w:tcW w:w="1778" w:type="dxa"/>
            <w:vAlign w:val="center"/>
          </w:tcPr>
          <w:p>
            <w:pPr>
              <w:spacing w:line="360" w:lineRule="exact"/>
              <w:jc w:val="center"/>
              <w:rPr>
                <w:sz w:val="28"/>
                <w:szCs w:val="28"/>
              </w:rPr>
            </w:pPr>
            <w:r>
              <w:rPr>
                <w:rFonts w:hint="eastAsia"/>
                <w:sz w:val="28"/>
                <w:szCs w:val="28"/>
              </w:rPr>
              <w:t>17369141906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spacing w:line="360" w:lineRule="exact"/>
              <w:jc w:val="center"/>
              <w:rPr>
                <w:sz w:val="28"/>
                <w:szCs w:val="28"/>
              </w:rPr>
            </w:pPr>
            <w:r>
              <w:rPr>
                <w:rFonts w:hint="eastAsia"/>
                <w:sz w:val="28"/>
                <w:szCs w:val="28"/>
              </w:rPr>
              <w:t>六偏磷酸钠熔聚炉废气处理设施</w:t>
            </w:r>
          </w:p>
        </w:tc>
        <w:tc>
          <w:tcPr>
            <w:tcW w:w="1770" w:type="dxa"/>
            <w:vAlign w:val="center"/>
          </w:tcPr>
          <w:p>
            <w:pPr>
              <w:spacing w:line="360" w:lineRule="exact"/>
              <w:jc w:val="center"/>
              <w:rPr>
                <w:sz w:val="28"/>
                <w:szCs w:val="28"/>
              </w:rPr>
            </w:pPr>
            <w:r>
              <w:rPr>
                <w:rFonts w:hint="eastAsia"/>
                <w:sz w:val="28"/>
                <w:szCs w:val="28"/>
              </w:rPr>
              <w:t>六偏磷酸钠熔聚</w:t>
            </w:r>
          </w:p>
        </w:tc>
        <w:tc>
          <w:tcPr>
            <w:tcW w:w="1770" w:type="dxa"/>
            <w:vAlign w:val="center"/>
          </w:tcPr>
          <w:p>
            <w:pPr>
              <w:spacing w:line="360" w:lineRule="exact"/>
              <w:jc w:val="center"/>
              <w:rPr>
                <w:sz w:val="28"/>
                <w:szCs w:val="28"/>
              </w:rPr>
            </w:pPr>
            <w:r>
              <w:rPr>
                <w:rFonts w:hint="eastAsia"/>
                <w:sz w:val="28"/>
                <w:szCs w:val="28"/>
              </w:rPr>
              <w:t>磷酸雾、颗粒物</w:t>
            </w:r>
          </w:p>
        </w:tc>
        <w:tc>
          <w:tcPr>
            <w:tcW w:w="1770" w:type="dxa"/>
            <w:vAlign w:val="center"/>
          </w:tcPr>
          <w:p>
            <w:pPr>
              <w:spacing w:line="360" w:lineRule="exact"/>
              <w:jc w:val="center"/>
              <w:rPr>
                <w:sz w:val="28"/>
                <w:szCs w:val="28"/>
              </w:rPr>
            </w:pPr>
            <w:r>
              <w:rPr>
                <w:rFonts w:hint="eastAsia"/>
                <w:sz w:val="28"/>
                <w:szCs w:val="28"/>
              </w:rPr>
              <w:t>六偏磷酸钠熔聚炉废气排放口</w:t>
            </w:r>
          </w:p>
        </w:tc>
        <w:tc>
          <w:tcPr>
            <w:tcW w:w="1770" w:type="dxa"/>
            <w:vAlign w:val="center"/>
          </w:tcPr>
          <w:p>
            <w:pPr>
              <w:spacing w:line="360" w:lineRule="exact"/>
              <w:jc w:val="center"/>
              <w:rPr>
                <w:sz w:val="28"/>
                <w:szCs w:val="28"/>
              </w:rPr>
            </w:pPr>
            <w:r>
              <w:rPr>
                <w:rFonts w:hint="eastAsia"/>
                <w:sz w:val="28"/>
                <w:szCs w:val="28"/>
              </w:rPr>
              <w:t>DA010</w:t>
            </w:r>
          </w:p>
        </w:tc>
        <w:tc>
          <w:tcPr>
            <w:tcW w:w="1770" w:type="dxa"/>
            <w:vAlign w:val="center"/>
          </w:tcPr>
          <w:p>
            <w:pPr>
              <w:spacing w:line="360" w:lineRule="exact"/>
              <w:jc w:val="center"/>
              <w:rPr>
                <w:sz w:val="28"/>
                <w:szCs w:val="28"/>
              </w:rPr>
            </w:pPr>
            <w:r>
              <w:rPr>
                <w:rFonts w:hint="eastAsia"/>
                <w:sz w:val="28"/>
                <w:szCs w:val="28"/>
              </w:rPr>
              <w:t>/</w:t>
            </w:r>
          </w:p>
        </w:tc>
        <w:tc>
          <w:tcPr>
            <w:tcW w:w="1773" w:type="dxa"/>
            <w:vAlign w:val="center"/>
          </w:tcPr>
          <w:p>
            <w:pPr>
              <w:spacing w:line="360" w:lineRule="exact"/>
              <w:jc w:val="center"/>
              <w:rPr>
                <w:sz w:val="28"/>
                <w:szCs w:val="28"/>
              </w:rPr>
            </w:pPr>
            <w:r>
              <w:rPr>
                <w:rFonts w:hint="eastAsia"/>
                <w:sz w:val="28"/>
                <w:szCs w:val="28"/>
              </w:rPr>
              <w:t>/</w:t>
            </w:r>
          </w:p>
        </w:tc>
        <w:tc>
          <w:tcPr>
            <w:tcW w:w="1778" w:type="dxa"/>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spacing w:line="360" w:lineRule="exact"/>
              <w:jc w:val="center"/>
              <w:rPr>
                <w:sz w:val="28"/>
                <w:szCs w:val="28"/>
              </w:rPr>
            </w:pPr>
            <w:r>
              <w:rPr>
                <w:rFonts w:hint="eastAsia"/>
                <w:sz w:val="28"/>
                <w:szCs w:val="28"/>
              </w:rPr>
              <w:t>锅炉废气处理设施</w:t>
            </w:r>
          </w:p>
        </w:tc>
        <w:tc>
          <w:tcPr>
            <w:tcW w:w="1770" w:type="dxa"/>
            <w:vAlign w:val="center"/>
          </w:tcPr>
          <w:p>
            <w:pPr>
              <w:spacing w:line="360" w:lineRule="exact"/>
              <w:jc w:val="center"/>
              <w:rPr>
                <w:sz w:val="28"/>
                <w:szCs w:val="28"/>
              </w:rPr>
            </w:pPr>
            <w:r>
              <w:rPr>
                <w:rFonts w:hint="eastAsia"/>
                <w:sz w:val="28"/>
                <w:szCs w:val="28"/>
              </w:rPr>
              <w:t>锅炉</w:t>
            </w:r>
          </w:p>
        </w:tc>
        <w:tc>
          <w:tcPr>
            <w:tcW w:w="1770" w:type="dxa"/>
            <w:vAlign w:val="center"/>
          </w:tcPr>
          <w:p>
            <w:pPr>
              <w:spacing w:line="360" w:lineRule="exact"/>
              <w:jc w:val="center"/>
              <w:rPr>
                <w:sz w:val="28"/>
                <w:szCs w:val="28"/>
              </w:rPr>
            </w:pPr>
            <w:r>
              <w:rPr>
                <w:rFonts w:hint="eastAsia"/>
                <w:sz w:val="28"/>
                <w:szCs w:val="28"/>
              </w:rPr>
              <w:t>颗粒物、二氧化硫、氮氧化物、林格曼黑度</w:t>
            </w:r>
          </w:p>
        </w:tc>
        <w:tc>
          <w:tcPr>
            <w:tcW w:w="1770" w:type="dxa"/>
            <w:vAlign w:val="center"/>
          </w:tcPr>
          <w:p>
            <w:pPr>
              <w:spacing w:line="360" w:lineRule="exact"/>
              <w:jc w:val="center"/>
              <w:rPr>
                <w:sz w:val="28"/>
                <w:szCs w:val="28"/>
              </w:rPr>
            </w:pPr>
            <w:r>
              <w:rPr>
                <w:rFonts w:hint="eastAsia"/>
                <w:sz w:val="28"/>
                <w:szCs w:val="28"/>
              </w:rPr>
              <w:t>锅炉废气排放口</w:t>
            </w:r>
          </w:p>
        </w:tc>
        <w:tc>
          <w:tcPr>
            <w:tcW w:w="1770" w:type="dxa"/>
            <w:vAlign w:val="center"/>
          </w:tcPr>
          <w:p>
            <w:pPr>
              <w:spacing w:line="360" w:lineRule="exact"/>
              <w:jc w:val="center"/>
              <w:rPr>
                <w:sz w:val="28"/>
                <w:szCs w:val="28"/>
              </w:rPr>
            </w:pPr>
            <w:r>
              <w:rPr>
                <w:rFonts w:hint="eastAsia"/>
                <w:sz w:val="28"/>
                <w:szCs w:val="28"/>
              </w:rPr>
              <w:t>DA011</w:t>
            </w:r>
          </w:p>
        </w:tc>
        <w:tc>
          <w:tcPr>
            <w:tcW w:w="1770" w:type="dxa"/>
            <w:vAlign w:val="center"/>
          </w:tcPr>
          <w:p>
            <w:pPr>
              <w:spacing w:line="360" w:lineRule="exact"/>
              <w:jc w:val="center"/>
              <w:rPr>
                <w:sz w:val="28"/>
                <w:szCs w:val="28"/>
              </w:rPr>
            </w:pPr>
            <w:r>
              <w:rPr>
                <w:rFonts w:hint="eastAsia"/>
                <w:sz w:val="28"/>
                <w:szCs w:val="28"/>
              </w:rPr>
              <w:t>/</w:t>
            </w:r>
          </w:p>
        </w:tc>
        <w:tc>
          <w:tcPr>
            <w:tcW w:w="1773" w:type="dxa"/>
            <w:vAlign w:val="center"/>
          </w:tcPr>
          <w:p>
            <w:pPr>
              <w:spacing w:line="360" w:lineRule="exact"/>
              <w:jc w:val="center"/>
              <w:rPr>
                <w:sz w:val="28"/>
                <w:szCs w:val="28"/>
              </w:rPr>
            </w:pPr>
            <w:r>
              <w:rPr>
                <w:rFonts w:hint="eastAsia"/>
                <w:sz w:val="28"/>
                <w:szCs w:val="28"/>
              </w:rPr>
              <w:t>/</w:t>
            </w:r>
          </w:p>
        </w:tc>
        <w:tc>
          <w:tcPr>
            <w:tcW w:w="1778" w:type="dxa"/>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Align w:val="center"/>
          </w:tcPr>
          <w:p>
            <w:pPr>
              <w:spacing w:line="360" w:lineRule="exact"/>
              <w:jc w:val="center"/>
              <w:rPr>
                <w:sz w:val="28"/>
                <w:szCs w:val="28"/>
              </w:rPr>
            </w:pPr>
            <w:r>
              <w:rPr>
                <w:rFonts w:hint="eastAsia"/>
                <w:sz w:val="28"/>
                <w:szCs w:val="28"/>
              </w:rPr>
              <w:t>污水循环池</w:t>
            </w:r>
          </w:p>
        </w:tc>
        <w:tc>
          <w:tcPr>
            <w:tcW w:w="1770" w:type="dxa"/>
            <w:vAlign w:val="center"/>
          </w:tcPr>
          <w:p>
            <w:pPr>
              <w:spacing w:line="360" w:lineRule="exact"/>
              <w:jc w:val="center"/>
              <w:rPr>
                <w:sz w:val="28"/>
                <w:szCs w:val="28"/>
              </w:rPr>
            </w:pPr>
          </w:p>
        </w:tc>
        <w:tc>
          <w:tcPr>
            <w:tcW w:w="1770" w:type="dxa"/>
            <w:vAlign w:val="center"/>
          </w:tcPr>
          <w:p>
            <w:pPr>
              <w:spacing w:line="360" w:lineRule="exact"/>
              <w:jc w:val="center"/>
              <w:rPr>
                <w:sz w:val="28"/>
                <w:szCs w:val="28"/>
              </w:rPr>
            </w:pPr>
            <w:r>
              <w:rPr>
                <w:rFonts w:hint="eastAsia"/>
                <w:sz w:val="28"/>
                <w:szCs w:val="28"/>
              </w:rPr>
              <w:t>COD、氨氮</w:t>
            </w:r>
          </w:p>
        </w:tc>
        <w:tc>
          <w:tcPr>
            <w:tcW w:w="1770" w:type="dxa"/>
            <w:vAlign w:val="center"/>
          </w:tcPr>
          <w:p>
            <w:pPr>
              <w:spacing w:line="360" w:lineRule="exact"/>
              <w:jc w:val="center"/>
              <w:rPr>
                <w:sz w:val="28"/>
                <w:szCs w:val="28"/>
              </w:rPr>
            </w:pPr>
            <w:r>
              <w:rPr>
                <w:rFonts w:hint="eastAsia"/>
                <w:sz w:val="28"/>
                <w:szCs w:val="28"/>
              </w:rPr>
              <w:t>雨水排放口</w:t>
            </w:r>
          </w:p>
        </w:tc>
        <w:tc>
          <w:tcPr>
            <w:tcW w:w="1770" w:type="dxa"/>
            <w:vAlign w:val="center"/>
          </w:tcPr>
          <w:p>
            <w:pPr>
              <w:spacing w:line="360" w:lineRule="exact"/>
              <w:jc w:val="center"/>
              <w:rPr>
                <w:sz w:val="28"/>
                <w:szCs w:val="28"/>
              </w:rPr>
            </w:pPr>
            <w:r>
              <w:rPr>
                <w:rFonts w:hint="eastAsia"/>
                <w:sz w:val="28"/>
                <w:szCs w:val="28"/>
              </w:rPr>
              <w:t>DW001</w:t>
            </w:r>
          </w:p>
        </w:tc>
        <w:tc>
          <w:tcPr>
            <w:tcW w:w="1770" w:type="dxa"/>
            <w:vAlign w:val="center"/>
          </w:tcPr>
          <w:p>
            <w:pPr>
              <w:spacing w:line="360" w:lineRule="exact"/>
              <w:jc w:val="center"/>
              <w:rPr>
                <w:sz w:val="28"/>
                <w:szCs w:val="28"/>
              </w:rPr>
            </w:pPr>
            <w:r>
              <w:rPr>
                <w:rFonts w:hint="eastAsia"/>
                <w:sz w:val="28"/>
                <w:szCs w:val="28"/>
              </w:rPr>
              <w:t>/</w:t>
            </w:r>
          </w:p>
        </w:tc>
        <w:tc>
          <w:tcPr>
            <w:tcW w:w="1773" w:type="dxa"/>
            <w:vAlign w:val="center"/>
          </w:tcPr>
          <w:p>
            <w:pPr>
              <w:spacing w:line="360" w:lineRule="exact"/>
              <w:jc w:val="center"/>
              <w:rPr>
                <w:sz w:val="28"/>
                <w:szCs w:val="28"/>
              </w:rPr>
            </w:pPr>
            <w:r>
              <w:rPr>
                <w:rFonts w:hint="eastAsia"/>
                <w:sz w:val="28"/>
                <w:szCs w:val="28"/>
              </w:rPr>
              <w:t>/</w:t>
            </w:r>
          </w:p>
        </w:tc>
        <w:tc>
          <w:tcPr>
            <w:tcW w:w="1778" w:type="dxa"/>
            <w:vAlign w:val="center"/>
          </w:tcPr>
          <w:p>
            <w:pPr>
              <w:spacing w:line="360" w:lineRule="exact"/>
              <w:jc w:val="center"/>
              <w:rPr>
                <w:sz w:val="28"/>
                <w:szCs w:val="28"/>
              </w:rPr>
            </w:pPr>
            <w:r>
              <w:rPr>
                <w:rFonts w:hint="eastAsia"/>
                <w:sz w:val="28"/>
                <w:szCs w:val="28"/>
              </w:rPr>
              <w:t>/</w:t>
            </w:r>
          </w:p>
        </w:tc>
      </w:tr>
    </w:tbl>
    <w:p>
      <w:pPr>
        <w:numPr>
          <w:ilvl w:val="0"/>
          <w:numId w:val="5"/>
        </w:numPr>
      </w:pPr>
      <w:r>
        <w:rPr>
          <w:rFonts w:hint="eastAsia"/>
        </w:rPr>
        <w:t>污染防治设施非正常运行信息</w:t>
      </w:r>
    </w:p>
    <w:p>
      <w:pPr>
        <w:jc w:val="center"/>
        <w:rPr>
          <w:rFonts w:ascii="仿宋_GB2312" w:hAnsi="仿宋_GB2312" w:cs="仿宋_GB2312"/>
          <w:sz w:val="28"/>
          <w:szCs w:val="28"/>
        </w:rPr>
      </w:pPr>
      <w:r>
        <w:rPr>
          <w:rFonts w:hint="eastAsia" w:ascii="仿宋_GB2312" w:hAnsi="仿宋_GB2312" w:cs="仿宋_GB2312"/>
          <w:sz w:val="28"/>
          <w:szCs w:val="28"/>
        </w:rPr>
        <w:t>表4-1-2污染防治设施非正常运行信息表</w:t>
      </w:r>
    </w:p>
    <w:tbl>
      <w:tblPr>
        <w:tblStyle w:val="7"/>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11"/>
        <w:gridCol w:w="1911"/>
        <w:gridCol w:w="2699"/>
        <w:gridCol w:w="1911"/>
        <w:gridCol w:w="1911"/>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pPr>
              <w:spacing w:line="360" w:lineRule="exact"/>
              <w:jc w:val="center"/>
              <w:rPr>
                <w:sz w:val="28"/>
                <w:szCs w:val="28"/>
              </w:rPr>
            </w:pPr>
            <w:r>
              <w:rPr>
                <w:rFonts w:hint="eastAsia"/>
                <w:sz w:val="28"/>
                <w:szCs w:val="28"/>
              </w:rPr>
              <w:t>设施名称</w:t>
            </w:r>
          </w:p>
        </w:tc>
        <w:tc>
          <w:tcPr>
            <w:tcW w:w="1911" w:type="dxa"/>
            <w:vAlign w:val="center"/>
          </w:tcPr>
          <w:p>
            <w:pPr>
              <w:spacing w:line="360" w:lineRule="exact"/>
              <w:jc w:val="center"/>
              <w:rPr>
                <w:sz w:val="28"/>
                <w:szCs w:val="28"/>
              </w:rPr>
            </w:pPr>
            <w:r>
              <w:rPr>
                <w:rFonts w:hint="eastAsia"/>
                <w:sz w:val="28"/>
                <w:szCs w:val="28"/>
              </w:rPr>
              <w:t>处理的污染物</w:t>
            </w:r>
          </w:p>
        </w:tc>
        <w:tc>
          <w:tcPr>
            <w:tcW w:w="1911" w:type="dxa"/>
            <w:vAlign w:val="center"/>
          </w:tcPr>
          <w:p>
            <w:pPr>
              <w:spacing w:line="360" w:lineRule="exact"/>
              <w:jc w:val="center"/>
              <w:rPr>
                <w:sz w:val="28"/>
                <w:szCs w:val="28"/>
              </w:rPr>
            </w:pPr>
            <w:r>
              <w:rPr>
                <w:rFonts w:hint="eastAsia"/>
                <w:sz w:val="28"/>
                <w:szCs w:val="28"/>
              </w:rPr>
              <w:t>次数</w:t>
            </w:r>
          </w:p>
        </w:tc>
        <w:tc>
          <w:tcPr>
            <w:tcW w:w="2699" w:type="dxa"/>
            <w:vAlign w:val="center"/>
          </w:tcPr>
          <w:p>
            <w:pPr>
              <w:spacing w:line="360" w:lineRule="exact"/>
              <w:jc w:val="center"/>
              <w:rPr>
                <w:sz w:val="28"/>
                <w:szCs w:val="28"/>
              </w:rPr>
            </w:pPr>
            <w:r>
              <w:rPr>
                <w:rFonts w:hint="eastAsia"/>
                <w:sz w:val="28"/>
                <w:szCs w:val="28"/>
              </w:rPr>
              <w:t>日期</w:t>
            </w:r>
          </w:p>
        </w:tc>
        <w:tc>
          <w:tcPr>
            <w:tcW w:w="1911" w:type="dxa"/>
            <w:vAlign w:val="center"/>
          </w:tcPr>
          <w:p>
            <w:pPr>
              <w:spacing w:line="360" w:lineRule="exact"/>
              <w:jc w:val="center"/>
              <w:rPr>
                <w:sz w:val="28"/>
                <w:szCs w:val="28"/>
              </w:rPr>
            </w:pPr>
            <w:r>
              <w:rPr>
                <w:rFonts w:hint="eastAsia"/>
                <w:sz w:val="28"/>
                <w:szCs w:val="28"/>
              </w:rPr>
              <w:t>时长</w:t>
            </w:r>
          </w:p>
        </w:tc>
        <w:tc>
          <w:tcPr>
            <w:tcW w:w="1911" w:type="dxa"/>
            <w:vAlign w:val="center"/>
          </w:tcPr>
          <w:p>
            <w:pPr>
              <w:spacing w:line="360" w:lineRule="exact"/>
              <w:jc w:val="center"/>
              <w:rPr>
                <w:sz w:val="28"/>
                <w:szCs w:val="28"/>
              </w:rPr>
            </w:pPr>
            <w:r>
              <w:rPr>
                <w:rFonts w:hint="eastAsia"/>
                <w:sz w:val="28"/>
                <w:szCs w:val="28"/>
              </w:rPr>
              <w:t>主要原因</w:t>
            </w:r>
          </w:p>
        </w:tc>
        <w:tc>
          <w:tcPr>
            <w:tcW w:w="1912" w:type="dxa"/>
            <w:vAlign w:val="center"/>
          </w:tcPr>
          <w:p>
            <w:pPr>
              <w:spacing w:line="360" w:lineRule="exact"/>
              <w:jc w:val="center"/>
              <w:rPr>
                <w:sz w:val="28"/>
                <w:szCs w:val="28"/>
              </w:rPr>
            </w:pPr>
            <w:r>
              <w:rPr>
                <w:rFonts w:hint="eastAsia"/>
                <w:sz w:val="28"/>
                <w:szCs w:val="28"/>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908" w:type="dxa"/>
            <w:vMerge w:val="restart"/>
            <w:vAlign w:val="center"/>
          </w:tcPr>
          <w:p>
            <w:pPr>
              <w:spacing w:line="360" w:lineRule="exact"/>
              <w:jc w:val="center"/>
              <w:rPr>
                <w:sz w:val="28"/>
                <w:szCs w:val="28"/>
              </w:rPr>
            </w:pPr>
            <w:r>
              <w:rPr>
                <w:rFonts w:hint="eastAsia"/>
                <w:sz w:val="28"/>
                <w:szCs w:val="28"/>
              </w:rPr>
              <w:t>污水循环池</w:t>
            </w:r>
          </w:p>
        </w:tc>
        <w:tc>
          <w:tcPr>
            <w:tcW w:w="1911" w:type="dxa"/>
            <w:vMerge w:val="restart"/>
            <w:vAlign w:val="center"/>
          </w:tcPr>
          <w:p>
            <w:pPr>
              <w:spacing w:line="360" w:lineRule="exact"/>
              <w:jc w:val="center"/>
              <w:rPr>
                <w:sz w:val="28"/>
                <w:szCs w:val="28"/>
              </w:rPr>
            </w:pPr>
            <w:r>
              <w:rPr>
                <w:rFonts w:hint="eastAsia"/>
                <w:sz w:val="28"/>
                <w:szCs w:val="28"/>
              </w:rPr>
              <w:t>废水</w:t>
            </w:r>
          </w:p>
        </w:tc>
        <w:tc>
          <w:tcPr>
            <w:tcW w:w="1911" w:type="dxa"/>
            <w:vMerge w:val="restart"/>
            <w:vAlign w:val="center"/>
          </w:tcPr>
          <w:p>
            <w:pPr>
              <w:spacing w:line="360" w:lineRule="exact"/>
              <w:jc w:val="center"/>
              <w:rPr>
                <w:sz w:val="28"/>
                <w:szCs w:val="28"/>
              </w:rPr>
            </w:pPr>
            <w:r>
              <w:rPr>
                <w:rFonts w:hint="eastAsia"/>
                <w:sz w:val="28"/>
                <w:szCs w:val="28"/>
              </w:rPr>
              <w:t>2</w:t>
            </w:r>
          </w:p>
        </w:tc>
        <w:tc>
          <w:tcPr>
            <w:tcW w:w="2699" w:type="dxa"/>
            <w:vAlign w:val="center"/>
          </w:tcPr>
          <w:p>
            <w:pPr>
              <w:spacing w:line="360" w:lineRule="exact"/>
              <w:jc w:val="center"/>
              <w:rPr>
                <w:sz w:val="28"/>
                <w:szCs w:val="28"/>
              </w:rPr>
            </w:pPr>
            <w:r>
              <w:rPr>
                <w:sz w:val="28"/>
                <w:szCs w:val="28"/>
              </w:rPr>
              <w:t>2021.12.15 5</w:t>
            </w:r>
            <w:r>
              <w:rPr>
                <w:rFonts w:hint="eastAsia"/>
                <w:sz w:val="28"/>
                <w:szCs w:val="28"/>
              </w:rPr>
              <w:t>:</w:t>
            </w:r>
            <w:r>
              <w:rPr>
                <w:sz w:val="28"/>
                <w:szCs w:val="28"/>
              </w:rPr>
              <w:t>49</w:t>
            </w:r>
            <w:r>
              <w:rPr>
                <w:rFonts w:hint="eastAsia"/>
                <w:sz w:val="28"/>
                <w:szCs w:val="28"/>
              </w:rPr>
              <w:t>——2021.12.17 10:38</w:t>
            </w:r>
          </w:p>
        </w:tc>
        <w:tc>
          <w:tcPr>
            <w:tcW w:w="1911" w:type="dxa"/>
            <w:vMerge w:val="restart"/>
            <w:vAlign w:val="center"/>
          </w:tcPr>
          <w:p>
            <w:pPr>
              <w:spacing w:line="360" w:lineRule="exact"/>
              <w:jc w:val="center"/>
              <w:rPr>
                <w:sz w:val="28"/>
                <w:szCs w:val="28"/>
              </w:rPr>
            </w:pPr>
            <w:r>
              <w:rPr>
                <w:rFonts w:hint="eastAsia"/>
                <w:sz w:val="28"/>
                <w:szCs w:val="28"/>
              </w:rPr>
              <w:t>约187小时</w:t>
            </w:r>
          </w:p>
        </w:tc>
        <w:tc>
          <w:tcPr>
            <w:tcW w:w="1911" w:type="dxa"/>
            <w:vMerge w:val="restart"/>
            <w:vAlign w:val="center"/>
          </w:tcPr>
          <w:p>
            <w:pPr>
              <w:spacing w:line="360" w:lineRule="exact"/>
              <w:jc w:val="center"/>
              <w:rPr>
                <w:sz w:val="28"/>
                <w:szCs w:val="28"/>
              </w:rPr>
            </w:pPr>
            <w:r>
              <w:rPr>
                <w:rFonts w:hint="eastAsia"/>
                <w:sz w:val="28"/>
                <w:szCs w:val="28"/>
              </w:rPr>
              <w:t>停产</w:t>
            </w:r>
          </w:p>
        </w:tc>
        <w:tc>
          <w:tcPr>
            <w:tcW w:w="1912" w:type="dxa"/>
            <w:vMerge w:val="restart"/>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908"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2699" w:type="dxa"/>
            <w:vAlign w:val="center"/>
          </w:tcPr>
          <w:p>
            <w:pPr>
              <w:spacing w:line="360" w:lineRule="exact"/>
              <w:jc w:val="center"/>
              <w:rPr>
                <w:sz w:val="28"/>
                <w:szCs w:val="28"/>
              </w:rPr>
            </w:pPr>
            <w:r>
              <w:rPr>
                <w:rFonts w:hint="eastAsia"/>
                <w:sz w:val="28"/>
                <w:szCs w:val="28"/>
              </w:rPr>
              <w:t>2021.12.25 0:32——2021.12.31 24:00</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908" w:type="dxa"/>
            <w:vMerge w:val="restart"/>
            <w:vAlign w:val="center"/>
          </w:tcPr>
          <w:p>
            <w:pPr>
              <w:spacing w:line="360" w:lineRule="exact"/>
              <w:jc w:val="center"/>
              <w:rPr>
                <w:sz w:val="28"/>
                <w:szCs w:val="28"/>
              </w:rPr>
            </w:pPr>
            <w:r>
              <w:rPr>
                <w:rFonts w:hint="eastAsia"/>
                <w:sz w:val="28"/>
                <w:szCs w:val="28"/>
              </w:rPr>
              <w:t>六偏系统废气碱洗装置</w:t>
            </w:r>
          </w:p>
        </w:tc>
        <w:tc>
          <w:tcPr>
            <w:tcW w:w="1911" w:type="dxa"/>
            <w:vMerge w:val="restart"/>
            <w:vAlign w:val="center"/>
          </w:tcPr>
          <w:p>
            <w:pPr>
              <w:spacing w:line="360" w:lineRule="exact"/>
              <w:jc w:val="center"/>
              <w:rPr>
                <w:sz w:val="28"/>
                <w:szCs w:val="28"/>
              </w:rPr>
            </w:pPr>
            <w:r>
              <w:rPr>
                <w:rFonts w:hint="eastAsia"/>
                <w:sz w:val="28"/>
                <w:szCs w:val="28"/>
              </w:rPr>
              <w:t>废气</w:t>
            </w:r>
          </w:p>
        </w:tc>
        <w:tc>
          <w:tcPr>
            <w:tcW w:w="1911" w:type="dxa"/>
            <w:vMerge w:val="restart"/>
            <w:vAlign w:val="center"/>
          </w:tcPr>
          <w:p>
            <w:pPr>
              <w:spacing w:line="360" w:lineRule="exact"/>
              <w:jc w:val="center"/>
              <w:rPr>
                <w:sz w:val="28"/>
                <w:szCs w:val="28"/>
              </w:rPr>
            </w:pPr>
            <w:r>
              <w:rPr>
                <w:rFonts w:hint="eastAsia"/>
                <w:sz w:val="28"/>
                <w:szCs w:val="28"/>
              </w:rPr>
              <w:t>6</w:t>
            </w:r>
          </w:p>
        </w:tc>
        <w:tc>
          <w:tcPr>
            <w:tcW w:w="2699" w:type="dxa"/>
            <w:vAlign w:val="center"/>
          </w:tcPr>
          <w:p>
            <w:pPr>
              <w:spacing w:line="360" w:lineRule="exact"/>
              <w:jc w:val="center"/>
              <w:rPr>
                <w:sz w:val="28"/>
                <w:szCs w:val="28"/>
              </w:rPr>
            </w:pPr>
            <w:r>
              <w:rPr>
                <w:sz w:val="28"/>
                <w:szCs w:val="28"/>
              </w:rPr>
              <w:t>2021.1.1 0:00</w:t>
            </w:r>
            <w:r>
              <w:rPr>
                <w:rFonts w:hint="eastAsia"/>
                <w:sz w:val="28"/>
                <w:szCs w:val="28"/>
              </w:rPr>
              <w:t>——2021.1.5 10:53</w:t>
            </w:r>
          </w:p>
        </w:tc>
        <w:tc>
          <w:tcPr>
            <w:tcW w:w="1911" w:type="dxa"/>
            <w:vMerge w:val="restart"/>
            <w:vAlign w:val="center"/>
          </w:tcPr>
          <w:p>
            <w:pPr>
              <w:spacing w:line="360" w:lineRule="exact"/>
              <w:jc w:val="center"/>
              <w:rPr>
                <w:sz w:val="28"/>
                <w:szCs w:val="28"/>
              </w:rPr>
            </w:pPr>
            <w:r>
              <w:rPr>
                <w:rFonts w:hint="eastAsia"/>
                <w:sz w:val="28"/>
                <w:szCs w:val="28"/>
              </w:rPr>
              <w:t>约306天</w:t>
            </w:r>
          </w:p>
        </w:tc>
        <w:tc>
          <w:tcPr>
            <w:tcW w:w="1911" w:type="dxa"/>
            <w:vMerge w:val="restart"/>
            <w:vAlign w:val="center"/>
          </w:tcPr>
          <w:p>
            <w:pPr>
              <w:spacing w:line="360" w:lineRule="exact"/>
              <w:jc w:val="center"/>
              <w:rPr>
                <w:sz w:val="28"/>
                <w:szCs w:val="28"/>
              </w:rPr>
            </w:pPr>
            <w:r>
              <w:rPr>
                <w:rFonts w:hint="eastAsia"/>
                <w:sz w:val="28"/>
                <w:szCs w:val="28"/>
              </w:rPr>
              <w:t>停产</w:t>
            </w:r>
          </w:p>
        </w:tc>
        <w:tc>
          <w:tcPr>
            <w:tcW w:w="1912" w:type="dxa"/>
            <w:vMerge w:val="restart"/>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908"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2699" w:type="dxa"/>
            <w:vAlign w:val="center"/>
          </w:tcPr>
          <w:p>
            <w:pPr>
              <w:spacing w:line="360" w:lineRule="exact"/>
              <w:jc w:val="center"/>
              <w:rPr>
                <w:sz w:val="28"/>
                <w:szCs w:val="28"/>
              </w:rPr>
            </w:pPr>
            <w:r>
              <w:rPr>
                <w:sz w:val="28"/>
                <w:szCs w:val="28"/>
              </w:rPr>
              <w:t>2021.2.6 11:12</w:t>
            </w:r>
            <w:r>
              <w:rPr>
                <w:rFonts w:hint="eastAsia"/>
                <w:sz w:val="28"/>
                <w:szCs w:val="28"/>
              </w:rPr>
              <w:t>——2021.2.27 16:04</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908"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2699" w:type="dxa"/>
            <w:vAlign w:val="center"/>
          </w:tcPr>
          <w:p>
            <w:pPr>
              <w:spacing w:line="360" w:lineRule="exact"/>
              <w:jc w:val="center"/>
              <w:rPr>
                <w:sz w:val="28"/>
                <w:szCs w:val="28"/>
              </w:rPr>
            </w:pPr>
            <w:r>
              <w:rPr>
                <w:sz w:val="28"/>
                <w:szCs w:val="28"/>
              </w:rPr>
              <w:t>2021.2.28 15:35</w:t>
            </w:r>
            <w:r>
              <w:rPr>
                <w:rFonts w:hint="eastAsia"/>
                <w:sz w:val="28"/>
                <w:szCs w:val="28"/>
              </w:rPr>
              <w:t>——2021.3.1 13:44</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908"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2699" w:type="dxa"/>
            <w:vAlign w:val="center"/>
          </w:tcPr>
          <w:p>
            <w:pPr>
              <w:spacing w:line="360" w:lineRule="exact"/>
              <w:jc w:val="center"/>
              <w:rPr>
                <w:sz w:val="28"/>
                <w:szCs w:val="28"/>
              </w:rPr>
            </w:pPr>
            <w:r>
              <w:rPr>
                <w:sz w:val="28"/>
                <w:szCs w:val="28"/>
              </w:rPr>
              <w:t>2021.3.17 14:16</w:t>
            </w:r>
            <w:r>
              <w:rPr>
                <w:rFonts w:hint="eastAsia"/>
                <w:sz w:val="28"/>
                <w:szCs w:val="28"/>
              </w:rPr>
              <w:t>——2021.6.7 10:00</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908"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2699" w:type="dxa"/>
            <w:vAlign w:val="center"/>
          </w:tcPr>
          <w:p>
            <w:pPr>
              <w:spacing w:line="360" w:lineRule="exact"/>
              <w:jc w:val="center"/>
              <w:rPr>
                <w:sz w:val="28"/>
                <w:szCs w:val="28"/>
              </w:rPr>
            </w:pPr>
            <w:r>
              <w:rPr>
                <w:sz w:val="28"/>
                <w:szCs w:val="28"/>
              </w:rPr>
              <w:t>2021.6.12 22:07</w:t>
            </w:r>
            <w:r>
              <w:rPr>
                <w:rFonts w:hint="eastAsia"/>
                <w:sz w:val="28"/>
                <w:szCs w:val="28"/>
              </w:rPr>
              <w:t>——2021.12.18 9:40</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908"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2699" w:type="dxa"/>
            <w:vAlign w:val="center"/>
          </w:tcPr>
          <w:p>
            <w:pPr>
              <w:spacing w:line="360" w:lineRule="exact"/>
              <w:jc w:val="center"/>
              <w:rPr>
                <w:sz w:val="28"/>
                <w:szCs w:val="28"/>
              </w:rPr>
            </w:pPr>
            <w:r>
              <w:rPr>
                <w:sz w:val="28"/>
                <w:szCs w:val="28"/>
              </w:rPr>
              <w:t>2021.</w:t>
            </w:r>
            <w:r>
              <w:rPr>
                <w:rFonts w:hint="eastAsia"/>
                <w:sz w:val="28"/>
                <w:szCs w:val="28"/>
              </w:rPr>
              <w:t>12</w:t>
            </w:r>
            <w:r>
              <w:rPr>
                <w:sz w:val="28"/>
                <w:szCs w:val="28"/>
              </w:rPr>
              <w:t>.24 11:23</w:t>
            </w:r>
            <w:r>
              <w:rPr>
                <w:rFonts w:hint="eastAsia"/>
                <w:sz w:val="28"/>
                <w:szCs w:val="28"/>
              </w:rPr>
              <w:t>——2021.12.31 24:00</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08" w:type="dxa"/>
            <w:vMerge w:val="restart"/>
            <w:vAlign w:val="center"/>
          </w:tcPr>
          <w:p>
            <w:pPr>
              <w:spacing w:line="360" w:lineRule="exact"/>
              <w:jc w:val="center"/>
              <w:rPr>
                <w:sz w:val="28"/>
                <w:szCs w:val="28"/>
              </w:rPr>
            </w:pPr>
            <w:bookmarkStart w:id="0" w:name="OLE_LINK1"/>
            <w:r>
              <w:rPr>
                <w:rFonts w:hint="eastAsia"/>
                <w:sz w:val="28"/>
                <w:szCs w:val="28"/>
              </w:rPr>
              <w:t>锅炉废气碱洗装置</w:t>
            </w:r>
          </w:p>
        </w:tc>
        <w:tc>
          <w:tcPr>
            <w:tcW w:w="1911" w:type="dxa"/>
            <w:vMerge w:val="restart"/>
            <w:vAlign w:val="center"/>
          </w:tcPr>
          <w:p>
            <w:pPr>
              <w:spacing w:line="360" w:lineRule="exact"/>
              <w:jc w:val="center"/>
              <w:rPr>
                <w:sz w:val="28"/>
                <w:szCs w:val="28"/>
              </w:rPr>
            </w:pPr>
            <w:r>
              <w:rPr>
                <w:rFonts w:hint="eastAsia"/>
                <w:sz w:val="28"/>
                <w:szCs w:val="28"/>
              </w:rPr>
              <w:t>废气</w:t>
            </w:r>
          </w:p>
        </w:tc>
        <w:tc>
          <w:tcPr>
            <w:tcW w:w="1911" w:type="dxa"/>
            <w:vMerge w:val="restart"/>
            <w:vAlign w:val="center"/>
          </w:tcPr>
          <w:p>
            <w:pPr>
              <w:spacing w:line="360" w:lineRule="exact"/>
              <w:jc w:val="center"/>
              <w:rPr>
                <w:sz w:val="28"/>
                <w:szCs w:val="28"/>
              </w:rPr>
            </w:pPr>
            <w:r>
              <w:rPr>
                <w:rFonts w:hint="eastAsia"/>
                <w:sz w:val="28"/>
                <w:szCs w:val="28"/>
              </w:rPr>
              <w:t>3</w:t>
            </w:r>
          </w:p>
        </w:tc>
        <w:tc>
          <w:tcPr>
            <w:tcW w:w="2699" w:type="dxa"/>
            <w:vAlign w:val="center"/>
          </w:tcPr>
          <w:p>
            <w:pPr>
              <w:spacing w:line="360" w:lineRule="exact"/>
              <w:jc w:val="center"/>
              <w:rPr>
                <w:sz w:val="28"/>
                <w:szCs w:val="28"/>
              </w:rPr>
            </w:pPr>
            <w:r>
              <w:rPr>
                <w:sz w:val="28"/>
                <w:szCs w:val="28"/>
              </w:rPr>
              <w:t>2021.9.1 0:00</w:t>
            </w:r>
            <w:r>
              <w:rPr>
                <w:rFonts w:hint="eastAsia"/>
                <w:sz w:val="28"/>
                <w:szCs w:val="28"/>
              </w:rPr>
              <w:t>——2021.11.30 2:11</w:t>
            </w:r>
          </w:p>
        </w:tc>
        <w:tc>
          <w:tcPr>
            <w:tcW w:w="1911" w:type="dxa"/>
            <w:vMerge w:val="restart"/>
            <w:vAlign w:val="center"/>
          </w:tcPr>
          <w:p>
            <w:pPr>
              <w:spacing w:line="360" w:lineRule="exact"/>
              <w:jc w:val="center"/>
              <w:rPr>
                <w:sz w:val="28"/>
                <w:szCs w:val="28"/>
              </w:rPr>
            </w:pPr>
            <w:r>
              <w:rPr>
                <w:rFonts w:hint="eastAsia"/>
                <w:sz w:val="28"/>
                <w:szCs w:val="28"/>
              </w:rPr>
              <w:t>约2186小时</w:t>
            </w:r>
          </w:p>
        </w:tc>
        <w:tc>
          <w:tcPr>
            <w:tcW w:w="1911" w:type="dxa"/>
            <w:vAlign w:val="center"/>
          </w:tcPr>
          <w:p>
            <w:pPr>
              <w:spacing w:line="360" w:lineRule="exact"/>
              <w:jc w:val="center"/>
              <w:rPr>
                <w:sz w:val="28"/>
                <w:szCs w:val="28"/>
              </w:rPr>
            </w:pPr>
            <w:r>
              <w:rPr>
                <w:rFonts w:hint="eastAsia"/>
                <w:sz w:val="28"/>
                <w:szCs w:val="28"/>
              </w:rPr>
              <w:t>检修</w:t>
            </w:r>
          </w:p>
        </w:tc>
        <w:tc>
          <w:tcPr>
            <w:tcW w:w="1912" w:type="dxa"/>
            <w:vMerge w:val="restart"/>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08"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2699" w:type="dxa"/>
            <w:vAlign w:val="center"/>
          </w:tcPr>
          <w:p>
            <w:pPr>
              <w:spacing w:line="360" w:lineRule="exact"/>
              <w:jc w:val="center"/>
              <w:rPr>
                <w:sz w:val="28"/>
                <w:szCs w:val="28"/>
              </w:rPr>
            </w:pPr>
            <w:r>
              <w:rPr>
                <w:sz w:val="28"/>
                <w:szCs w:val="28"/>
              </w:rPr>
              <w:t>2021.12.15 5</w:t>
            </w:r>
            <w:r>
              <w:rPr>
                <w:rFonts w:hint="eastAsia"/>
                <w:sz w:val="28"/>
                <w:szCs w:val="28"/>
              </w:rPr>
              <w:t>:</w:t>
            </w:r>
            <w:r>
              <w:rPr>
                <w:sz w:val="28"/>
                <w:szCs w:val="28"/>
              </w:rPr>
              <w:t>49</w:t>
            </w:r>
            <w:r>
              <w:rPr>
                <w:rFonts w:hint="eastAsia"/>
                <w:sz w:val="28"/>
                <w:szCs w:val="28"/>
              </w:rPr>
              <w:t>——2021.12.17 10:38</w:t>
            </w:r>
          </w:p>
        </w:tc>
        <w:tc>
          <w:tcPr>
            <w:tcW w:w="1911" w:type="dxa"/>
            <w:vMerge w:val="continue"/>
            <w:vAlign w:val="center"/>
          </w:tcPr>
          <w:p>
            <w:pPr>
              <w:spacing w:line="360" w:lineRule="exact"/>
              <w:jc w:val="center"/>
              <w:rPr>
                <w:sz w:val="28"/>
                <w:szCs w:val="28"/>
              </w:rPr>
            </w:pPr>
          </w:p>
        </w:tc>
        <w:tc>
          <w:tcPr>
            <w:tcW w:w="1911" w:type="dxa"/>
            <w:vMerge w:val="restart"/>
            <w:vAlign w:val="center"/>
          </w:tcPr>
          <w:p>
            <w:pPr>
              <w:spacing w:line="360" w:lineRule="exact"/>
              <w:jc w:val="center"/>
              <w:rPr>
                <w:sz w:val="28"/>
                <w:szCs w:val="28"/>
              </w:rPr>
            </w:pPr>
            <w:r>
              <w:rPr>
                <w:rFonts w:hint="eastAsia"/>
                <w:sz w:val="28"/>
                <w:szCs w:val="28"/>
              </w:rPr>
              <w:t>停产</w:t>
            </w: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08"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2699" w:type="dxa"/>
            <w:vAlign w:val="center"/>
          </w:tcPr>
          <w:p>
            <w:pPr>
              <w:spacing w:line="360" w:lineRule="exact"/>
              <w:jc w:val="center"/>
              <w:rPr>
                <w:sz w:val="28"/>
                <w:szCs w:val="28"/>
              </w:rPr>
            </w:pPr>
            <w:r>
              <w:rPr>
                <w:rFonts w:hint="eastAsia"/>
                <w:sz w:val="28"/>
                <w:szCs w:val="28"/>
              </w:rPr>
              <w:t>2021.12.25 0:32——2021.12.31 24:00</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8" w:type="dxa"/>
            <w:vMerge w:val="restart"/>
            <w:vAlign w:val="center"/>
          </w:tcPr>
          <w:p>
            <w:pPr>
              <w:spacing w:line="360" w:lineRule="exact"/>
              <w:jc w:val="center"/>
              <w:rPr>
                <w:sz w:val="28"/>
                <w:szCs w:val="28"/>
              </w:rPr>
            </w:pPr>
            <w:r>
              <w:rPr>
                <w:rFonts w:hint="eastAsia"/>
                <w:sz w:val="28"/>
                <w:szCs w:val="28"/>
              </w:rPr>
              <w:t>污水循环池废气碱洗装置</w:t>
            </w:r>
          </w:p>
        </w:tc>
        <w:tc>
          <w:tcPr>
            <w:tcW w:w="1911" w:type="dxa"/>
            <w:vMerge w:val="restart"/>
            <w:vAlign w:val="center"/>
          </w:tcPr>
          <w:p>
            <w:pPr>
              <w:spacing w:line="360" w:lineRule="exact"/>
              <w:jc w:val="center"/>
              <w:rPr>
                <w:sz w:val="28"/>
                <w:szCs w:val="28"/>
              </w:rPr>
            </w:pPr>
            <w:r>
              <w:rPr>
                <w:rFonts w:hint="eastAsia"/>
                <w:sz w:val="28"/>
                <w:szCs w:val="28"/>
              </w:rPr>
              <w:t>废气</w:t>
            </w:r>
          </w:p>
        </w:tc>
        <w:tc>
          <w:tcPr>
            <w:tcW w:w="1911" w:type="dxa"/>
            <w:vMerge w:val="restart"/>
            <w:vAlign w:val="center"/>
          </w:tcPr>
          <w:p>
            <w:pPr>
              <w:spacing w:line="360" w:lineRule="exact"/>
              <w:jc w:val="center"/>
              <w:rPr>
                <w:sz w:val="28"/>
                <w:szCs w:val="28"/>
              </w:rPr>
            </w:pPr>
            <w:r>
              <w:rPr>
                <w:rFonts w:hint="eastAsia"/>
                <w:sz w:val="28"/>
                <w:szCs w:val="28"/>
              </w:rPr>
              <w:t>2</w:t>
            </w:r>
          </w:p>
        </w:tc>
        <w:tc>
          <w:tcPr>
            <w:tcW w:w="2699" w:type="dxa"/>
            <w:vAlign w:val="center"/>
          </w:tcPr>
          <w:p>
            <w:pPr>
              <w:spacing w:line="360" w:lineRule="exact"/>
              <w:jc w:val="center"/>
              <w:rPr>
                <w:sz w:val="28"/>
                <w:szCs w:val="28"/>
              </w:rPr>
            </w:pPr>
            <w:r>
              <w:rPr>
                <w:sz w:val="28"/>
                <w:szCs w:val="28"/>
              </w:rPr>
              <w:t>2021.12.15 5</w:t>
            </w:r>
            <w:r>
              <w:rPr>
                <w:rFonts w:hint="eastAsia"/>
                <w:sz w:val="28"/>
                <w:szCs w:val="28"/>
              </w:rPr>
              <w:t>:</w:t>
            </w:r>
            <w:r>
              <w:rPr>
                <w:sz w:val="28"/>
                <w:szCs w:val="28"/>
              </w:rPr>
              <w:t>49</w:t>
            </w:r>
            <w:r>
              <w:rPr>
                <w:rFonts w:hint="eastAsia"/>
                <w:sz w:val="28"/>
                <w:szCs w:val="28"/>
              </w:rPr>
              <w:t>——2021.12.17 10:38</w:t>
            </w:r>
          </w:p>
        </w:tc>
        <w:tc>
          <w:tcPr>
            <w:tcW w:w="1911" w:type="dxa"/>
            <w:vMerge w:val="restart"/>
            <w:vAlign w:val="center"/>
          </w:tcPr>
          <w:p>
            <w:pPr>
              <w:spacing w:line="360" w:lineRule="exact"/>
              <w:jc w:val="center"/>
              <w:rPr>
                <w:sz w:val="28"/>
                <w:szCs w:val="28"/>
              </w:rPr>
            </w:pPr>
            <w:r>
              <w:rPr>
                <w:rFonts w:hint="eastAsia"/>
                <w:sz w:val="28"/>
                <w:szCs w:val="28"/>
              </w:rPr>
              <w:t>约187小时</w:t>
            </w:r>
          </w:p>
        </w:tc>
        <w:tc>
          <w:tcPr>
            <w:tcW w:w="1911" w:type="dxa"/>
            <w:vMerge w:val="restart"/>
            <w:vAlign w:val="center"/>
          </w:tcPr>
          <w:p>
            <w:pPr>
              <w:spacing w:line="360" w:lineRule="exact"/>
              <w:jc w:val="center"/>
              <w:rPr>
                <w:sz w:val="28"/>
                <w:szCs w:val="28"/>
              </w:rPr>
            </w:pPr>
            <w:r>
              <w:rPr>
                <w:rFonts w:hint="eastAsia"/>
                <w:sz w:val="28"/>
                <w:szCs w:val="28"/>
              </w:rPr>
              <w:t>停产</w:t>
            </w:r>
          </w:p>
        </w:tc>
        <w:tc>
          <w:tcPr>
            <w:tcW w:w="1912" w:type="dxa"/>
            <w:vMerge w:val="restart"/>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8"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2699" w:type="dxa"/>
            <w:vAlign w:val="center"/>
          </w:tcPr>
          <w:p>
            <w:pPr>
              <w:spacing w:line="360" w:lineRule="exact"/>
              <w:jc w:val="center"/>
              <w:rPr>
                <w:sz w:val="28"/>
                <w:szCs w:val="28"/>
              </w:rPr>
            </w:pPr>
            <w:r>
              <w:rPr>
                <w:rFonts w:hint="eastAsia"/>
                <w:sz w:val="28"/>
                <w:szCs w:val="28"/>
              </w:rPr>
              <w:t>2021.12.25 0:32——2021.12.31 24:00</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08" w:type="dxa"/>
            <w:vMerge w:val="restart"/>
            <w:vAlign w:val="center"/>
          </w:tcPr>
          <w:p>
            <w:pPr>
              <w:widowControl/>
              <w:jc w:val="center"/>
              <w:textAlignment w:val="center"/>
              <w:rPr>
                <w:rFonts w:ascii="宋体" w:hAnsi="宋体" w:eastAsia="宋体" w:cs="宋体"/>
                <w:color w:val="000000"/>
                <w:sz w:val="21"/>
                <w:szCs w:val="21"/>
              </w:rPr>
            </w:pPr>
            <w:r>
              <w:rPr>
                <w:rFonts w:hint="eastAsia"/>
                <w:sz w:val="28"/>
                <w:szCs w:val="28"/>
              </w:rPr>
              <w:t>消白系统废气碱洗装置</w:t>
            </w:r>
          </w:p>
        </w:tc>
        <w:tc>
          <w:tcPr>
            <w:tcW w:w="1911" w:type="dxa"/>
            <w:vMerge w:val="restart"/>
            <w:vAlign w:val="center"/>
          </w:tcPr>
          <w:p>
            <w:pPr>
              <w:spacing w:line="360" w:lineRule="exact"/>
              <w:jc w:val="center"/>
              <w:rPr>
                <w:sz w:val="28"/>
                <w:szCs w:val="28"/>
              </w:rPr>
            </w:pPr>
            <w:r>
              <w:rPr>
                <w:rFonts w:hint="eastAsia"/>
                <w:sz w:val="28"/>
                <w:szCs w:val="28"/>
              </w:rPr>
              <w:t>废气</w:t>
            </w:r>
          </w:p>
        </w:tc>
        <w:tc>
          <w:tcPr>
            <w:tcW w:w="1911" w:type="dxa"/>
            <w:vMerge w:val="restart"/>
            <w:vAlign w:val="center"/>
          </w:tcPr>
          <w:p>
            <w:pPr>
              <w:spacing w:line="360" w:lineRule="exact"/>
              <w:jc w:val="center"/>
              <w:rPr>
                <w:sz w:val="28"/>
                <w:szCs w:val="28"/>
              </w:rPr>
            </w:pPr>
            <w:r>
              <w:rPr>
                <w:rFonts w:hint="eastAsia"/>
                <w:sz w:val="28"/>
                <w:szCs w:val="28"/>
              </w:rPr>
              <w:t>2</w:t>
            </w:r>
          </w:p>
        </w:tc>
        <w:tc>
          <w:tcPr>
            <w:tcW w:w="2699" w:type="dxa"/>
            <w:vAlign w:val="center"/>
          </w:tcPr>
          <w:p>
            <w:pPr>
              <w:spacing w:line="360" w:lineRule="exact"/>
              <w:jc w:val="center"/>
              <w:rPr>
                <w:sz w:val="28"/>
                <w:szCs w:val="28"/>
              </w:rPr>
            </w:pPr>
            <w:r>
              <w:rPr>
                <w:sz w:val="28"/>
                <w:szCs w:val="28"/>
              </w:rPr>
              <w:t>2021.12.15 5</w:t>
            </w:r>
            <w:r>
              <w:rPr>
                <w:rFonts w:hint="eastAsia"/>
                <w:sz w:val="28"/>
                <w:szCs w:val="28"/>
              </w:rPr>
              <w:t>:</w:t>
            </w:r>
            <w:r>
              <w:rPr>
                <w:sz w:val="28"/>
                <w:szCs w:val="28"/>
              </w:rPr>
              <w:t>49</w:t>
            </w:r>
            <w:r>
              <w:rPr>
                <w:rFonts w:hint="eastAsia"/>
                <w:sz w:val="28"/>
                <w:szCs w:val="28"/>
              </w:rPr>
              <w:t>——2021.12.17 10:38</w:t>
            </w:r>
          </w:p>
        </w:tc>
        <w:tc>
          <w:tcPr>
            <w:tcW w:w="1911" w:type="dxa"/>
            <w:vMerge w:val="restart"/>
            <w:vAlign w:val="center"/>
          </w:tcPr>
          <w:p>
            <w:pPr>
              <w:spacing w:line="360" w:lineRule="exact"/>
              <w:jc w:val="center"/>
              <w:rPr>
                <w:sz w:val="28"/>
                <w:szCs w:val="28"/>
              </w:rPr>
            </w:pPr>
            <w:r>
              <w:rPr>
                <w:rFonts w:hint="eastAsia"/>
                <w:sz w:val="28"/>
                <w:szCs w:val="28"/>
              </w:rPr>
              <w:t>约187小时</w:t>
            </w:r>
          </w:p>
        </w:tc>
        <w:tc>
          <w:tcPr>
            <w:tcW w:w="1911" w:type="dxa"/>
            <w:vMerge w:val="restart"/>
            <w:vAlign w:val="center"/>
          </w:tcPr>
          <w:p>
            <w:pPr>
              <w:spacing w:line="360" w:lineRule="exact"/>
              <w:jc w:val="center"/>
              <w:rPr>
                <w:sz w:val="28"/>
                <w:szCs w:val="28"/>
              </w:rPr>
            </w:pPr>
            <w:r>
              <w:rPr>
                <w:rFonts w:hint="eastAsia"/>
                <w:sz w:val="28"/>
                <w:szCs w:val="28"/>
              </w:rPr>
              <w:t>停产</w:t>
            </w:r>
          </w:p>
        </w:tc>
        <w:tc>
          <w:tcPr>
            <w:tcW w:w="1912" w:type="dxa"/>
            <w:vMerge w:val="restart"/>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08"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2699" w:type="dxa"/>
            <w:vAlign w:val="center"/>
          </w:tcPr>
          <w:p>
            <w:pPr>
              <w:spacing w:line="360" w:lineRule="exact"/>
              <w:jc w:val="center"/>
              <w:rPr>
                <w:sz w:val="28"/>
                <w:szCs w:val="28"/>
              </w:rPr>
            </w:pPr>
            <w:r>
              <w:rPr>
                <w:rFonts w:hint="eastAsia"/>
                <w:sz w:val="28"/>
                <w:szCs w:val="28"/>
              </w:rPr>
              <w:t>2021.12.25 0:32——2021.12.31 24:00</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8" w:type="dxa"/>
            <w:vMerge w:val="restart"/>
            <w:vAlign w:val="center"/>
          </w:tcPr>
          <w:p>
            <w:pPr>
              <w:spacing w:line="360" w:lineRule="exact"/>
              <w:jc w:val="center"/>
            </w:pPr>
            <w:r>
              <w:rPr>
                <w:rFonts w:hint="eastAsia"/>
                <w:sz w:val="28"/>
                <w:szCs w:val="28"/>
              </w:rPr>
              <w:t>原料烘干布袋除尘器</w:t>
            </w:r>
          </w:p>
        </w:tc>
        <w:tc>
          <w:tcPr>
            <w:tcW w:w="1911" w:type="dxa"/>
            <w:vMerge w:val="restart"/>
            <w:vAlign w:val="center"/>
          </w:tcPr>
          <w:p>
            <w:pPr>
              <w:spacing w:line="360" w:lineRule="exact"/>
              <w:jc w:val="center"/>
              <w:rPr>
                <w:sz w:val="28"/>
                <w:szCs w:val="28"/>
              </w:rPr>
            </w:pPr>
            <w:r>
              <w:rPr>
                <w:rFonts w:hint="eastAsia"/>
                <w:sz w:val="28"/>
                <w:szCs w:val="28"/>
              </w:rPr>
              <w:t>废气</w:t>
            </w:r>
          </w:p>
        </w:tc>
        <w:tc>
          <w:tcPr>
            <w:tcW w:w="1911" w:type="dxa"/>
            <w:vMerge w:val="restart"/>
            <w:vAlign w:val="center"/>
          </w:tcPr>
          <w:p>
            <w:pPr>
              <w:spacing w:line="360" w:lineRule="exact"/>
              <w:jc w:val="center"/>
              <w:rPr>
                <w:sz w:val="28"/>
                <w:szCs w:val="28"/>
              </w:rPr>
            </w:pPr>
            <w:r>
              <w:rPr>
                <w:rFonts w:hint="eastAsia"/>
                <w:sz w:val="28"/>
                <w:szCs w:val="28"/>
              </w:rPr>
              <w:t>2</w:t>
            </w:r>
          </w:p>
        </w:tc>
        <w:tc>
          <w:tcPr>
            <w:tcW w:w="2699" w:type="dxa"/>
            <w:vAlign w:val="center"/>
          </w:tcPr>
          <w:p>
            <w:pPr>
              <w:spacing w:line="360" w:lineRule="exact"/>
              <w:jc w:val="center"/>
              <w:rPr>
                <w:sz w:val="28"/>
                <w:szCs w:val="28"/>
              </w:rPr>
            </w:pPr>
            <w:r>
              <w:rPr>
                <w:sz w:val="28"/>
                <w:szCs w:val="28"/>
              </w:rPr>
              <w:t>2021.12.15 5</w:t>
            </w:r>
            <w:r>
              <w:rPr>
                <w:rFonts w:hint="eastAsia"/>
                <w:sz w:val="28"/>
                <w:szCs w:val="28"/>
              </w:rPr>
              <w:t>:</w:t>
            </w:r>
            <w:r>
              <w:rPr>
                <w:sz w:val="28"/>
                <w:szCs w:val="28"/>
              </w:rPr>
              <w:t>49</w:t>
            </w:r>
            <w:r>
              <w:rPr>
                <w:rFonts w:hint="eastAsia"/>
                <w:sz w:val="28"/>
                <w:szCs w:val="28"/>
              </w:rPr>
              <w:t>——2021.12.17 10:38</w:t>
            </w:r>
          </w:p>
        </w:tc>
        <w:tc>
          <w:tcPr>
            <w:tcW w:w="1911" w:type="dxa"/>
            <w:vMerge w:val="restart"/>
            <w:vAlign w:val="center"/>
          </w:tcPr>
          <w:p>
            <w:pPr>
              <w:spacing w:line="360" w:lineRule="exact"/>
              <w:jc w:val="center"/>
              <w:rPr>
                <w:sz w:val="28"/>
                <w:szCs w:val="28"/>
              </w:rPr>
            </w:pPr>
            <w:r>
              <w:rPr>
                <w:rFonts w:hint="eastAsia"/>
                <w:sz w:val="28"/>
                <w:szCs w:val="28"/>
              </w:rPr>
              <w:t>约187小时</w:t>
            </w:r>
          </w:p>
        </w:tc>
        <w:tc>
          <w:tcPr>
            <w:tcW w:w="1911" w:type="dxa"/>
            <w:vMerge w:val="restart"/>
            <w:vAlign w:val="center"/>
          </w:tcPr>
          <w:p>
            <w:pPr>
              <w:spacing w:line="360" w:lineRule="exact"/>
              <w:jc w:val="center"/>
              <w:rPr>
                <w:sz w:val="28"/>
                <w:szCs w:val="28"/>
              </w:rPr>
            </w:pPr>
            <w:r>
              <w:rPr>
                <w:rFonts w:hint="eastAsia"/>
                <w:sz w:val="28"/>
                <w:szCs w:val="28"/>
              </w:rPr>
              <w:t>停产</w:t>
            </w:r>
          </w:p>
        </w:tc>
        <w:tc>
          <w:tcPr>
            <w:tcW w:w="1912" w:type="dxa"/>
            <w:vMerge w:val="restart"/>
            <w:vAlign w:val="center"/>
          </w:tcPr>
          <w:p>
            <w:pPr>
              <w:spacing w:line="360" w:lineRule="exact"/>
              <w:jc w:val="center"/>
              <w:rPr>
                <w:sz w:val="28"/>
                <w:szCs w:val="28"/>
              </w:rPr>
            </w:pPr>
            <w:r>
              <w:rPr>
                <w:rFonts w:hint="eastAsia"/>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8"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2699" w:type="dxa"/>
            <w:vAlign w:val="center"/>
          </w:tcPr>
          <w:p>
            <w:pPr>
              <w:spacing w:line="360" w:lineRule="exact"/>
              <w:jc w:val="center"/>
              <w:rPr>
                <w:sz w:val="28"/>
                <w:szCs w:val="28"/>
              </w:rPr>
            </w:pPr>
            <w:r>
              <w:rPr>
                <w:rFonts w:hint="eastAsia"/>
                <w:sz w:val="28"/>
                <w:szCs w:val="28"/>
              </w:rPr>
              <w:t>2021.12.25 0:32——2021.12.31 24:00</w:t>
            </w:r>
          </w:p>
        </w:tc>
        <w:tc>
          <w:tcPr>
            <w:tcW w:w="1911" w:type="dxa"/>
            <w:vMerge w:val="continue"/>
            <w:vAlign w:val="center"/>
          </w:tcPr>
          <w:p>
            <w:pPr>
              <w:spacing w:line="360" w:lineRule="exact"/>
              <w:jc w:val="center"/>
              <w:rPr>
                <w:sz w:val="28"/>
                <w:szCs w:val="28"/>
              </w:rPr>
            </w:pPr>
          </w:p>
        </w:tc>
        <w:tc>
          <w:tcPr>
            <w:tcW w:w="1911" w:type="dxa"/>
            <w:vMerge w:val="continue"/>
            <w:vAlign w:val="center"/>
          </w:tcPr>
          <w:p>
            <w:pPr>
              <w:spacing w:line="360" w:lineRule="exact"/>
              <w:jc w:val="center"/>
              <w:rPr>
                <w:sz w:val="28"/>
                <w:szCs w:val="28"/>
              </w:rPr>
            </w:pPr>
          </w:p>
        </w:tc>
        <w:tc>
          <w:tcPr>
            <w:tcW w:w="1912" w:type="dxa"/>
            <w:vMerge w:val="continue"/>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908" w:type="dxa"/>
            <w:vMerge w:val="continue"/>
            <w:vAlign w:val="center"/>
          </w:tcPr>
          <w:p>
            <w:pPr>
              <w:spacing w:line="360" w:lineRule="exact"/>
              <w:jc w:val="center"/>
            </w:pPr>
          </w:p>
        </w:tc>
        <w:tc>
          <w:tcPr>
            <w:tcW w:w="1911" w:type="dxa"/>
            <w:vMerge w:val="continue"/>
            <w:vAlign w:val="center"/>
          </w:tcPr>
          <w:p>
            <w:pPr>
              <w:spacing w:line="360" w:lineRule="exact"/>
              <w:jc w:val="center"/>
            </w:pPr>
          </w:p>
        </w:tc>
        <w:tc>
          <w:tcPr>
            <w:tcW w:w="1911" w:type="dxa"/>
            <w:vAlign w:val="center"/>
          </w:tcPr>
          <w:p>
            <w:pPr>
              <w:spacing w:line="360" w:lineRule="exact"/>
              <w:jc w:val="center"/>
            </w:pPr>
            <w:r>
              <w:rPr>
                <w:rFonts w:hint="eastAsia"/>
              </w:rPr>
              <w:t>/</w:t>
            </w:r>
          </w:p>
        </w:tc>
        <w:tc>
          <w:tcPr>
            <w:tcW w:w="2699" w:type="dxa"/>
            <w:vAlign w:val="center"/>
          </w:tcPr>
          <w:p>
            <w:pPr>
              <w:spacing w:line="360" w:lineRule="exact"/>
              <w:jc w:val="center"/>
              <w:rPr>
                <w:sz w:val="28"/>
                <w:szCs w:val="28"/>
              </w:rPr>
            </w:pPr>
            <w:r>
              <w:rPr>
                <w:rFonts w:hint="eastAsia"/>
                <w:sz w:val="28"/>
                <w:szCs w:val="28"/>
              </w:rPr>
              <w:t>/</w:t>
            </w:r>
          </w:p>
        </w:tc>
        <w:tc>
          <w:tcPr>
            <w:tcW w:w="1911" w:type="dxa"/>
            <w:vAlign w:val="center"/>
          </w:tcPr>
          <w:p>
            <w:pPr>
              <w:spacing w:line="360" w:lineRule="exact"/>
              <w:jc w:val="center"/>
              <w:rPr>
                <w:sz w:val="28"/>
                <w:szCs w:val="28"/>
              </w:rPr>
            </w:pPr>
            <w:r>
              <w:rPr>
                <w:rFonts w:hint="eastAsia"/>
                <w:sz w:val="28"/>
                <w:szCs w:val="28"/>
              </w:rPr>
              <w:t>约5288小时</w:t>
            </w:r>
          </w:p>
        </w:tc>
        <w:tc>
          <w:tcPr>
            <w:tcW w:w="1911" w:type="dxa"/>
            <w:vAlign w:val="center"/>
          </w:tcPr>
          <w:p>
            <w:pPr>
              <w:spacing w:line="360" w:lineRule="exact"/>
              <w:jc w:val="center"/>
              <w:rPr>
                <w:sz w:val="28"/>
                <w:szCs w:val="28"/>
              </w:rPr>
            </w:pPr>
            <w:r>
              <w:rPr>
                <w:rFonts w:hint="eastAsia"/>
                <w:sz w:val="28"/>
                <w:szCs w:val="28"/>
              </w:rPr>
              <w:t>停产（非连续生产，夜间停产）</w:t>
            </w:r>
          </w:p>
        </w:tc>
        <w:tc>
          <w:tcPr>
            <w:tcW w:w="1912" w:type="dxa"/>
            <w:vAlign w:val="center"/>
          </w:tcPr>
          <w:p>
            <w:pPr>
              <w:spacing w:line="360" w:lineRule="exact"/>
              <w:jc w:val="center"/>
              <w:rPr>
                <w:sz w:val="28"/>
                <w:szCs w:val="28"/>
              </w:rPr>
            </w:pPr>
            <w:r>
              <w:rPr>
                <w:rFonts w:hint="eastAsia"/>
                <w:sz w:val="28"/>
                <w:szCs w:val="28"/>
              </w:rPr>
              <w:t>/</w:t>
            </w:r>
          </w:p>
        </w:tc>
      </w:tr>
    </w:tbl>
    <w:p>
      <w:pPr>
        <w:numPr>
          <w:ilvl w:val="0"/>
          <w:numId w:val="4"/>
        </w:numPr>
      </w:pPr>
      <w:r>
        <w:rPr>
          <w:rFonts w:hint="eastAsia"/>
        </w:rPr>
        <w:t>主要水污染物、大气污染物排放相关信息</w:t>
      </w:r>
    </w:p>
    <w:bookmarkEnd w:id="0"/>
    <w:p>
      <w:pPr>
        <w:numPr>
          <w:ilvl w:val="0"/>
          <w:numId w:val="6"/>
        </w:numPr>
      </w:pPr>
      <w:r>
        <w:rPr>
          <w:rFonts w:hint="eastAsia"/>
        </w:rPr>
        <w:t>水污染物和有组织大气污染物排放相关信息</w:t>
      </w:r>
    </w:p>
    <w:p>
      <w:pPr>
        <w:jc w:val="center"/>
        <w:rPr>
          <w:rFonts w:ascii="仿宋_GB2312" w:hAnsi="仿宋_GB2312" w:cs="仿宋_GB2312"/>
          <w:sz w:val="28"/>
          <w:szCs w:val="28"/>
        </w:rPr>
      </w:pPr>
      <w:r>
        <w:rPr>
          <w:rFonts w:hint="eastAsia" w:ascii="仿宋_GB2312" w:hAnsi="仿宋_GB2312" w:cs="仿宋_GB2312"/>
          <w:sz w:val="28"/>
          <w:szCs w:val="28"/>
        </w:rPr>
        <w:t>表4-2-1水污染物和有组织大气污染物排放相关信息表</w:t>
      </w:r>
    </w:p>
    <w:tbl>
      <w:tblPr>
        <w:tblStyle w:val="6"/>
        <w:tblW w:w="14024" w:type="dxa"/>
        <w:tblInd w:w="118" w:type="dxa"/>
        <w:tblLayout w:type="autofit"/>
        <w:tblCellMar>
          <w:top w:w="0" w:type="dxa"/>
          <w:left w:w="108" w:type="dxa"/>
          <w:bottom w:w="0" w:type="dxa"/>
          <w:right w:w="108" w:type="dxa"/>
        </w:tblCellMar>
      </w:tblPr>
      <w:tblGrid>
        <w:gridCol w:w="1089"/>
        <w:gridCol w:w="1311"/>
        <w:gridCol w:w="2693"/>
        <w:gridCol w:w="2127"/>
        <w:gridCol w:w="1730"/>
        <w:gridCol w:w="1616"/>
        <w:gridCol w:w="1238"/>
        <w:gridCol w:w="1117"/>
        <w:gridCol w:w="1103"/>
      </w:tblGrid>
      <w:tr>
        <w:tblPrEx>
          <w:tblCellMar>
            <w:top w:w="0" w:type="dxa"/>
            <w:left w:w="108" w:type="dxa"/>
            <w:bottom w:w="0" w:type="dxa"/>
            <w:right w:w="108" w:type="dxa"/>
          </w:tblCellMar>
        </w:tblPrEx>
        <w:trPr>
          <w:trHeight w:val="2355" w:hRule="atLeast"/>
        </w:trPr>
        <w:tc>
          <w:tcPr>
            <w:tcW w:w="108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排放口类型</w:t>
            </w:r>
          </w:p>
        </w:tc>
        <w:tc>
          <w:tcPr>
            <w:tcW w:w="131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排放口编号</w:t>
            </w:r>
          </w:p>
        </w:tc>
        <w:tc>
          <w:tcPr>
            <w:tcW w:w="269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排放口名称</w:t>
            </w:r>
          </w:p>
        </w:tc>
        <w:tc>
          <w:tcPr>
            <w:tcW w:w="212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污染物</w:t>
            </w:r>
          </w:p>
        </w:tc>
        <w:tc>
          <w:tcPr>
            <w:tcW w:w="173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实际排放总量(吨）</w:t>
            </w:r>
          </w:p>
        </w:tc>
        <w:tc>
          <w:tcPr>
            <w:tcW w:w="161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排放浓度年均值（大气</w:t>
            </w:r>
            <w:r>
              <w:rPr>
                <w:rFonts w:ascii="仿宋" w:hAnsi="仿宋" w:eastAsia="仿宋" w:cs="Calibri"/>
                <w:color w:val="000000"/>
                <w:kern w:val="0"/>
                <w:sz w:val="28"/>
                <w:szCs w:val="28"/>
              </w:rPr>
              <w:t>/</w:t>
            </w:r>
            <w:r>
              <w:rPr>
                <w:rFonts w:hint="eastAsia" w:ascii="仿宋" w:hAnsi="仿宋" w:eastAsia="仿宋" w:cs="宋体"/>
                <w:color w:val="000000"/>
                <w:kern w:val="0"/>
                <w:sz w:val="28"/>
                <w:szCs w:val="28"/>
              </w:rPr>
              <w:t>小时、水</w:t>
            </w:r>
            <w:r>
              <w:rPr>
                <w:rFonts w:ascii="仿宋" w:hAnsi="仿宋" w:eastAsia="仿宋" w:cs="Calibri"/>
                <w:color w:val="000000"/>
                <w:kern w:val="0"/>
                <w:sz w:val="28"/>
                <w:szCs w:val="28"/>
              </w:rPr>
              <w:t>/</w:t>
            </w:r>
            <w:r>
              <w:rPr>
                <w:rFonts w:hint="eastAsia" w:ascii="仿宋" w:hAnsi="仿宋" w:eastAsia="仿宋" w:cs="宋体"/>
                <w:color w:val="000000"/>
                <w:kern w:val="0"/>
                <w:sz w:val="28"/>
                <w:szCs w:val="28"/>
              </w:rPr>
              <w:t>日均）</w:t>
            </w:r>
          </w:p>
        </w:tc>
        <w:tc>
          <w:tcPr>
            <w:tcW w:w="123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是否安装在线监测设备</w:t>
            </w:r>
          </w:p>
        </w:tc>
        <w:tc>
          <w:tcPr>
            <w:tcW w:w="111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在线监测设备名称和型号</w:t>
            </w:r>
          </w:p>
        </w:tc>
        <w:tc>
          <w:tcPr>
            <w:tcW w:w="110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是否与环保部门联网</w:t>
            </w:r>
          </w:p>
        </w:tc>
      </w:tr>
      <w:tr>
        <w:tblPrEx>
          <w:tblCellMar>
            <w:top w:w="0" w:type="dxa"/>
            <w:left w:w="108" w:type="dxa"/>
            <w:bottom w:w="0" w:type="dxa"/>
            <w:right w:w="108" w:type="dxa"/>
          </w:tblCellMar>
        </w:tblPrEx>
        <w:trPr>
          <w:trHeight w:val="79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雨水排放口</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DW001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雨水排放口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COD</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79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雨水排放口</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DW001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雨水排放口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氨氮</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DA006</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原料破碎、烘干废气排放口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颗粒物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18.2237</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76.08mg/m3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DA006</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原料破碎、烘干废气排放口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二氧化硫</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3.8004</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16.92 mg/m</w:t>
            </w:r>
            <w:r>
              <w:rPr>
                <w:rFonts w:ascii="仿宋" w:hAnsi="仿宋" w:eastAsia="仿宋" w:cs="Calibri"/>
                <w:color w:val="000000"/>
                <w:kern w:val="0"/>
                <w:sz w:val="28"/>
                <w:szCs w:val="28"/>
                <w:vertAlign w:val="superscript"/>
              </w:rPr>
              <w:t>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DA006</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原料破碎、烘干废气排放口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氮氧化物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3.2069</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13.94mg/m</w:t>
            </w:r>
            <w:r>
              <w:rPr>
                <w:rFonts w:ascii="仿宋" w:hAnsi="仿宋" w:eastAsia="仿宋" w:cs="Calibri"/>
                <w:color w:val="000000"/>
                <w:kern w:val="0"/>
                <w:sz w:val="28"/>
                <w:szCs w:val="28"/>
                <w:vertAlign w:val="superscript"/>
              </w:rPr>
              <w:t>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DA006</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原料破碎、烘干废气排放口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砷及其化合物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0.0025</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0.018 mg/m</w:t>
            </w:r>
            <w:r>
              <w:rPr>
                <w:rFonts w:ascii="仿宋" w:hAnsi="仿宋" w:eastAsia="仿宋" w:cs="Calibri"/>
                <w:color w:val="000000"/>
                <w:kern w:val="0"/>
                <w:sz w:val="28"/>
                <w:szCs w:val="28"/>
                <w:vertAlign w:val="superscript"/>
              </w:rPr>
              <w:t>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DA006</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原料破碎、烘干废气排放口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五氧化二磷</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0.0501</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0.342 mg/m</w:t>
            </w:r>
            <w:r>
              <w:rPr>
                <w:rFonts w:ascii="仿宋" w:hAnsi="仿宋" w:eastAsia="仿宋" w:cs="Calibri"/>
                <w:color w:val="000000"/>
                <w:kern w:val="0"/>
                <w:sz w:val="28"/>
                <w:szCs w:val="28"/>
                <w:vertAlign w:val="superscript"/>
              </w:rPr>
              <w:t>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DA006</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原料破碎、烘干废气排放口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氟化物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0.0603</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0.380 mg/m</w:t>
            </w:r>
            <w:r>
              <w:rPr>
                <w:rFonts w:ascii="仿宋" w:hAnsi="仿宋" w:eastAsia="仿宋" w:cs="Calibri"/>
                <w:color w:val="000000"/>
                <w:kern w:val="0"/>
                <w:sz w:val="28"/>
                <w:szCs w:val="28"/>
                <w:vertAlign w:val="superscript"/>
              </w:rPr>
              <w:t>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1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DA006</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原料破碎、烘干废气排放口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磷化物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0.1164</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1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DA006</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原料破碎、烘干废气排放口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硫化物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0.0009</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0.004mg/m3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rPr>
          <w:trHeight w:val="114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DA007</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消白废气排放口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颗粒物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28.5058</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19.84mg/m3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4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DA007</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消白废气排放口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二氧化硫</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96.3554</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71.42mg/m3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4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DA007</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消白废气排放口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氮氧化物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45.9637</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33.42mg/m3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DA007</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消白废气排放口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砷及其化合物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0.0082</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0.011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DA007</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消白废气排放口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五氧化二磷</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0.1714</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0.221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DA007</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消白废气排放口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氟化物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1.0664</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0.743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DA007</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消白废气排放口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磷化物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2.4932</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3.667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DA007</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消白废气排放口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硫化物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0.0062</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0.006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DA009</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污水循环池废气排放口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颗粒物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2.4997</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22.20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是</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烟气连续监测系统</w:t>
            </w:r>
            <w:r>
              <w:rPr>
                <w:rFonts w:ascii="仿宋" w:hAnsi="仿宋" w:eastAsia="仿宋" w:cs="Calibri"/>
                <w:color w:val="000000"/>
                <w:kern w:val="0"/>
                <w:sz w:val="28"/>
                <w:szCs w:val="28"/>
              </w:rPr>
              <w:t>EM-5</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是</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DA009</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污水循环池废气排放口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二氧化硫</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16.4634</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120.33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是</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烟气连续监测系统</w:t>
            </w:r>
            <w:r>
              <w:rPr>
                <w:rFonts w:ascii="仿宋" w:hAnsi="仿宋" w:eastAsia="仿宋" w:cs="Calibri"/>
                <w:color w:val="000000"/>
                <w:kern w:val="0"/>
                <w:sz w:val="28"/>
                <w:szCs w:val="28"/>
              </w:rPr>
              <w:t>EM-5</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是</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DA009</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污水循环池废气排放口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氮氧化物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2.9701</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31.25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是</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烟气连续监测系统</w:t>
            </w:r>
            <w:r>
              <w:rPr>
                <w:rFonts w:ascii="仿宋" w:hAnsi="仿宋" w:eastAsia="仿宋" w:cs="Calibri"/>
                <w:color w:val="000000"/>
                <w:kern w:val="0"/>
                <w:sz w:val="28"/>
                <w:szCs w:val="28"/>
              </w:rPr>
              <w:t>EM-5</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是</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DA009</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污水循环池废气排放口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砷及其化合物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0.0005</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0.004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DA009</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污水循环池废气排放口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五氧化二磷</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0.0177</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0.189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DA009</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污水循环池废气排放口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氟化物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0.5184</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0.938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DA009</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污水循环池废气排放口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磷化物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57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DA009</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污水循环池废气排放口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硫化物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0.0036</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0.067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rPr>
          <w:trHeight w:val="196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DA010</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六偏磷酸钠熔聚炉废气排放口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颗粒物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1.2327</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18.66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89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DA010</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六偏磷酸钠熔聚炉废气排放口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二氧化硫</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1.6423</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20mg/m3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89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DA010</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六偏磷酸钠熔聚炉废气排放口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氮氧化物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1.3617</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16.58mg/m3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89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DA010</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六偏磷酸钠熔聚炉废气排放口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砷及其化合物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89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DA010</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六偏磷酸钠熔聚炉废气排放口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五氧化二磷</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0.0006</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0.04mg/m3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89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DA010</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六偏磷酸钠熔聚炉废气排放口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氟化物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0.0056</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0.36mg/m3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89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DA010</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六偏磷酸钠熔聚炉废气排放口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磷化物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89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DA010</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六偏磷酸钠熔聚炉废气排放口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硫化物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颗粒物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2.6827</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40.49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二氧化硫</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1.5453</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32.75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氮氧化物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5.7477</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91.80 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4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砷及其化合物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4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五氧化二磷</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0.019</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0.432mg/m3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rPr>
          <w:trHeight w:val="114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氟化物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0.0129</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0.463mg/m3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4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磷化物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未检出</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40"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硫化物</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0.0005</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0.020mg/m3</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r>
        <w:tblPrEx>
          <w:tblCellMar>
            <w:top w:w="0" w:type="dxa"/>
            <w:left w:w="108" w:type="dxa"/>
            <w:bottom w:w="0" w:type="dxa"/>
            <w:right w:w="108" w:type="dxa"/>
          </w:tblCellMar>
        </w:tblPrEx>
        <w:trPr>
          <w:trHeight w:val="1185" w:hRule="atLeast"/>
        </w:trPr>
        <w:tc>
          <w:tcPr>
            <w:tcW w:w="1089"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有组织</w:t>
            </w:r>
          </w:p>
        </w:tc>
        <w:tc>
          <w:tcPr>
            <w:tcW w:w="131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DA011</w:t>
            </w:r>
          </w:p>
        </w:tc>
        <w:tc>
          <w:tcPr>
            <w:tcW w:w="269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锅炉废气排放口</w:t>
            </w:r>
          </w:p>
        </w:tc>
        <w:tc>
          <w:tcPr>
            <w:tcW w:w="212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林格曼黑度</w:t>
            </w:r>
          </w:p>
        </w:tc>
        <w:tc>
          <w:tcPr>
            <w:tcW w:w="1730"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I</w:t>
            </w:r>
            <w:r>
              <w:rPr>
                <w:rFonts w:hint="eastAsia" w:ascii="仿宋" w:hAnsi="仿宋" w:eastAsia="仿宋" w:cs="Calibri"/>
                <w:color w:val="000000"/>
                <w:kern w:val="0"/>
                <w:sz w:val="28"/>
                <w:szCs w:val="28"/>
              </w:rPr>
              <w:t>度</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I</w:t>
            </w:r>
            <w:r>
              <w:rPr>
                <w:rFonts w:hint="eastAsia" w:ascii="仿宋" w:hAnsi="仿宋" w:eastAsia="仿宋" w:cs="Calibri"/>
                <w:color w:val="000000"/>
                <w:kern w:val="0"/>
                <w:sz w:val="28"/>
                <w:szCs w:val="28"/>
              </w:rPr>
              <w:t>度</w:t>
            </w:r>
          </w:p>
        </w:tc>
        <w:tc>
          <w:tcPr>
            <w:tcW w:w="123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17"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c>
          <w:tcPr>
            <w:tcW w:w="1103"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Calibri"/>
                <w:color w:val="000000"/>
                <w:kern w:val="0"/>
                <w:sz w:val="28"/>
                <w:szCs w:val="28"/>
              </w:rPr>
            </w:pPr>
            <w:r>
              <w:rPr>
                <w:rFonts w:ascii="仿宋" w:hAnsi="仿宋" w:eastAsia="仿宋" w:cs="Calibri"/>
                <w:color w:val="000000"/>
                <w:kern w:val="0"/>
                <w:sz w:val="28"/>
                <w:szCs w:val="28"/>
              </w:rPr>
              <w:t>/</w:t>
            </w:r>
          </w:p>
        </w:tc>
      </w:tr>
    </w:tbl>
    <w:p>
      <w:pPr>
        <w:pStyle w:val="2"/>
      </w:pPr>
    </w:p>
    <w:p>
      <w:pPr>
        <w:numPr>
          <w:ilvl w:val="0"/>
          <w:numId w:val="6"/>
        </w:numPr>
      </w:pPr>
      <w:r>
        <w:rPr>
          <w:rFonts w:hint="eastAsia"/>
        </w:rPr>
        <w:t>无组织大气污染物排放相关信息</w:t>
      </w:r>
    </w:p>
    <w:p>
      <w:pPr>
        <w:jc w:val="center"/>
        <w:rPr>
          <w:rFonts w:ascii="仿宋_GB2312" w:hAnsi="仿宋_GB2312" w:cs="仿宋_GB2312"/>
          <w:sz w:val="28"/>
          <w:szCs w:val="28"/>
        </w:rPr>
      </w:pPr>
    </w:p>
    <w:p>
      <w:pPr>
        <w:jc w:val="center"/>
        <w:rPr>
          <w:rFonts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表4-2-2无组织大气污染物排放相关信息表</w:t>
      </w:r>
    </w:p>
    <w:tbl>
      <w:tblPr>
        <w:tblStyle w:val="7"/>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3267"/>
        <w:gridCol w:w="4038"/>
        <w:gridCol w:w="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监测点位</w:t>
            </w:r>
          </w:p>
        </w:tc>
        <w:tc>
          <w:tcPr>
            <w:tcW w:w="3267"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污染物</w:t>
            </w:r>
          </w:p>
        </w:tc>
        <w:tc>
          <w:tcPr>
            <w:tcW w:w="4038"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实际排放浓度（mg/m</w:t>
            </w:r>
            <w:r>
              <w:rPr>
                <w:rFonts w:hint="eastAsia" w:ascii="仿宋" w:hAnsi="仿宋" w:eastAsia="仿宋"/>
                <w:sz w:val="28"/>
                <w:szCs w:val="28"/>
                <w:vertAlign w:val="superscript"/>
              </w:rPr>
              <w:t>3</w:t>
            </w:r>
            <w:r>
              <w:rPr>
                <w:rFonts w:hint="eastAsia" w:ascii="仿宋" w:hAnsi="仿宋" w:eastAsia="仿宋"/>
                <w:sz w:val="28"/>
                <w:szCs w:val="28"/>
              </w:rPr>
              <w:t>）</w:t>
            </w:r>
          </w:p>
        </w:tc>
        <w:tc>
          <w:tcPr>
            <w:tcW w:w="3641"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二氧化硫</w:t>
            </w: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0.013</w:t>
            </w:r>
          </w:p>
        </w:tc>
        <w:tc>
          <w:tcPr>
            <w:tcW w:w="3641" w:type="dxa"/>
            <w:vMerge w:val="restart"/>
            <w:vAlign w:val="center"/>
          </w:tcPr>
          <w:p>
            <w:pPr>
              <w:spacing w:line="360" w:lineRule="exact"/>
              <w:jc w:val="center"/>
              <w:rPr>
                <w:rFonts w:ascii="仿宋" w:hAnsi="仿宋" w:eastAsia="仿宋"/>
                <w:sz w:val="28"/>
                <w:szCs w:val="28"/>
              </w:rPr>
            </w:pPr>
            <w:r>
              <w:rPr>
                <w:rFonts w:hint="eastAsia" w:ascii="仿宋" w:hAnsi="仿宋" w:eastAsia="仿宋"/>
                <w:sz w:val="28"/>
                <w:szCs w:val="28"/>
              </w:rPr>
              <w:t>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0.118</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0.113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0.115</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颗粒物</w:t>
            </w:r>
          </w:p>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0.139</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0.270</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0.265</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0.273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五氧化二磷</w:t>
            </w:r>
          </w:p>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0.0011</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0.00458</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0.00705</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0.008</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氟化物</w:t>
            </w:r>
          </w:p>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0.0016</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0.0023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0.002</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砷及其化合物</w:t>
            </w:r>
          </w:p>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2.1×10-5</w:t>
            </w:r>
          </w:p>
        </w:tc>
        <w:tc>
          <w:tcPr>
            <w:tcW w:w="3641" w:type="dxa"/>
            <w:vMerge w:val="continue"/>
            <w:vAlign w:val="center"/>
          </w:tcPr>
          <w:p>
            <w:pPr>
              <w:jc w:val="center"/>
              <w:rPr>
                <w:rStyle w:val="10"/>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8.7×10-5</w:t>
            </w:r>
          </w:p>
        </w:tc>
        <w:tc>
          <w:tcPr>
            <w:tcW w:w="3641" w:type="dxa"/>
            <w:vMerge w:val="continue"/>
            <w:vAlign w:val="center"/>
          </w:tcPr>
          <w:p>
            <w:pPr>
              <w:jc w:val="center"/>
              <w:rPr>
                <w:rStyle w:val="10"/>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7.2×10-5</w:t>
            </w:r>
          </w:p>
        </w:tc>
        <w:tc>
          <w:tcPr>
            <w:tcW w:w="3641" w:type="dxa"/>
            <w:vMerge w:val="continue"/>
            <w:vAlign w:val="center"/>
          </w:tcPr>
          <w:p>
            <w:pPr>
              <w:jc w:val="center"/>
              <w:rPr>
                <w:rStyle w:val="10"/>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4.3×10-5</w:t>
            </w:r>
          </w:p>
        </w:tc>
        <w:tc>
          <w:tcPr>
            <w:tcW w:w="3641" w:type="dxa"/>
            <w:vMerge w:val="continue"/>
            <w:vAlign w:val="center"/>
          </w:tcPr>
          <w:p>
            <w:pPr>
              <w:jc w:val="center"/>
              <w:rPr>
                <w:rStyle w:val="10"/>
                <w:rFonts w:hint="default"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二氧化硫</w:t>
            </w: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0.094</w:t>
            </w:r>
          </w:p>
        </w:tc>
        <w:tc>
          <w:tcPr>
            <w:tcW w:w="3641"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0.278</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0.263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0.273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颗粒物</w:t>
            </w:r>
          </w:p>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0.117</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0.138</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0.142</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0.140</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五氧化二磷</w:t>
            </w:r>
          </w:p>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未检出</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0.00030</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0.00043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0.00040</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氟化物</w:t>
            </w:r>
          </w:p>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0.001</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0.0022</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0.0023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ascii="仿宋" w:hAnsi="仿宋" w:eastAsia="仿宋"/>
                <w:sz w:val="28"/>
                <w:szCs w:val="28"/>
              </w:rPr>
              <w:t>0.0023</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上风口</w:t>
            </w:r>
          </w:p>
        </w:tc>
        <w:tc>
          <w:tcPr>
            <w:tcW w:w="3267" w:type="dxa"/>
            <w:vMerge w:val="restart"/>
            <w:vAlign w:val="center"/>
          </w:tcPr>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p>
          <w:p>
            <w:pPr>
              <w:spacing w:line="360" w:lineRule="exact"/>
              <w:jc w:val="center"/>
              <w:rPr>
                <w:rFonts w:ascii="仿宋" w:hAnsi="仿宋" w:eastAsia="仿宋"/>
                <w:sz w:val="28"/>
                <w:szCs w:val="28"/>
              </w:rPr>
            </w:pPr>
            <w:r>
              <w:rPr>
                <w:rFonts w:hint="eastAsia" w:ascii="仿宋" w:hAnsi="仿宋" w:eastAsia="仿宋"/>
                <w:sz w:val="28"/>
                <w:szCs w:val="28"/>
              </w:rPr>
              <w:t>砷及其化合物</w:t>
            </w:r>
          </w:p>
          <w:p>
            <w:pPr>
              <w:spacing w:line="360" w:lineRule="exact"/>
              <w:jc w:val="center"/>
              <w:rPr>
                <w:rFonts w:ascii="仿宋" w:hAnsi="仿宋" w:eastAsia="仿宋"/>
                <w:sz w:val="28"/>
                <w:szCs w:val="28"/>
              </w:rPr>
            </w:pPr>
          </w:p>
        </w:tc>
        <w:tc>
          <w:tcPr>
            <w:tcW w:w="4038"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未检出</w:t>
            </w:r>
          </w:p>
        </w:tc>
        <w:tc>
          <w:tcPr>
            <w:tcW w:w="3641" w:type="dxa"/>
            <w:vMerge w:val="continue"/>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jc w:val="center"/>
              <w:rPr>
                <w:rFonts w:ascii="仿宋" w:hAnsi="仿宋" w:eastAsia="仿宋" w:cs="宋体"/>
                <w:color w:val="000000"/>
                <w:sz w:val="28"/>
                <w:szCs w:val="28"/>
              </w:rPr>
            </w:pPr>
            <w:r>
              <w:rPr>
                <w:rStyle w:val="11"/>
                <w:rFonts w:ascii="仿宋" w:hAnsi="仿宋" w:eastAsia="仿宋"/>
                <w:sz w:val="28"/>
                <w:szCs w:val="28"/>
              </w:rPr>
              <w:t>1.9</w:t>
            </w:r>
            <w:r>
              <w:rPr>
                <w:rStyle w:val="12"/>
                <w:rFonts w:ascii="仿宋" w:hAnsi="仿宋" w:eastAsia="仿宋"/>
                <w:sz w:val="28"/>
                <w:szCs w:val="28"/>
              </w:rPr>
              <w:t>×</w:t>
            </w:r>
            <w:r>
              <w:rPr>
                <w:rStyle w:val="11"/>
                <w:rFonts w:ascii="仿宋" w:hAnsi="仿宋" w:eastAsia="仿宋"/>
                <w:sz w:val="28"/>
                <w:szCs w:val="28"/>
              </w:rPr>
              <w:t>10</w:t>
            </w:r>
            <w:r>
              <w:rPr>
                <w:rStyle w:val="13"/>
                <w:rFonts w:hint="default" w:ascii="仿宋" w:hAnsi="仿宋" w:eastAsia="仿宋"/>
                <w:sz w:val="28"/>
                <w:szCs w:val="28"/>
              </w:rPr>
              <w:t>-5</w:t>
            </w:r>
          </w:p>
        </w:tc>
        <w:tc>
          <w:tcPr>
            <w:tcW w:w="3641" w:type="dxa"/>
            <w:vMerge w:val="continue"/>
            <w:vAlign w:val="center"/>
          </w:tcPr>
          <w:p>
            <w:pPr>
              <w:jc w:val="center"/>
              <w:rPr>
                <w:rStyle w:val="11"/>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jc w:val="center"/>
              <w:rPr>
                <w:rFonts w:ascii="仿宋" w:hAnsi="仿宋" w:eastAsia="仿宋" w:cs="宋体"/>
                <w:color w:val="000000"/>
                <w:sz w:val="28"/>
                <w:szCs w:val="28"/>
              </w:rPr>
            </w:pPr>
            <w:r>
              <w:rPr>
                <w:rStyle w:val="11"/>
                <w:rFonts w:ascii="仿宋" w:hAnsi="仿宋" w:eastAsia="仿宋"/>
                <w:sz w:val="28"/>
                <w:szCs w:val="28"/>
              </w:rPr>
              <w:t>1.4</w:t>
            </w:r>
            <w:r>
              <w:rPr>
                <w:rStyle w:val="12"/>
                <w:rFonts w:ascii="仿宋" w:hAnsi="仿宋" w:eastAsia="仿宋"/>
                <w:sz w:val="28"/>
                <w:szCs w:val="28"/>
              </w:rPr>
              <w:t>×</w:t>
            </w:r>
            <w:r>
              <w:rPr>
                <w:rStyle w:val="11"/>
                <w:rFonts w:ascii="仿宋" w:hAnsi="仿宋" w:eastAsia="仿宋"/>
                <w:sz w:val="28"/>
                <w:szCs w:val="28"/>
              </w:rPr>
              <w:t>10</w:t>
            </w:r>
            <w:r>
              <w:rPr>
                <w:rStyle w:val="13"/>
                <w:rFonts w:hint="default" w:ascii="仿宋" w:hAnsi="仿宋" w:eastAsia="仿宋"/>
                <w:sz w:val="28"/>
                <w:szCs w:val="28"/>
              </w:rPr>
              <w:t>-5</w:t>
            </w:r>
          </w:p>
        </w:tc>
        <w:tc>
          <w:tcPr>
            <w:tcW w:w="3641" w:type="dxa"/>
            <w:vMerge w:val="continue"/>
            <w:vAlign w:val="center"/>
          </w:tcPr>
          <w:p>
            <w:pPr>
              <w:jc w:val="center"/>
              <w:rPr>
                <w:rStyle w:val="11"/>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vAlign w:val="center"/>
          </w:tcPr>
          <w:p>
            <w:pPr>
              <w:spacing w:line="360" w:lineRule="exact"/>
              <w:jc w:val="cente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下风口</w:t>
            </w:r>
          </w:p>
        </w:tc>
        <w:tc>
          <w:tcPr>
            <w:tcW w:w="3267" w:type="dxa"/>
            <w:vMerge w:val="continue"/>
            <w:vAlign w:val="center"/>
          </w:tcPr>
          <w:p>
            <w:pPr>
              <w:spacing w:line="360" w:lineRule="exact"/>
              <w:jc w:val="center"/>
              <w:rPr>
                <w:rFonts w:ascii="仿宋" w:hAnsi="仿宋" w:eastAsia="仿宋"/>
                <w:sz w:val="28"/>
                <w:szCs w:val="28"/>
              </w:rPr>
            </w:pPr>
          </w:p>
        </w:tc>
        <w:tc>
          <w:tcPr>
            <w:tcW w:w="4038" w:type="dxa"/>
            <w:vAlign w:val="center"/>
          </w:tcPr>
          <w:p>
            <w:pPr>
              <w:jc w:val="center"/>
              <w:rPr>
                <w:rFonts w:ascii="仿宋" w:hAnsi="仿宋" w:eastAsia="仿宋" w:cs="宋体"/>
                <w:color w:val="000000"/>
                <w:sz w:val="28"/>
                <w:szCs w:val="28"/>
              </w:rPr>
            </w:pPr>
            <w:r>
              <w:rPr>
                <w:rStyle w:val="11"/>
                <w:rFonts w:ascii="仿宋" w:hAnsi="仿宋" w:eastAsia="仿宋"/>
                <w:sz w:val="28"/>
                <w:szCs w:val="28"/>
              </w:rPr>
              <w:t>1.05</w:t>
            </w:r>
            <w:r>
              <w:rPr>
                <w:rStyle w:val="12"/>
                <w:rFonts w:ascii="仿宋" w:hAnsi="仿宋" w:eastAsia="仿宋"/>
                <w:sz w:val="28"/>
                <w:szCs w:val="28"/>
              </w:rPr>
              <w:t>×</w:t>
            </w:r>
            <w:r>
              <w:rPr>
                <w:rStyle w:val="11"/>
                <w:rFonts w:ascii="仿宋" w:hAnsi="仿宋" w:eastAsia="仿宋"/>
                <w:sz w:val="28"/>
                <w:szCs w:val="28"/>
              </w:rPr>
              <w:t>10</w:t>
            </w:r>
            <w:r>
              <w:rPr>
                <w:rStyle w:val="13"/>
                <w:rFonts w:hint="default" w:ascii="仿宋" w:hAnsi="仿宋" w:eastAsia="仿宋"/>
                <w:sz w:val="28"/>
                <w:szCs w:val="28"/>
              </w:rPr>
              <w:t>-4</w:t>
            </w:r>
          </w:p>
        </w:tc>
        <w:tc>
          <w:tcPr>
            <w:tcW w:w="3641" w:type="dxa"/>
            <w:vMerge w:val="continue"/>
            <w:vAlign w:val="center"/>
          </w:tcPr>
          <w:p>
            <w:pPr>
              <w:jc w:val="center"/>
              <w:rPr>
                <w:rStyle w:val="11"/>
                <w:rFonts w:ascii="仿宋" w:hAnsi="仿宋" w:eastAsia="仿宋"/>
                <w:sz w:val="28"/>
                <w:szCs w:val="28"/>
              </w:rPr>
            </w:pPr>
          </w:p>
        </w:tc>
      </w:tr>
    </w:tbl>
    <w:p>
      <w:pPr>
        <w:pStyle w:val="2"/>
      </w:pPr>
    </w:p>
    <w:p>
      <w:pPr>
        <w:numPr>
          <w:ilvl w:val="0"/>
          <w:numId w:val="6"/>
        </w:numPr>
      </w:pPr>
      <w:r>
        <w:rPr>
          <w:rFonts w:hint="eastAsia"/>
        </w:rPr>
        <w:t>自行监测相关信息</w:t>
      </w:r>
    </w:p>
    <w:p>
      <w:pPr>
        <w:jc w:val="center"/>
        <w:rPr>
          <w:rFonts w:ascii="仿宋_GB2312" w:hAnsi="仿宋_GB2312" w:cs="仿宋_GB2312"/>
          <w:sz w:val="28"/>
          <w:szCs w:val="28"/>
        </w:rPr>
      </w:pPr>
      <w:r>
        <w:rPr>
          <w:rFonts w:hint="eastAsia" w:ascii="仿宋_GB2312" w:hAnsi="仿宋_GB2312" w:cs="仿宋_GB2312"/>
          <w:sz w:val="28"/>
          <w:szCs w:val="28"/>
        </w:rPr>
        <w:t>表4-2-3自行监测相关信息表</w:t>
      </w:r>
    </w:p>
    <w:tbl>
      <w:tblPr>
        <w:tblStyle w:val="7"/>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751"/>
        <w:gridCol w:w="1752"/>
        <w:gridCol w:w="1752"/>
        <w:gridCol w:w="1752"/>
        <w:gridCol w:w="1752"/>
        <w:gridCol w:w="1757"/>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全年生产天数</w:t>
            </w:r>
          </w:p>
        </w:tc>
        <w:tc>
          <w:tcPr>
            <w:tcW w:w="1751"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排放口名称</w:t>
            </w:r>
          </w:p>
        </w:tc>
        <w:tc>
          <w:tcPr>
            <w:tcW w:w="1752"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污染物</w:t>
            </w:r>
          </w:p>
        </w:tc>
        <w:tc>
          <w:tcPr>
            <w:tcW w:w="1752"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自行监测天数（次数）</w:t>
            </w:r>
          </w:p>
        </w:tc>
        <w:tc>
          <w:tcPr>
            <w:tcW w:w="1752"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达标次数</w:t>
            </w:r>
          </w:p>
        </w:tc>
        <w:tc>
          <w:tcPr>
            <w:tcW w:w="1752"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超标次数</w:t>
            </w:r>
          </w:p>
        </w:tc>
        <w:tc>
          <w:tcPr>
            <w:tcW w:w="3653" w:type="dxa"/>
            <w:gridSpan w:val="2"/>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第三方检测机构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continue"/>
            <w:vAlign w:val="center"/>
          </w:tcPr>
          <w:p>
            <w:pPr>
              <w:spacing w:line="360" w:lineRule="exact"/>
              <w:jc w:val="center"/>
              <w:rPr>
                <w:rFonts w:ascii="仿宋_GB2312" w:hAnsi="仿宋_GB2312" w:cs="仿宋_GB2312"/>
                <w:sz w:val="28"/>
                <w:szCs w:val="28"/>
              </w:rPr>
            </w:pPr>
          </w:p>
        </w:tc>
        <w:tc>
          <w:tcPr>
            <w:tcW w:w="1751" w:type="dxa"/>
            <w:vMerge w:val="continue"/>
            <w:vAlign w:val="center"/>
          </w:tcPr>
          <w:p>
            <w:pPr>
              <w:spacing w:line="360" w:lineRule="exact"/>
              <w:jc w:val="center"/>
              <w:rPr>
                <w:rFonts w:ascii="仿宋_GB2312" w:hAnsi="仿宋_GB2312" w:cs="仿宋_GB2312"/>
                <w:sz w:val="28"/>
                <w:szCs w:val="28"/>
              </w:rPr>
            </w:pPr>
          </w:p>
        </w:tc>
        <w:tc>
          <w:tcPr>
            <w:tcW w:w="1752" w:type="dxa"/>
            <w:vMerge w:val="continue"/>
            <w:vAlign w:val="center"/>
          </w:tcPr>
          <w:p>
            <w:pPr>
              <w:spacing w:line="360" w:lineRule="exact"/>
              <w:jc w:val="center"/>
              <w:rPr>
                <w:rFonts w:ascii="仿宋_GB2312" w:hAnsi="仿宋_GB2312" w:cs="仿宋_GB2312"/>
                <w:sz w:val="28"/>
                <w:szCs w:val="28"/>
              </w:rPr>
            </w:pPr>
          </w:p>
        </w:tc>
        <w:tc>
          <w:tcPr>
            <w:tcW w:w="1752" w:type="dxa"/>
            <w:vMerge w:val="continue"/>
            <w:vAlign w:val="center"/>
          </w:tcPr>
          <w:p>
            <w:pPr>
              <w:spacing w:line="360" w:lineRule="exact"/>
              <w:jc w:val="center"/>
              <w:rPr>
                <w:rFonts w:ascii="仿宋_GB2312" w:hAnsi="仿宋_GB2312" w:cs="仿宋_GB2312"/>
                <w:sz w:val="28"/>
                <w:szCs w:val="28"/>
              </w:rPr>
            </w:pPr>
          </w:p>
        </w:tc>
        <w:tc>
          <w:tcPr>
            <w:tcW w:w="1752" w:type="dxa"/>
            <w:vMerge w:val="continue"/>
            <w:vAlign w:val="center"/>
          </w:tcPr>
          <w:p>
            <w:pPr>
              <w:spacing w:line="360" w:lineRule="exact"/>
              <w:jc w:val="center"/>
              <w:rPr>
                <w:rFonts w:ascii="仿宋_GB2312" w:hAnsi="仿宋_GB2312" w:cs="仿宋_GB2312"/>
                <w:sz w:val="28"/>
                <w:szCs w:val="28"/>
              </w:rPr>
            </w:pPr>
          </w:p>
        </w:tc>
        <w:tc>
          <w:tcPr>
            <w:tcW w:w="1752" w:type="dxa"/>
            <w:vMerge w:val="continue"/>
            <w:vAlign w:val="center"/>
          </w:tcPr>
          <w:p>
            <w:pPr>
              <w:spacing w:line="360" w:lineRule="exact"/>
              <w:jc w:val="center"/>
              <w:rPr>
                <w:rFonts w:ascii="仿宋_GB2312" w:hAnsi="仿宋_GB2312" w:cs="仿宋_GB2312"/>
                <w:sz w:val="28"/>
                <w:szCs w:val="28"/>
              </w:rPr>
            </w:pPr>
          </w:p>
        </w:tc>
        <w:tc>
          <w:tcPr>
            <w:tcW w:w="175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189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263天</w:t>
            </w: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锅炉废气排放口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二氧化硫、颗粒物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四川精标检测技术有限公司</w:t>
            </w:r>
          </w:p>
        </w:tc>
        <w:tc>
          <w:tcPr>
            <w:tcW w:w="1896"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162314230282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continue"/>
            <w:vAlign w:val="center"/>
          </w:tcPr>
          <w:p>
            <w:pPr>
              <w:spacing w:line="360" w:lineRule="exact"/>
              <w:jc w:val="center"/>
              <w:rPr>
                <w:rFonts w:ascii="仿宋_GB2312" w:hAnsi="仿宋_GB2312" w:cs="仿宋_GB2312"/>
                <w:sz w:val="28"/>
                <w:szCs w:val="28"/>
              </w:rPr>
            </w:pP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锅炉废气排放口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氮氧化物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9</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9</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continue"/>
            <w:vAlign w:val="center"/>
          </w:tcPr>
          <w:p>
            <w:pPr>
              <w:spacing w:line="360" w:lineRule="exact"/>
              <w:jc w:val="center"/>
              <w:rPr>
                <w:rFonts w:ascii="仿宋_GB2312" w:hAnsi="仿宋_GB2312" w:cs="仿宋_GB2312"/>
                <w:sz w:val="28"/>
                <w:szCs w:val="28"/>
              </w:rPr>
            </w:pP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锅炉废气排放口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砷及其化合物、氟化物、五氧化二磷</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continue"/>
            <w:vAlign w:val="center"/>
          </w:tcPr>
          <w:p>
            <w:pPr>
              <w:spacing w:line="360" w:lineRule="exact"/>
              <w:jc w:val="center"/>
              <w:rPr>
                <w:rFonts w:ascii="仿宋_GB2312" w:hAnsi="仿宋_GB2312" w:cs="仿宋_GB2312"/>
                <w:sz w:val="28"/>
                <w:szCs w:val="28"/>
              </w:rPr>
            </w:pP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锅炉废气排放口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磷化物、硫化物、林格曼黑度</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66天</w:t>
            </w: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六偏磷酸钠熔聚炉废气排放口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颗粒物、二氧化硫、氮氧化物、砷及其化合物、氟化物、硫化物、五氧化二磷、磷化物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354天</w:t>
            </w: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污水循环池废气排放口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二氧化硫、颗粒物、氮氧化物、氟化物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continue"/>
            <w:vAlign w:val="center"/>
          </w:tcPr>
          <w:p>
            <w:pPr>
              <w:spacing w:line="360" w:lineRule="exact"/>
              <w:jc w:val="center"/>
              <w:rPr>
                <w:rFonts w:ascii="仿宋_GB2312" w:hAnsi="仿宋_GB2312" w:cs="仿宋_GB2312"/>
                <w:sz w:val="28"/>
                <w:szCs w:val="28"/>
              </w:rPr>
            </w:pP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污水循环池废气排放口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砷及其化合物、五氧化二磷、磷化物、硫化物、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354天</w:t>
            </w: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消白废气排放口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二氧化硫、颗粒物、氮氧化物、氟化物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Merge w:val="continue"/>
            <w:vAlign w:val="center"/>
          </w:tcPr>
          <w:p>
            <w:pPr>
              <w:spacing w:line="360" w:lineRule="exact"/>
              <w:jc w:val="center"/>
              <w:rPr>
                <w:rFonts w:ascii="仿宋_GB2312" w:hAnsi="仿宋_GB2312" w:cs="仿宋_GB2312"/>
                <w:sz w:val="28"/>
                <w:szCs w:val="28"/>
              </w:rPr>
            </w:pP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消白废气排放口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砷及其化合物、五氧化二磷、磷化物、硫化物、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Align w:val="center"/>
          </w:tcPr>
          <w:p>
            <w:pPr>
              <w:spacing w:line="360" w:lineRule="exact"/>
              <w:jc w:val="center"/>
              <w:rPr>
                <w:rFonts w:ascii="仿宋_GB2312" w:hAnsi="仿宋_GB2312" w:cs="仿宋_GB2312"/>
                <w:sz w:val="28"/>
                <w:szCs w:val="28"/>
              </w:rPr>
            </w:pP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原料破碎、烘干废气排放口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二氧化硫、颗粒物、氮氧化物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354天</w:t>
            </w: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原料破碎、烘干废气排放口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砷及其化合物、五氧化二磷、磷化物、硫化物、氟化物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84天</w:t>
            </w:r>
          </w:p>
        </w:tc>
        <w:tc>
          <w:tcPr>
            <w:tcW w:w="175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转锅废气排放口</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颗粒物、二氧化硫、氮氧化物、砷及其化合物、氟化物、硫化物、五氧化二磷、磷化物</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p>
        </w:tc>
        <w:tc>
          <w:tcPr>
            <w:tcW w:w="175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757" w:type="dxa"/>
            <w:vMerge w:val="continue"/>
            <w:vAlign w:val="center"/>
          </w:tcPr>
          <w:p>
            <w:pPr>
              <w:spacing w:line="360" w:lineRule="exact"/>
              <w:jc w:val="center"/>
              <w:rPr>
                <w:rFonts w:ascii="仿宋_GB2312" w:hAnsi="仿宋_GB2312" w:cs="仿宋_GB2312"/>
                <w:sz w:val="28"/>
                <w:szCs w:val="28"/>
              </w:rPr>
            </w:pPr>
          </w:p>
        </w:tc>
        <w:tc>
          <w:tcPr>
            <w:tcW w:w="1896" w:type="dxa"/>
            <w:vMerge w:val="continue"/>
            <w:vAlign w:val="center"/>
          </w:tcPr>
          <w:p>
            <w:pPr>
              <w:spacing w:line="360" w:lineRule="exact"/>
              <w:jc w:val="center"/>
              <w:rPr>
                <w:rFonts w:ascii="仿宋_GB2312" w:hAnsi="仿宋_GB2312" w:cs="仿宋_GB2312"/>
                <w:sz w:val="28"/>
                <w:szCs w:val="28"/>
              </w:rPr>
            </w:pPr>
          </w:p>
        </w:tc>
      </w:tr>
    </w:tbl>
    <w:p>
      <w:pPr>
        <w:numPr>
          <w:ilvl w:val="0"/>
          <w:numId w:val="4"/>
        </w:numPr>
      </w:pPr>
      <w:r>
        <w:rPr>
          <w:rFonts w:hint="eastAsia"/>
        </w:rPr>
        <w:t>工业固体废物的产生、贮存、流向和利用处置信息</w:t>
      </w:r>
    </w:p>
    <w:p>
      <w:pPr>
        <w:jc w:val="center"/>
      </w:pPr>
      <w:r>
        <w:rPr>
          <w:rFonts w:hint="eastAsia" w:ascii="仿宋_GB2312" w:hAnsi="仿宋_GB2312" w:cs="仿宋_GB2312"/>
          <w:sz w:val="28"/>
          <w:szCs w:val="28"/>
        </w:rPr>
        <w:t>表4-3-1固体废物信息表</w:t>
      </w:r>
    </w:p>
    <w:tbl>
      <w:tblPr>
        <w:tblStyle w:val="7"/>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2022"/>
        <w:gridCol w:w="2022"/>
        <w:gridCol w:w="2022"/>
        <w:gridCol w:w="2022"/>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种类</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成分</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产生量（吨）</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r>
              <w:rPr>
                <w:rFonts w:ascii="仿宋_GB2312" w:hAnsi="仿宋_GB2312" w:cs="仿宋_GB2312"/>
                <w:sz w:val="28"/>
                <w:szCs w:val="28"/>
              </w:rPr>
              <w:t>021</w:t>
            </w:r>
            <w:r>
              <w:rPr>
                <w:rFonts w:hint="eastAsia" w:ascii="仿宋_GB2312" w:hAnsi="仿宋_GB2312" w:cs="仿宋_GB2312"/>
                <w:sz w:val="28"/>
                <w:szCs w:val="28"/>
              </w:rPr>
              <w:t>年底贮存量（吨）</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利用处置方式</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磷渣</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第</w:t>
            </w:r>
            <w:r>
              <w:rPr>
                <w:rFonts w:hint="eastAsia" w:ascii="微软雅黑" w:hAnsi="微软雅黑" w:eastAsia="微软雅黑" w:cs="微软雅黑"/>
                <w:sz w:val="24"/>
              </w:rPr>
              <w:t>Ⅰ</w:t>
            </w:r>
            <w:r>
              <w:rPr>
                <w:rFonts w:hint="eastAsia" w:ascii="仿宋_GB2312" w:hAnsi="仿宋_GB2312" w:cs="仿宋_GB2312"/>
                <w:sz w:val="28"/>
                <w:szCs w:val="28"/>
              </w:rPr>
              <w:t>类一般工业固体废物</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氧化钙、二氧化硅等</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214800（上年余1199.61吨）</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146.08</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215853.53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第</w:t>
            </w:r>
            <w:r>
              <w:rPr>
                <w:rFonts w:hint="eastAsia" w:ascii="微软雅黑" w:hAnsi="微软雅黑" w:eastAsia="微软雅黑" w:cs="微软雅黑"/>
                <w:sz w:val="24"/>
              </w:rPr>
              <w:t>Ⅰ</w:t>
            </w:r>
            <w:r>
              <w:rPr>
                <w:rFonts w:hint="eastAsia" w:ascii="仿宋_GB2312" w:hAnsi="仿宋_GB2312" w:cs="仿宋_GB2312"/>
                <w:sz w:val="28"/>
                <w:szCs w:val="28"/>
              </w:rPr>
              <w:t>类一般工业固体废物</w:t>
            </w:r>
          </w:p>
        </w:tc>
        <w:tc>
          <w:tcPr>
            <w:tcW w:w="2022" w:type="dxa"/>
            <w:vAlign w:val="center"/>
          </w:tcPr>
          <w:p>
            <w:pPr>
              <w:spacing w:line="360" w:lineRule="exact"/>
              <w:jc w:val="center"/>
              <w:rPr>
                <w:rFonts w:ascii="仿宋_GB2312" w:hAnsi="仿宋_GB2312" w:cs="仿宋_GB2312"/>
                <w:sz w:val="28"/>
                <w:szCs w:val="28"/>
              </w:rPr>
            </w:pP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1436.05（上年余48.8吨）</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34.79</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1450.06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转锅渣</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第</w:t>
            </w:r>
            <w:r>
              <w:rPr>
                <w:rFonts w:hint="eastAsia" w:ascii="微软雅黑" w:hAnsi="微软雅黑" w:eastAsia="微软雅黑" w:cs="微软雅黑"/>
                <w:sz w:val="24"/>
              </w:rPr>
              <w:t>Ⅰ</w:t>
            </w:r>
            <w:r>
              <w:rPr>
                <w:rFonts w:hint="eastAsia" w:ascii="仿宋_GB2312" w:hAnsi="仿宋_GB2312" w:cs="仿宋_GB2312"/>
                <w:sz w:val="28"/>
                <w:szCs w:val="28"/>
              </w:rPr>
              <w:t>类一般工业固体废物</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氧化钙、二氧化硅等</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981.66（上年余69.89吨）</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43.25</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1008.3</w:t>
            </w:r>
          </w:p>
        </w:tc>
      </w:tr>
    </w:tbl>
    <w:p>
      <w:pPr>
        <w:jc w:val="center"/>
        <w:rPr>
          <w:rFonts w:ascii="仿宋_GB2312" w:hAnsi="仿宋_GB2312" w:cs="仿宋_GB2312"/>
          <w:sz w:val="28"/>
          <w:szCs w:val="28"/>
        </w:rPr>
      </w:pPr>
      <w:r>
        <w:rPr>
          <w:rFonts w:hint="eastAsia" w:ascii="仿宋_GB2312" w:hAnsi="仿宋_GB2312" w:cs="仿宋_GB2312"/>
          <w:sz w:val="28"/>
          <w:szCs w:val="28"/>
        </w:rPr>
        <w:t>表4-3-2一般工业固定废物贮存或自行利用处置信息表</w:t>
      </w:r>
    </w:p>
    <w:tbl>
      <w:tblPr>
        <w:tblStyle w:val="7"/>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14"/>
        <w:gridCol w:w="1414"/>
        <w:gridCol w:w="1414"/>
        <w:gridCol w:w="1423"/>
        <w:gridCol w:w="1414"/>
        <w:gridCol w:w="1414"/>
        <w:gridCol w:w="1414"/>
        <w:gridCol w:w="1417"/>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5665" w:type="dxa"/>
            <w:gridSpan w:val="4"/>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贮存</w:t>
            </w:r>
          </w:p>
        </w:tc>
        <w:tc>
          <w:tcPr>
            <w:tcW w:w="7091" w:type="dxa"/>
            <w:gridSpan w:val="5"/>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自行利用处置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Merge w:val="continue"/>
            <w:vAlign w:val="center"/>
          </w:tcPr>
          <w:p>
            <w:pPr>
              <w:spacing w:line="360" w:lineRule="exact"/>
              <w:jc w:val="center"/>
              <w:rPr>
                <w:rFonts w:ascii="仿宋_GB2312" w:hAnsi="仿宋_GB2312" w:cs="仿宋_GB2312"/>
                <w:sz w:val="28"/>
                <w:szCs w:val="28"/>
              </w:rPr>
            </w:pP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场所或设施的类型</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面积（m</w:t>
            </w:r>
            <w:r>
              <w:rPr>
                <w:rFonts w:hint="eastAsia" w:ascii="仿宋_GB2312" w:hAnsi="仿宋_GB2312" w:cs="仿宋_GB2312"/>
                <w:sz w:val="28"/>
                <w:szCs w:val="28"/>
                <w:vertAlign w:val="superscript"/>
              </w:rPr>
              <w:t>2</w:t>
            </w: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累计贮存量（吨）</w:t>
            </w:r>
          </w:p>
        </w:tc>
        <w:tc>
          <w:tcPr>
            <w:tcW w:w="14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经纬度坐标</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利用处置方式</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利用处置场所或设施的类型</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面积</w:t>
            </w:r>
          </w:p>
        </w:tc>
        <w:tc>
          <w:tcPr>
            <w:tcW w:w="141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累计利用处置量</w:t>
            </w:r>
          </w:p>
        </w:tc>
        <w:tc>
          <w:tcPr>
            <w:tcW w:w="143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经纬度坐标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磷渣</w:t>
            </w:r>
          </w:p>
        </w:tc>
        <w:tc>
          <w:tcPr>
            <w:tcW w:w="1414" w:type="dxa"/>
            <w:vAlign w:val="center"/>
          </w:tcPr>
          <w:p>
            <w:pPr>
              <w:spacing w:line="360" w:lineRule="exact"/>
              <w:jc w:val="center"/>
              <w:rPr>
                <w:rFonts w:ascii="仿宋_GB2312" w:hAnsi="仿宋_GB2312" w:cs="仿宋_GB2312"/>
                <w:sz w:val="28"/>
                <w:szCs w:val="28"/>
              </w:rPr>
            </w:pPr>
            <w:r>
              <w:rPr>
                <w:rFonts w:hint="eastAsia" w:ascii="微软雅黑" w:hAnsi="微软雅黑" w:eastAsia="微软雅黑" w:cs="微软雅黑"/>
                <w:sz w:val="24"/>
              </w:rPr>
              <w:t>Ⅰ</w:t>
            </w:r>
            <w:r>
              <w:rPr>
                <w:rFonts w:hint="eastAsia" w:ascii="仿宋_GB2312" w:hAnsi="仿宋_GB2312" w:cs="仿宋_GB2312"/>
                <w:sz w:val="28"/>
                <w:szCs w:val="28"/>
              </w:rPr>
              <w:t>类场</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8000</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146.08</w:t>
            </w:r>
          </w:p>
        </w:tc>
        <w:tc>
          <w:tcPr>
            <w:tcW w:w="14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东经103°33′17″；北纬28°52′46″</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3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1414" w:type="dxa"/>
            <w:vAlign w:val="center"/>
          </w:tcPr>
          <w:p>
            <w:pPr>
              <w:spacing w:line="360" w:lineRule="exact"/>
              <w:jc w:val="center"/>
              <w:rPr>
                <w:rFonts w:ascii="仿宋_GB2312" w:hAnsi="仿宋_GB2312" w:cs="仿宋_GB2312"/>
                <w:sz w:val="28"/>
                <w:szCs w:val="28"/>
              </w:rPr>
            </w:pPr>
            <w:r>
              <w:rPr>
                <w:rFonts w:hint="eastAsia" w:ascii="微软雅黑" w:hAnsi="微软雅黑" w:eastAsia="微软雅黑" w:cs="微软雅黑"/>
                <w:sz w:val="24"/>
              </w:rPr>
              <w:t>Ⅰ</w:t>
            </w:r>
            <w:r>
              <w:rPr>
                <w:rFonts w:hint="eastAsia" w:ascii="仿宋_GB2312" w:hAnsi="仿宋_GB2312" w:cs="仿宋_GB2312"/>
                <w:sz w:val="28"/>
                <w:szCs w:val="28"/>
              </w:rPr>
              <w:t>类场</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80</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34.79</w:t>
            </w:r>
          </w:p>
        </w:tc>
        <w:tc>
          <w:tcPr>
            <w:tcW w:w="14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东经103°33′14″；北纬28°52′48″</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3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转锅渣</w:t>
            </w:r>
          </w:p>
        </w:tc>
        <w:tc>
          <w:tcPr>
            <w:tcW w:w="1414" w:type="dxa"/>
            <w:vAlign w:val="center"/>
          </w:tcPr>
          <w:p>
            <w:pPr>
              <w:spacing w:line="360" w:lineRule="exact"/>
              <w:jc w:val="center"/>
              <w:rPr>
                <w:rFonts w:ascii="仿宋_GB2312" w:hAnsi="仿宋_GB2312" w:cs="仿宋_GB2312"/>
                <w:sz w:val="28"/>
                <w:szCs w:val="28"/>
              </w:rPr>
            </w:pPr>
            <w:r>
              <w:rPr>
                <w:rFonts w:hint="eastAsia" w:ascii="微软雅黑" w:hAnsi="微软雅黑" w:eastAsia="微软雅黑" w:cs="微软雅黑"/>
                <w:sz w:val="24"/>
              </w:rPr>
              <w:t>Ⅰ</w:t>
            </w:r>
            <w:r>
              <w:rPr>
                <w:rFonts w:hint="eastAsia" w:ascii="仿宋_GB2312" w:hAnsi="仿宋_GB2312" w:cs="仿宋_GB2312"/>
                <w:sz w:val="28"/>
                <w:szCs w:val="28"/>
              </w:rPr>
              <w:t>类场</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280</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43.25</w:t>
            </w:r>
          </w:p>
        </w:tc>
        <w:tc>
          <w:tcPr>
            <w:tcW w:w="14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东经103°33′13″；北纬28°52′51″</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3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r>
    </w:tbl>
    <w:p>
      <w:pPr>
        <w:jc w:val="center"/>
        <w:rPr>
          <w:rFonts w:ascii="仿宋_GB2312" w:hAnsi="仿宋_GB2312" w:cs="仿宋_GB2312"/>
          <w:sz w:val="28"/>
          <w:szCs w:val="28"/>
        </w:rPr>
      </w:pPr>
      <w:r>
        <w:rPr>
          <w:rFonts w:hint="eastAsia" w:ascii="仿宋_GB2312" w:hAnsi="仿宋_GB2312" w:cs="仿宋_GB2312"/>
          <w:sz w:val="28"/>
          <w:szCs w:val="28"/>
        </w:rPr>
        <w:t>表4-3-3一般工业固定废物委外利用处置信息表</w:t>
      </w:r>
    </w:p>
    <w:tbl>
      <w:tblPr>
        <w:tblStyle w:val="7"/>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2023"/>
        <w:gridCol w:w="2023"/>
        <w:gridCol w:w="2024"/>
        <w:gridCol w:w="2024"/>
        <w:gridCol w:w="2024"/>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利用处置方式</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委托方名称</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资质</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技术能力</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运输</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累计利用处置量（吨）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磷渣</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马边庆丰建材经营部</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125119.36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磷渣</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乐山世达建材商贸有限公司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15035.98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磷渣</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马边海和商贸有限责任公司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75500.02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磷渣</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宜宾烨联商贸有限公司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198.17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转锅渣</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马边庆丰建材经营部</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415.33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转锅渣</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乐山世达建材商贸有限公司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109.57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转锅渣</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马边海和商贸有限责任公司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375.05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转锅渣</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宜宾烨联商贸有限公司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108.35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贵州玖伍国际贸易有限公司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858.46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四川什邡川西磷化工冶金有限公司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河南汇金冶金科技有限公司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329.73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荆门市富绅磷化冶炼有限公司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四川川磷金合新材料有限责任公司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宜宾天畅航运有限责任公司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98.67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磷铁</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20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四川惠宜置顺商贸有限公司</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32.6</w:t>
            </w:r>
          </w:p>
        </w:tc>
      </w:tr>
    </w:tbl>
    <w:p>
      <w:pPr>
        <w:spacing w:line="360" w:lineRule="exact"/>
        <w:jc w:val="center"/>
        <w:rPr>
          <w:rFonts w:ascii="仿宋_GB2312" w:hAnsi="仿宋_GB2312" w:cs="仿宋_GB2312"/>
          <w:sz w:val="28"/>
          <w:szCs w:val="28"/>
        </w:rPr>
      </w:pPr>
    </w:p>
    <w:p>
      <w:pPr>
        <w:jc w:val="center"/>
      </w:pPr>
      <w:r>
        <w:rPr>
          <w:rFonts w:hint="eastAsia" w:ascii="仿宋_GB2312" w:hAnsi="仿宋_GB2312" w:cs="仿宋_GB2312"/>
          <w:sz w:val="28"/>
          <w:szCs w:val="28"/>
        </w:rPr>
        <w:t>表4-3-4危险废物信息表</w:t>
      </w:r>
    </w:p>
    <w:tbl>
      <w:tblPr>
        <w:tblStyle w:val="7"/>
        <w:tblW w:w="13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778"/>
        <w:gridCol w:w="1726"/>
        <w:gridCol w:w="1726"/>
        <w:gridCol w:w="1726"/>
        <w:gridCol w:w="1727"/>
        <w:gridCol w:w="1730"/>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23"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1778"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危废代码</w:t>
            </w:r>
          </w:p>
        </w:tc>
        <w:tc>
          <w:tcPr>
            <w:tcW w:w="1726"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成分</w:t>
            </w:r>
          </w:p>
        </w:tc>
        <w:tc>
          <w:tcPr>
            <w:tcW w:w="1726"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有害成分</w:t>
            </w:r>
          </w:p>
        </w:tc>
        <w:tc>
          <w:tcPr>
            <w:tcW w:w="1726"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产生量</w:t>
            </w:r>
          </w:p>
        </w:tc>
        <w:tc>
          <w:tcPr>
            <w:tcW w:w="3457" w:type="dxa"/>
            <w:gridSpan w:val="2"/>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w:t>
            </w:r>
          </w:p>
        </w:tc>
        <w:tc>
          <w:tcPr>
            <w:tcW w:w="1727"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r>
              <w:rPr>
                <w:rFonts w:ascii="仿宋_GB2312" w:hAnsi="仿宋_GB2312" w:cs="仿宋_GB2312"/>
                <w:sz w:val="28"/>
                <w:szCs w:val="28"/>
              </w:rPr>
              <w:t>021</w:t>
            </w:r>
            <w:r>
              <w:rPr>
                <w:rFonts w:hint="eastAsia" w:ascii="仿宋_GB2312" w:hAnsi="仿宋_GB2312" w:cs="仿宋_GB2312"/>
                <w:sz w:val="28"/>
                <w:szCs w:val="28"/>
              </w:rPr>
              <w:t>年底贮存量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3" w:type="dxa"/>
            <w:vMerge w:val="continue"/>
            <w:vAlign w:val="center"/>
          </w:tcPr>
          <w:p>
            <w:pPr>
              <w:spacing w:line="360" w:lineRule="exact"/>
              <w:jc w:val="center"/>
              <w:rPr>
                <w:rFonts w:ascii="仿宋_GB2312" w:hAnsi="仿宋_GB2312" w:cs="仿宋_GB2312"/>
                <w:sz w:val="28"/>
                <w:szCs w:val="28"/>
              </w:rPr>
            </w:pPr>
          </w:p>
        </w:tc>
        <w:tc>
          <w:tcPr>
            <w:tcW w:w="1778" w:type="dxa"/>
            <w:vMerge w:val="continue"/>
            <w:vAlign w:val="center"/>
          </w:tcPr>
          <w:p>
            <w:pPr>
              <w:spacing w:line="360" w:lineRule="exact"/>
              <w:jc w:val="center"/>
              <w:rPr>
                <w:rFonts w:ascii="仿宋_GB2312" w:hAnsi="仿宋_GB2312" w:cs="仿宋_GB2312"/>
                <w:sz w:val="28"/>
                <w:szCs w:val="28"/>
              </w:rPr>
            </w:pPr>
          </w:p>
        </w:tc>
        <w:tc>
          <w:tcPr>
            <w:tcW w:w="1726" w:type="dxa"/>
            <w:vMerge w:val="continue"/>
            <w:vAlign w:val="center"/>
          </w:tcPr>
          <w:p>
            <w:pPr>
              <w:spacing w:line="360" w:lineRule="exact"/>
              <w:jc w:val="center"/>
              <w:rPr>
                <w:rFonts w:ascii="仿宋_GB2312" w:hAnsi="仿宋_GB2312" w:cs="仿宋_GB2312"/>
                <w:sz w:val="28"/>
                <w:szCs w:val="28"/>
              </w:rPr>
            </w:pPr>
          </w:p>
        </w:tc>
        <w:tc>
          <w:tcPr>
            <w:tcW w:w="1726" w:type="dxa"/>
            <w:vMerge w:val="continue"/>
            <w:vAlign w:val="center"/>
          </w:tcPr>
          <w:p>
            <w:pPr>
              <w:spacing w:line="360" w:lineRule="exact"/>
              <w:jc w:val="center"/>
              <w:rPr>
                <w:rFonts w:ascii="仿宋_GB2312" w:hAnsi="仿宋_GB2312" w:cs="仿宋_GB2312"/>
                <w:sz w:val="28"/>
                <w:szCs w:val="28"/>
              </w:rPr>
            </w:pPr>
          </w:p>
        </w:tc>
        <w:tc>
          <w:tcPr>
            <w:tcW w:w="1726" w:type="dxa"/>
            <w:vMerge w:val="continue"/>
            <w:vAlign w:val="center"/>
          </w:tcPr>
          <w:p>
            <w:pPr>
              <w:spacing w:line="360" w:lineRule="exact"/>
              <w:jc w:val="center"/>
              <w:rPr>
                <w:rFonts w:ascii="仿宋_GB2312" w:hAnsi="仿宋_GB2312" w:cs="仿宋_GB2312"/>
                <w:sz w:val="28"/>
                <w:szCs w:val="28"/>
              </w:rPr>
            </w:pPr>
          </w:p>
        </w:tc>
        <w:tc>
          <w:tcPr>
            <w:tcW w:w="172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方式</w:t>
            </w:r>
          </w:p>
        </w:tc>
        <w:tc>
          <w:tcPr>
            <w:tcW w:w="173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数量</w:t>
            </w:r>
          </w:p>
        </w:tc>
        <w:tc>
          <w:tcPr>
            <w:tcW w:w="1727"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7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废矿物油</w:t>
            </w:r>
          </w:p>
        </w:tc>
        <w:tc>
          <w:tcPr>
            <w:tcW w:w="1778"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900-214-08</w:t>
            </w:r>
          </w:p>
        </w:tc>
        <w:tc>
          <w:tcPr>
            <w:tcW w:w="1726" w:type="dxa"/>
            <w:vAlign w:val="center"/>
          </w:tcPr>
          <w:p>
            <w:pPr>
              <w:spacing w:line="360" w:lineRule="exact"/>
              <w:jc w:val="center"/>
              <w:rPr>
                <w:rFonts w:ascii="仿宋_GB2312" w:hAnsi="仿宋_GB2312" w:cs="仿宋_GB2312"/>
                <w:sz w:val="28"/>
                <w:szCs w:val="28"/>
              </w:rPr>
            </w:pPr>
            <w:r>
              <w:rPr>
                <w:rFonts w:ascii="仿宋_GB2312" w:hAnsi="仿宋_GB2312" w:cs="仿宋_GB2312"/>
                <w:sz w:val="28"/>
                <w:szCs w:val="28"/>
              </w:rPr>
              <w:t>高沸点、高分子量烃类和非烃类混合物</w:t>
            </w:r>
          </w:p>
        </w:tc>
        <w:tc>
          <w:tcPr>
            <w:tcW w:w="1726" w:type="dxa"/>
            <w:vAlign w:val="center"/>
          </w:tcPr>
          <w:p>
            <w:pPr>
              <w:spacing w:line="360" w:lineRule="exact"/>
              <w:jc w:val="center"/>
              <w:rPr>
                <w:rFonts w:ascii="仿宋_GB2312" w:hAnsi="仿宋_GB2312" w:cs="仿宋_GB2312"/>
                <w:sz w:val="28"/>
                <w:szCs w:val="28"/>
              </w:rPr>
            </w:pPr>
            <w:r>
              <w:rPr>
                <w:rFonts w:ascii="仿宋_GB2312" w:hAnsi="仿宋_GB2312" w:cs="仿宋_GB2312"/>
                <w:sz w:val="28"/>
                <w:szCs w:val="28"/>
              </w:rPr>
              <w:t>高沸点、高分子量烃类和非烃类混合物</w:t>
            </w:r>
          </w:p>
        </w:tc>
        <w:tc>
          <w:tcPr>
            <w:tcW w:w="172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1111Kg（上年度9</w:t>
            </w:r>
            <w:r>
              <w:rPr>
                <w:rFonts w:ascii="仿宋_GB2312" w:hAnsi="仿宋_GB2312" w:cs="仿宋_GB2312"/>
                <w:sz w:val="28"/>
                <w:szCs w:val="28"/>
              </w:rPr>
              <w:t>5</w:t>
            </w:r>
            <w:r>
              <w:rPr>
                <w:rFonts w:hint="eastAsia" w:ascii="仿宋_GB2312" w:hAnsi="仿宋_GB2312" w:cs="仿宋_GB2312"/>
                <w:sz w:val="28"/>
                <w:szCs w:val="28"/>
              </w:rPr>
              <w:t>kg）</w:t>
            </w:r>
          </w:p>
        </w:tc>
        <w:tc>
          <w:tcPr>
            <w:tcW w:w="172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委托有资质的单位处置</w:t>
            </w:r>
          </w:p>
        </w:tc>
        <w:tc>
          <w:tcPr>
            <w:tcW w:w="173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110Kg</w:t>
            </w:r>
          </w:p>
        </w:tc>
        <w:tc>
          <w:tcPr>
            <w:tcW w:w="172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1096Kg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17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废包装桶</w:t>
            </w:r>
          </w:p>
        </w:tc>
        <w:tc>
          <w:tcPr>
            <w:tcW w:w="1778"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900-041-49</w:t>
            </w:r>
          </w:p>
        </w:tc>
        <w:tc>
          <w:tcPr>
            <w:tcW w:w="1726" w:type="dxa"/>
            <w:vAlign w:val="center"/>
          </w:tcPr>
          <w:p>
            <w:pPr>
              <w:spacing w:line="360" w:lineRule="exact"/>
              <w:jc w:val="center"/>
              <w:rPr>
                <w:rFonts w:ascii="仿宋_GB2312" w:hAnsi="仿宋_GB2312" w:cs="仿宋_GB2312"/>
                <w:sz w:val="28"/>
                <w:szCs w:val="28"/>
              </w:rPr>
            </w:pPr>
            <w:r>
              <w:rPr>
                <w:rFonts w:ascii="仿宋_GB2312" w:hAnsi="仿宋_GB2312" w:cs="仿宋_GB2312"/>
                <w:sz w:val="28"/>
                <w:szCs w:val="28"/>
              </w:rPr>
              <w:t>苯类化合物，高沸点、高分子量烃类和非烃类混合物，铁或塑料</w:t>
            </w:r>
          </w:p>
        </w:tc>
        <w:tc>
          <w:tcPr>
            <w:tcW w:w="1726" w:type="dxa"/>
            <w:vAlign w:val="center"/>
          </w:tcPr>
          <w:p>
            <w:pPr>
              <w:spacing w:line="360" w:lineRule="exact"/>
              <w:jc w:val="center"/>
              <w:rPr>
                <w:rFonts w:ascii="仿宋_GB2312" w:hAnsi="仿宋_GB2312" w:cs="仿宋_GB2312"/>
                <w:sz w:val="28"/>
                <w:szCs w:val="28"/>
              </w:rPr>
            </w:pPr>
            <w:r>
              <w:rPr>
                <w:rFonts w:ascii="仿宋_GB2312" w:hAnsi="仿宋_GB2312" w:cs="仿宋_GB2312"/>
                <w:sz w:val="28"/>
                <w:szCs w:val="28"/>
              </w:rPr>
              <w:t>苯类化合物，高沸点、高分子量烃类和非烃类混合物，铁或塑料</w:t>
            </w:r>
          </w:p>
        </w:tc>
        <w:tc>
          <w:tcPr>
            <w:tcW w:w="172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1.66吨（上年度余量0）</w:t>
            </w:r>
          </w:p>
        </w:tc>
        <w:tc>
          <w:tcPr>
            <w:tcW w:w="172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委托有资质的单位处置</w:t>
            </w:r>
          </w:p>
        </w:tc>
        <w:tc>
          <w:tcPr>
            <w:tcW w:w="173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1.66吨</w:t>
            </w:r>
          </w:p>
        </w:tc>
        <w:tc>
          <w:tcPr>
            <w:tcW w:w="172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r>
    </w:tbl>
    <w:p>
      <w:pPr>
        <w:jc w:val="center"/>
      </w:pPr>
      <w:r>
        <w:rPr>
          <w:rFonts w:hint="eastAsia" w:ascii="仿宋_GB2312" w:hAnsi="仿宋_GB2312" w:cs="仿宋_GB2312"/>
          <w:sz w:val="28"/>
          <w:szCs w:val="28"/>
        </w:rPr>
        <w:t>表4-3-5危险废物贮存或自行利用处置信息表</w:t>
      </w:r>
    </w:p>
    <w:tbl>
      <w:tblPr>
        <w:tblStyle w:val="7"/>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415"/>
        <w:gridCol w:w="1415"/>
        <w:gridCol w:w="1415"/>
        <w:gridCol w:w="1423"/>
        <w:gridCol w:w="1415"/>
        <w:gridCol w:w="1415"/>
        <w:gridCol w:w="1415"/>
        <w:gridCol w:w="1418"/>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5668" w:type="dxa"/>
            <w:gridSpan w:val="4"/>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贮存</w:t>
            </w:r>
          </w:p>
        </w:tc>
        <w:tc>
          <w:tcPr>
            <w:tcW w:w="7089" w:type="dxa"/>
            <w:gridSpan w:val="5"/>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自行利用处置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vAlign w:val="center"/>
          </w:tcPr>
          <w:p>
            <w:pPr>
              <w:spacing w:line="360" w:lineRule="exact"/>
              <w:jc w:val="center"/>
              <w:rPr>
                <w:rFonts w:ascii="仿宋_GB2312" w:hAnsi="仿宋_GB2312" w:cs="仿宋_GB2312"/>
                <w:sz w:val="28"/>
                <w:szCs w:val="28"/>
              </w:rPr>
            </w:pP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场所或设施的类型</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面积</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累计贮存量</w:t>
            </w:r>
          </w:p>
        </w:tc>
        <w:tc>
          <w:tcPr>
            <w:tcW w:w="14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经纬度坐标</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利用处置方式</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利用处置场所或设施的类型</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面积</w:t>
            </w:r>
          </w:p>
        </w:tc>
        <w:tc>
          <w:tcPr>
            <w:tcW w:w="1418"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累计利用处置量</w:t>
            </w:r>
          </w:p>
        </w:tc>
        <w:tc>
          <w:tcPr>
            <w:tcW w:w="142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经纬度坐标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废矿物油</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危废暂存间</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16m</w:t>
            </w:r>
            <w:r>
              <w:rPr>
                <w:rFonts w:hint="eastAsia" w:ascii="仿宋_GB2312" w:hAnsi="仿宋_GB2312" w:cs="仿宋_GB2312"/>
                <w:sz w:val="28"/>
                <w:szCs w:val="28"/>
                <w:vertAlign w:val="superscript"/>
              </w:rPr>
              <w:t>2</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1096Kg</w:t>
            </w:r>
          </w:p>
        </w:tc>
        <w:tc>
          <w:tcPr>
            <w:tcW w:w="14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东经103°33′15″；北纬28°52′48″</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8"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2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废包装桶</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危废暂存间</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20m</w:t>
            </w:r>
            <w:r>
              <w:rPr>
                <w:rFonts w:hint="eastAsia" w:ascii="仿宋_GB2312" w:hAnsi="仿宋_GB2312" w:cs="仿宋_GB2312"/>
                <w:sz w:val="28"/>
                <w:szCs w:val="28"/>
                <w:vertAlign w:val="superscript"/>
              </w:rPr>
              <w:t>2</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0</w:t>
            </w:r>
          </w:p>
        </w:tc>
        <w:tc>
          <w:tcPr>
            <w:tcW w:w="1423"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东经103°33′15″；北纬28°52′48″</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8"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2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r>
    </w:tbl>
    <w:p>
      <w:pPr>
        <w:jc w:val="center"/>
        <w:rPr>
          <w:rFonts w:ascii="仿宋_GB2312" w:hAnsi="仿宋_GB2312" w:cs="仿宋_GB2312"/>
          <w:sz w:val="28"/>
          <w:szCs w:val="28"/>
        </w:rPr>
      </w:pPr>
      <w:r>
        <w:rPr>
          <w:rFonts w:hint="eastAsia" w:ascii="仿宋_GB2312" w:hAnsi="仿宋_GB2312" w:cs="仿宋_GB2312"/>
          <w:sz w:val="28"/>
          <w:szCs w:val="28"/>
        </w:rPr>
        <w:t>表4-3-6危险废物委外利用处置信息表</w:t>
      </w:r>
    </w:p>
    <w:tbl>
      <w:tblPr>
        <w:tblStyle w:val="7"/>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905"/>
        <w:gridCol w:w="1905"/>
        <w:gridCol w:w="1905"/>
        <w:gridCol w:w="1905"/>
        <w:gridCol w:w="1906"/>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利用处置方式</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委托方名称</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资质</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运输</w:t>
            </w:r>
          </w:p>
        </w:tc>
        <w:tc>
          <w:tcPr>
            <w:tcW w:w="190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累计利用处置量</w:t>
            </w:r>
          </w:p>
        </w:tc>
        <w:tc>
          <w:tcPr>
            <w:tcW w:w="273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危险废物转运联单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废矿物油与含矿物油废物</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成都市新津岷江油料化工厂</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危险废物经营许可证（编号：川环危第510114056号）</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成都蓝氏运业有限责任公司</w:t>
            </w:r>
          </w:p>
        </w:tc>
        <w:tc>
          <w:tcPr>
            <w:tcW w:w="190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110Kg</w:t>
            </w:r>
          </w:p>
        </w:tc>
        <w:tc>
          <w:tcPr>
            <w:tcW w:w="273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202151110000001642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废包装桶</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外销</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四川欣欣环保科技有限公司</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危险废物经营许可证（编号：川环危第511421023号）</w:t>
            </w:r>
          </w:p>
        </w:tc>
        <w:tc>
          <w:tcPr>
            <w:tcW w:w="190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眉山兴顺汽车运输有限公司</w:t>
            </w:r>
          </w:p>
        </w:tc>
        <w:tc>
          <w:tcPr>
            <w:tcW w:w="190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1.66吨</w:t>
            </w:r>
          </w:p>
        </w:tc>
        <w:tc>
          <w:tcPr>
            <w:tcW w:w="273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202151110000033382</w:t>
            </w:r>
          </w:p>
        </w:tc>
      </w:tr>
    </w:tbl>
    <w:p>
      <w:pPr>
        <w:numPr>
          <w:ilvl w:val="0"/>
          <w:numId w:val="4"/>
        </w:numPr>
      </w:pPr>
      <w:r>
        <w:rPr>
          <w:rFonts w:hint="eastAsia"/>
        </w:rPr>
        <w:t>排放的有毒有害物质信息</w:t>
      </w:r>
    </w:p>
    <w:p>
      <w:pPr>
        <w:jc w:val="center"/>
        <w:rPr>
          <w:rFonts w:ascii="仿宋_GB2312" w:hAnsi="仿宋_GB2312" w:cs="仿宋_GB2312"/>
          <w:sz w:val="28"/>
          <w:szCs w:val="28"/>
        </w:rPr>
      </w:pPr>
      <w:r>
        <w:rPr>
          <w:rFonts w:hint="eastAsia" w:ascii="仿宋_GB2312" w:hAnsi="仿宋_GB2312" w:cs="仿宋_GB2312"/>
          <w:sz w:val="28"/>
          <w:szCs w:val="28"/>
        </w:rPr>
        <w:t>表4-4排放的有毒有害物质信息表</w:t>
      </w:r>
    </w:p>
    <w:tbl>
      <w:tblPr>
        <w:tblStyle w:val="7"/>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4"/>
        <w:gridCol w:w="2024"/>
        <w:gridCol w:w="2024"/>
        <w:gridCol w:w="2024"/>
        <w:gridCol w:w="2024"/>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排放口编号</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排放口名称</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形态</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毒性</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排放总量</w:t>
            </w:r>
          </w:p>
        </w:tc>
        <w:tc>
          <w:tcPr>
            <w:tcW w:w="202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sz w:val="28"/>
                <w:szCs w:val="28"/>
                <w:highlight w:val="none"/>
              </w:rPr>
            </w:pPr>
            <w:r>
              <w:rPr>
                <w:rFonts w:hint="eastAsia"/>
                <w:sz w:val="28"/>
                <w:szCs w:val="28"/>
                <w:highlight w:val="none"/>
              </w:rPr>
              <w:t>DA006</w:t>
            </w:r>
          </w:p>
        </w:tc>
        <w:tc>
          <w:tcPr>
            <w:tcW w:w="2024" w:type="dxa"/>
            <w:vAlign w:val="center"/>
          </w:tcPr>
          <w:p>
            <w:pPr>
              <w:spacing w:line="360" w:lineRule="exact"/>
              <w:jc w:val="center"/>
              <w:rPr>
                <w:sz w:val="28"/>
                <w:szCs w:val="28"/>
                <w:highlight w:val="none"/>
              </w:rPr>
            </w:pPr>
            <w:r>
              <w:rPr>
                <w:rFonts w:hint="eastAsia"/>
                <w:sz w:val="28"/>
                <w:szCs w:val="28"/>
                <w:highlight w:val="none"/>
              </w:rPr>
              <w:t>原料破碎、烘干废气排放口</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highlight w:val="none"/>
              </w:rPr>
              <w:t>砷及其化合物</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气态</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砷的氧化物和一些盐类绝大部分属高毒类物质</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sz w:val="28"/>
                <w:szCs w:val="28"/>
                <w:highlight w:val="none"/>
              </w:rPr>
              <w:t>0.00</w:t>
            </w:r>
            <w:r>
              <w:rPr>
                <w:rFonts w:hint="eastAsia"/>
                <w:sz w:val="28"/>
                <w:szCs w:val="28"/>
                <w:highlight w:val="none"/>
                <w:lang w:val="en-US" w:eastAsia="zh-CN"/>
              </w:rPr>
              <w:t>82</w:t>
            </w:r>
            <w:r>
              <w:rPr>
                <w:rFonts w:hint="eastAsia"/>
                <w:sz w:val="28"/>
                <w:szCs w:val="28"/>
                <w:highlight w:val="none"/>
              </w:rPr>
              <w:t>吨</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sz w:val="28"/>
                <w:szCs w:val="28"/>
                <w:highlight w:val="none"/>
              </w:rPr>
              <w:t>0.01</w:t>
            </w:r>
            <w:r>
              <w:rPr>
                <w:rFonts w:hint="eastAsia"/>
                <w:sz w:val="28"/>
                <w:szCs w:val="28"/>
                <w:highlight w:val="none"/>
                <w:lang w:val="en-US" w:eastAsia="zh-CN"/>
              </w:rPr>
              <w:t>1</w:t>
            </w:r>
            <w:r>
              <w:rPr>
                <w:rFonts w:hint="eastAsia"/>
                <w:sz w:val="28"/>
                <w:szCs w:val="28"/>
                <w:highlight w:val="none"/>
              </w:rPr>
              <w:t xml:space="preserve"> mg/m</w:t>
            </w:r>
            <w:r>
              <w:rPr>
                <w:rFonts w:hint="eastAsia"/>
                <w:sz w:val="28"/>
                <w:szCs w:val="28"/>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sz w:val="28"/>
                <w:szCs w:val="28"/>
                <w:highlight w:val="none"/>
              </w:rPr>
            </w:pPr>
            <w:r>
              <w:rPr>
                <w:rFonts w:hint="eastAsia"/>
                <w:sz w:val="28"/>
                <w:szCs w:val="28"/>
                <w:highlight w:val="none"/>
              </w:rPr>
              <w:t>DA007</w:t>
            </w:r>
          </w:p>
        </w:tc>
        <w:tc>
          <w:tcPr>
            <w:tcW w:w="2024" w:type="dxa"/>
            <w:vAlign w:val="center"/>
          </w:tcPr>
          <w:p>
            <w:pPr>
              <w:spacing w:line="360" w:lineRule="exact"/>
              <w:jc w:val="center"/>
              <w:rPr>
                <w:sz w:val="28"/>
                <w:szCs w:val="28"/>
                <w:highlight w:val="none"/>
              </w:rPr>
            </w:pPr>
            <w:r>
              <w:rPr>
                <w:rFonts w:hint="eastAsia"/>
                <w:sz w:val="28"/>
                <w:szCs w:val="28"/>
                <w:highlight w:val="none"/>
              </w:rPr>
              <w:t>消白废气排放口</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highlight w:val="none"/>
              </w:rPr>
              <w:t>砷及其化合物</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气态</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砷的氧化物和一些盐类绝大部分属高毒类物质</w:t>
            </w:r>
          </w:p>
        </w:tc>
        <w:tc>
          <w:tcPr>
            <w:tcW w:w="2024" w:type="dxa"/>
            <w:vAlign w:val="center"/>
          </w:tcPr>
          <w:p>
            <w:pPr>
              <w:spacing w:line="360" w:lineRule="exact"/>
              <w:jc w:val="center"/>
              <w:rPr>
                <w:rFonts w:ascii="仿宋_GB2312" w:hAnsi="仿宋_GB2312" w:cs="仿宋_GB2312"/>
                <w:sz w:val="28"/>
                <w:szCs w:val="28"/>
                <w:highlight w:val="none"/>
              </w:rPr>
            </w:pPr>
            <w:r>
              <w:rPr>
                <w:rFonts w:hint="eastAsia"/>
                <w:sz w:val="28"/>
                <w:szCs w:val="28"/>
                <w:highlight w:val="none"/>
              </w:rPr>
              <w:t>0</w:t>
            </w:r>
            <w:r>
              <w:rPr>
                <w:sz w:val="28"/>
                <w:szCs w:val="28"/>
                <w:highlight w:val="none"/>
              </w:rPr>
              <w:t>.00</w:t>
            </w:r>
            <w:r>
              <w:rPr>
                <w:rFonts w:hint="eastAsia"/>
                <w:sz w:val="28"/>
                <w:szCs w:val="28"/>
                <w:highlight w:val="none"/>
                <w:lang w:val="en-US" w:eastAsia="zh-CN"/>
              </w:rPr>
              <w:t>25</w:t>
            </w:r>
            <w:r>
              <w:rPr>
                <w:rFonts w:hint="eastAsia"/>
                <w:sz w:val="28"/>
                <w:szCs w:val="28"/>
                <w:highlight w:val="none"/>
              </w:rPr>
              <w:t>吨</w:t>
            </w:r>
          </w:p>
        </w:tc>
        <w:tc>
          <w:tcPr>
            <w:tcW w:w="2024" w:type="dxa"/>
            <w:vAlign w:val="center"/>
          </w:tcPr>
          <w:p>
            <w:pPr>
              <w:spacing w:line="360" w:lineRule="exact"/>
              <w:jc w:val="center"/>
              <w:rPr>
                <w:rFonts w:ascii="仿宋_GB2312" w:hAnsi="仿宋_GB2312" w:cs="仿宋_GB2312"/>
                <w:sz w:val="28"/>
                <w:szCs w:val="28"/>
                <w:highlight w:val="none"/>
              </w:rPr>
            </w:pPr>
            <w:r>
              <w:rPr>
                <w:sz w:val="28"/>
                <w:szCs w:val="28"/>
                <w:highlight w:val="none"/>
              </w:rPr>
              <w:t>0.0</w:t>
            </w:r>
            <w:r>
              <w:rPr>
                <w:rFonts w:hint="eastAsia"/>
                <w:sz w:val="28"/>
                <w:szCs w:val="28"/>
                <w:highlight w:val="none"/>
                <w:lang w:val="en-US" w:eastAsia="zh-CN"/>
              </w:rPr>
              <w:t>18</w:t>
            </w:r>
            <w:r>
              <w:rPr>
                <w:sz w:val="28"/>
                <w:szCs w:val="28"/>
                <w:highlight w:val="none"/>
              </w:rPr>
              <w:t xml:space="preserve"> 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rFonts w:hint="eastAsia" w:eastAsia="仿宋_GB2312" w:asciiTheme="minorHAnsi" w:hAnsiTheme="minorHAnsi" w:cstheme="minorBidi"/>
                <w:kern w:val="2"/>
                <w:sz w:val="28"/>
                <w:szCs w:val="28"/>
                <w:highlight w:val="none"/>
                <w:lang w:val="en-US" w:eastAsia="zh-CN" w:bidi="ar-SA"/>
              </w:rPr>
            </w:pPr>
            <w:r>
              <w:rPr>
                <w:rFonts w:hint="eastAsia"/>
                <w:sz w:val="28"/>
                <w:szCs w:val="28"/>
                <w:highlight w:val="none"/>
              </w:rPr>
              <w:t>DA009</w:t>
            </w:r>
          </w:p>
        </w:tc>
        <w:tc>
          <w:tcPr>
            <w:tcW w:w="2024" w:type="dxa"/>
            <w:vAlign w:val="center"/>
          </w:tcPr>
          <w:p>
            <w:pPr>
              <w:spacing w:line="360" w:lineRule="exact"/>
              <w:jc w:val="center"/>
              <w:rPr>
                <w:rFonts w:hint="eastAsia" w:eastAsia="仿宋_GB2312" w:asciiTheme="minorHAnsi" w:hAnsiTheme="minorHAnsi" w:cstheme="minorBidi"/>
                <w:kern w:val="2"/>
                <w:sz w:val="28"/>
                <w:szCs w:val="28"/>
                <w:highlight w:val="none"/>
                <w:lang w:val="en-US" w:eastAsia="zh-CN" w:bidi="ar-SA"/>
              </w:rPr>
            </w:pPr>
            <w:r>
              <w:rPr>
                <w:rFonts w:hint="eastAsia"/>
                <w:sz w:val="28"/>
                <w:szCs w:val="28"/>
                <w:highlight w:val="none"/>
              </w:rPr>
              <w:t>污水循环池废气排放口</w:t>
            </w:r>
          </w:p>
        </w:tc>
        <w:tc>
          <w:tcPr>
            <w:tcW w:w="2024" w:type="dxa"/>
            <w:vAlign w:val="center"/>
          </w:tcPr>
          <w:p>
            <w:pPr>
              <w:spacing w:line="360" w:lineRule="exact"/>
              <w:jc w:val="center"/>
              <w:rPr>
                <w:rFonts w:hint="eastAsia" w:ascii="仿宋_GB2312" w:hAnsi="仿宋_GB2312" w:eastAsia="仿宋_GB2312" w:cs="仿宋_GB2312"/>
                <w:kern w:val="2"/>
                <w:sz w:val="28"/>
                <w:szCs w:val="28"/>
                <w:highlight w:val="none"/>
                <w:lang w:val="en-US" w:eastAsia="zh-CN" w:bidi="ar-SA"/>
              </w:rPr>
            </w:pPr>
            <w:r>
              <w:rPr>
                <w:rFonts w:hint="eastAsia"/>
                <w:highlight w:val="none"/>
              </w:rPr>
              <w:t>砷及其化合物</w:t>
            </w:r>
          </w:p>
        </w:tc>
        <w:tc>
          <w:tcPr>
            <w:tcW w:w="2024" w:type="dxa"/>
            <w:vAlign w:val="center"/>
          </w:tcPr>
          <w:p>
            <w:pPr>
              <w:spacing w:line="360" w:lineRule="exact"/>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rPr>
              <w:t>气态</w:t>
            </w:r>
          </w:p>
        </w:tc>
        <w:tc>
          <w:tcPr>
            <w:tcW w:w="2024" w:type="dxa"/>
            <w:vAlign w:val="center"/>
          </w:tcPr>
          <w:p>
            <w:pPr>
              <w:spacing w:line="360" w:lineRule="exact"/>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rPr>
              <w:t>砷的氧化物和一些盐类绝大部分属高毒类物质</w:t>
            </w:r>
          </w:p>
        </w:tc>
        <w:tc>
          <w:tcPr>
            <w:tcW w:w="2024" w:type="dxa"/>
            <w:vAlign w:val="center"/>
          </w:tcPr>
          <w:p>
            <w:pPr>
              <w:spacing w:line="360" w:lineRule="exact"/>
              <w:jc w:val="center"/>
              <w:rPr>
                <w:rFonts w:hint="eastAsia" w:ascii="仿宋_GB2312" w:hAnsi="仿宋_GB2312" w:eastAsia="仿宋_GB2312" w:cs="仿宋_GB2312"/>
                <w:kern w:val="2"/>
                <w:sz w:val="28"/>
                <w:szCs w:val="28"/>
                <w:highlight w:val="none"/>
                <w:lang w:val="en-US" w:eastAsia="zh-CN" w:bidi="ar-SA"/>
              </w:rPr>
            </w:pPr>
            <w:r>
              <w:rPr>
                <w:rFonts w:hint="eastAsia"/>
                <w:sz w:val="28"/>
                <w:szCs w:val="28"/>
                <w:highlight w:val="none"/>
              </w:rPr>
              <w:t>0</w:t>
            </w:r>
            <w:r>
              <w:rPr>
                <w:sz w:val="28"/>
                <w:szCs w:val="28"/>
                <w:highlight w:val="none"/>
              </w:rPr>
              <w:t>.00</w:t>
            </w:r>
            <w:r>
              <w:rPr>
                <w:rFonts w:hint="eastAsia"/>
                <w:sz w:val="28"/>
                <w:szCs w:val="28"/>
                <w:highlight w:val="none"/>
              </w:rPr>
              <w:t>0</w:t>
            </w:r>
            <w:r>
              <w:rPr>
                <w:rFonts w:hint="eastAsia"/>
                <w:sz w:val="28"/>
                <w:szCs w:val="28"/>
                <w:highlight w:val="none"/>
                <w:lang w:val="en-US" w:eastAsia="zh-CN"/>
              </w:rPr>
              <w:t>5</w:t>
            </w:r>
            <w:r>
              <w:rPr>
                <w:rFonts w:hint="eastAsia"/>
                <w:sz w:val="28"/>
                <w:szCs w:val="28"/>
                <w:highlight w:val="none"/>
              </w:rPr>
              <w:t>吨</w:t>
            </w:r>
          </w:p>
        </w:tc>
        <w:tc>
          <w:tcPr>
            <w:tcW w:w="2024" w:type="dxa"/>
            <w:vAlign w:val="center"/>
          </w:tcPr>
          <w:p>
            <w:pPr>
              <w:spacing w:line="360" w:lineRule="exact"/>
              <w:jc w:val="center"/>
              <w:rPr>
                <w:rFonts w:hint="eastAsia" w:ascii="仿宋_GB2312" w:hAnsi="仿宋_GB2312" w:eastAsia="仿宋_GB2312" w:cs="仿宋_GB2312"/>
                <w:kern w:val="2"/>
                <w:sz w:val="28"/>
                <w:szCs w:val="28"/>
                <w:highlight w:val="none"/>
                <w:lang w:val="en-US" w:eastAsia="zh-CN" w:bidi="ar-SA"/>
              </w:rPr>
            </w:pPr>
            <w:r>
              <w:rPr>
                <w:rFonts w:hint="eastAsia"/>
                <w:sz w:val="28"/>
                <w:szCs w:val="28"/>
                <w:highlight w:val="none"/>
              </w:rPr>
              <w:t>0</w:t>
            </w:r>
            <w:r>
              <w:rPr>
                <w:sz w:val="28"/>
                <w:szCs w:val="28"/>
                <w:highlight w:val="none"/>
              </w:rPr>
              <w:t>.004</w:t>
            </w:r>
            <w:r>
              <w:rPr>
                <w:rFonts w:hint="eastAsia"/>
                <w:sz w:val="28"/>
                <w:szCs w:val="28"/>
                <w:highlight w:val="none"/>
              </w:rPr>
              <w:t xml:space="preserve"> </w:t>
            </w:r>
            <w:r>
              <w:rPr>
                <w:sz w:val="28"/>
                <w:szCs w:val="28"/>
                <w:highlight w:val="none"/>
              </w:rPr>
              <w:t>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rFonts w:hint="default" w:eastAsia="仿宋_GB2312" w:asciiTheme="minorHAnsi" w:hAnsiTheme="minorHAnsi" w:cstheme="minorBidi"/>
                <w:kern w:val="2"/>
                <w:sz w:val="28"/>
                <w:szCs w:val="28"/>
                <w:highlight w:val="none"/>
                <w:lang w:val="en-US" w:eastAsia="zh-CN" w:bidi="ar-SA"/>
              </w:rPr>
            </w:pPr>
            <w:r>
              <w:rPr>
                <w:rFonts w:hint="eastAsia"/>
                <w:sz w:val="28"/>
                <w:szCs w:val="28"/>
                <w:highlight w:val="none"/>
              </w:rPr>
              <w:t>DA0</w:t>
            </w:r>
            <w:r>
              <w:rPr>
                <w:rFonts w:hint="eastAsia"/>
                <w:sz w:val="28"/>
                <w:szCs w:val="28"/>
                <w:highlight w:val="none"/>
                <w:lang w:val="en-US" w:eastAsia="zh-CN"/>
              </w:rPr>
              <w:t>10</w:t>
            </w:r>
          </w:p>
        </w:tc>
        <w:tc>
          <w:tcPr>
            <w:tcW w:w="2024" w:type="dxa"/>
            <w:vAlign w:val="center"/>
          </w:tcPr>
          <w:p>
            <w:pPr>
              <w:spacing w:line="360" w:lineRule="exact"/>
              <w:jc w:val="center"/>
              <w:rPr>
                <w:rFonts w:eastAsia="仿宋_GB2312" w:asciiTheme="minorHAnsi" w:hAnsiTheme="minorHAnsi" w:cstheme="minorBidi"/>
                <w:kern w:val="2"/>
                <w:sz w:val="28"/>
                <w:szCs w:val="28"/>
                <w:highlight w:val="none"/>
                <w:lang w:val="en-US" w:eastAsia="zh-CN" w:bidi="ar-SA"/>
              </w:rPr>
            </w:pPr>
            <w:r>
              <w:rPr>
                <w:rFonts w:hint="eastAsia"/>
                <w:sz w:val="28"/>
                <w:szCs w:val="28"/>
                <w:highlight w:val="none"/>
                <w:lang w:val="en-US" w:eastAsia="zh-CN"/>
              </w:rPr>
              <w:t>六偏</w:t>
            </w:r>
            <w:r>
              <w:rPr>
                <w:rFonts w:hint="eastAsia"/>
                <w:sz w:val="28"/>
                <w:szCs w:val="28"/>
                <w:highlight w:val="none"/>
              </w:rPr>
              <w:t>废气排放口</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highlight w:val="none"/>
              </w:rPr>
              <w:t>砷及其化合物</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rPr>
              <w:t>气态</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rPr>
              <w:t>砷的氧化物和一些盐类绝大部分属高毒类物质</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sz w:val="28"/>
                <w:szCs w:val="28"/>
                <w:highlight w:val="none"/>
              </w:rPr>
              <w:t>未检出</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sz w:val="28"/>
                <w:szCs w:val="28"/>
                <w:highlight w:val="none"/>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rFonts w:hint="default" w:eastAsia="仿宋_GB2312" w:asciiTheme="minorHAnsi" w:hAnsiTheme="minorHAnsi" w:cstheme="minorBidi"/>
                <w:kern w:val="2"/>
                <w:sz w:val="28"/>
                <w:szCs w:val="28"/>
                <w:highlight w:val="none"/>
                <w:lang w:val="en-US" w:eastAsia="zh-CN" w:bidi="ar-SA"/>
              </w:rPr>
            </w:pPr>
            <w:r>
              <w:rPr>
                <w:rFonts w:hint="eastAsia"/>
                <w:sz w:val="28"/>
                <w:szCs w:val="28"/>
                <w:highlight w:val="none"/>
              </w:rPr>
              <w:t>DA0</w:t>
            </w:r>
            <w:r>
              <w:rPr>
                <w:rFonts w:hint="eastAsia"/>
                <w:sz w:val="28"/>
                <w:szCs w:val="28"/>
                <w:highlight w:val="none"/>
                <w:lang w:val="en-US" w:eastAsia="zh-CN"/>
              </w:rPr>
              <w:t>11</w:t>
            </w:r>
          </w:p>
        </w:tc>
        <w:tc>
          <w:tcPr>
            <w:tcW w:w="2024" w:type="dxa"/>
            <w:vAlign w:val="center"/>
          </w:tcPr>
          <w:p>
            <w:pPr>
              <w:spacing w:line="360" w:lineRule="exact"/>
              <w:jc w:val="center"/>
              <w:rPr>
                <w:rFonts w:eastAsia="仿宋_GB2312" w:asciiTheme="minorHAnsi" w:hAnsiTheme="minorHAnsi" w:cstheme="minorBidi"/>
                <w:kern w:val="2"/>
                <w:sz w:val="28"/>
                <w:szCs w:val="28"/>
                <w:highlight w:val="none"/>
                <w:lang w:val="en-US" w:eastAsia="zh-CN" w:bidi="ar-SA"/>
              </w:rPr>
            </w:pPr>
            <w:r>
              <w:rPr>
                <w:rFonts w:hint="eastAsia"/>
                <w:sz w:val="28"/>
                <w:szCs w:val="28"/>
                <w:highlight w:val="none"/>
                <w:lang w:val="en-US" w:eastAsia="zh-CN"/>
              </w:rPr>
              <w:t>锅炉</w:t>
            </w:r>
            <w:r>
              <w:rPr>
                <w:rFonts w:hint="eastAsia"/>
                <w:sz w:val="28"/>
                <w:szCs w:val="28"/>
                <w:highlight w:val="none"/>
              </w:rPr>
              <w:t>废气排放口</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highlight w:val="none"/>
              </w:rPr>
              <w:t>砷及其化合物</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rPr>
              <w:t>气态</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ascii="仿宋_GB2312" w:hAnsi="仿宋_GB2312" w:cs="仿宋_GB2312"/>
                <w:sz w:val="28"/>
                <w:szCs w:val="28"/>
                <w:highlight w:val="none"/>
              </w:rPr>
              <w:t>砷的氧化物和一些盐类绝大部分属高毒类物质</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sz w:val="28"/>
                <w:szCs w:val="28"/>
                <w:highlight w:val="none"/>
              </w:rPr>
              <w:t>未检出</w:t>
            </w:r>
          </w:p>
        </w:tc>
        <w:tc>
          <w:tcPr>
            <w:tcW w:w="2024" w:type="dxa"/>
            <w:vAlign w:val="center"/>
          </w:tcPr>
          <w:p>
            <w:pPr>
              <w:spacing w:line="360" w:lineRule="exact"/>
              <w:jc w:val="center"/>
              <w:rPr>
                <w:rFonts w:ascii="仿宋_GB2312" w:hAnsi="仿宋_GB2312" w:eastAsia="仿宋_GB2312" w:cs="仿宋_GB2312"/>
                <w:kern w:val="2"/>
                <w:sz w:val="28"/>
                <w:szCs w:val="28"/>
                <w:highlight w:val="none"/>
                <w:lang w:val="en-US" w:eastAsia="zh-CN" w:bidi="ar-SA"/>
              </w:rPr>
            </w:pPr>
            <w:r>
              <w:rPr>
                <w:rFonts w:hint="eastAsia"/>
                <w:sz w:val="28"/>
                <w:szCs w:val="28"/>
                <w:highlight w:val="none"/>
              </w:rPr>
              <w:t>未检出</w:t>
            </w:r>
          </w:p>
        </w:tc>
      </w:tr>
    </w:tbl>
    <w:p>
      <w:pPr>
        <w:numPr>
          <w:ilvl w:val="0"/>
          <w:numId w:val="4"/>
        </w:numPr>
      </w:pPr>
      <w:r>
        <w:rPr>
          <w:rFonts w:hint="eastAsia"/>
        </w:rPr>
        <w:t>噪声排放信息</w:t>
      </w:r>
    </w:p>
    <w:p>
      <w:pPr>
        <w:jc w:val="center"/>
        <w:rPr>
          <w:rFonts w:ascii="仿宋_GB2312" w:hAnsi="仿宋_GB2312" w:cs="仿宋_GB2312"/>
          <w:sz w:val="28"/>
          <w:szCs w:val="28"/>
        </w:rPr>
      </w:pPr>
      <w:r>
        <w:rPr>
          <w:rFonts w:hint="eastAsia" w:ascii="仿宋_GB2312" w:hAnsi="仿宋_GB2312" w:cs="仿宋_GB2312"/>
          <w:sz w:val="28"/>
          <w:szCs w:val="28"/>
        </w:rPr>
        <w:t>表4-5噪声排放信息表</w:t>
      </w:r>
    </w:p>
    <w:tbl>
      <w:tblPr>
        <w:tblStyle w:val="7"/>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33"/>
        <w:gridCol w:w="867"/>
        <w:gridCol w:w="2367"/>
        <w:gridCol w:w="2066"/>
        <w:gridCol w:w="1884"/>
        <w:gridCol w:w="850"/>
        <w:gridCol w:w="700"/>
        <w:gridCol w:w="2150"/>
        <w:gridCol w:w="700"/>
        <w:gridCol w:w="566"/>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5" w:type="dxa"/>
            <w:gridSpan w:val="2"/>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检测时间</w:t>
            </w:r>
          </w:p>
        </w:tc>
        <w:tc>
          <w:tcPr>
            <w:tcW w:w="867"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测点编号</w:t>
            </w:r>
          </w:p>
        </w:tc>
        <w:tc>
          <w:tcPr>
            <w:tcW w:w="2367"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检测位置</w:t>
            </w:r>
          </w:p>
        </w:tc>
        <w:tc>
          <w:tcPr>
            <w:tcW w:w="2066"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执行标准</w:t>
            </w:r>
          </w:p>
        </w:tc>
        <w:tc>
          <w:tcPr>
            <w:tcW w:w="6850" w:type="dxa"/>
            <w:gridSpan w:val="6"/>
            <w:vAlign w:val="center"/>
          </w:tcPr>
          <w:p>
            <w:pPr>
              <w:spacing w:line="360" w:lineRule="exact"/>
              <w:jc w:val="center"/>
            </w:pPr>
            <w:r>
              <w:rPr>
                <w:rFonts w:hint="eastAsia"/>
              </w:rPr>
              <w:t>检测值</w:t>
            </w:r>
          </w:p>
        </w:tc>
        <w:tc>
          <w:tcPr>
            <w:tcW w:w="1018" w:type="dxa"/>
            <w:vMerge w:val="restart"/>
            <w:vAlign w:val="center"/>
          </w:tcPr>
          <w:p>
            <w:pPr>
              <w:spacing w:line="36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95" w:type="dxa"/>
            <w:gridSpan w:val="2"/>
            <w:vMerge w:val="continue"/>
            <w:vAlign w:val="center"/>
          </w:tcPr>
          <w:p>
            <w:pPr>
              <w:spacing w:line="360" w:lineRule="exact"/>
            </w:pPr>
          </w:p>
        </w:tc>
        <w:tc>
          <w:tcPr>
            <w:tcW w:w="867" w:type="dxa"/>
            <w:vMerge w:val="continue"/>
            <w:vAlign w:val="center"/>
          </w:tcPr>
          <w:p>
            <w:pPr>
              <w:spacing w:line="360" w:lineRule="exact"/>
            </w:pPr>
          </w:p>
        </w:tc>
        <w:tc>
          <w:tcPr>
            <w:tcW w:w="2367" w:type="dxa"/>
            <w:vMerge w:val="continue"/>
            <w:vAlign w:val="center"/>
          </w:tcPr>
          <w:p>
            <w:pPr>
              <w:spacing w:line="360" w:lineRule="exact"/>
            </w:pPr>
          </w:p>
        </w:tc>
        <w:tc>
          <w:tcPr>
            <w:tcW w:w="2066" w:type="dxa"/>
            <w:vMerge w:val="continue"/>
            <w:vAlign w:val="center"/>
          </w:tcPr>
          <w:p>
            <w:pPr>
              <w:spacing w:line="360" w:lineRule="exact"/>
            </w:pPr>
          </w:p>
        </w:tc>
        <w:tc>
          <w:tcPr>
            <w:tcW w:w="1884" w:type="dxa"/>
            <w:vAlign w:val="center"/>
          </w:tcPr>
          <w:p>
            <w:pPr>
              <w:spacing w:line="360" w:lineRule="exact"/>
              <w:jc w:val="center"/>
            </w:pPr>
            <w:r>
              <w:rPr>
                <w:rFonts w:hint="eastAsia"/>
              </w:rPr>
              <w:t>检测时间</w:t>
            </w:r>
          </w:p>
        </w:tc>
        <w:tc>
          <w:tcPr>
            <w:tcW w:w="850" w:type="dxa"/>
            <w:vAlign w:val="center"/>
          </w:tcPr>
          <w:p>
            <w:pPr>
              <w:spacing w:line="360" w:lineRule="exact"/>
              <w:jc w:val="center"/>
            </w:pPr>
            <w:r>
              <w:rPr>
                <w:rFonts w:hint="eastAsia"/>
              </w:rPr>
              <w:t>昼间检测值</w:t>
            </w:r>
          </w:p>
        </w:tc>
        <w:tc>
          <w:tcPr>
            <w:tcW w:w="700" w:type="dxa"/>
            <w:vAlign w:val="center"/>
          </w:tcPr>
          <w:p>
            <w:pPr>
              <w:spacing w:line="360" w:lineRule="exact"/>
              <w:jc w:val="center"/>
            </w:pPr>
            <w:r>
              <w:rPr>
                <w:rFonts w:hint="eastAsia"/>
              </w:rPr>
              <w:t>检测限值</w:t>
            </w:r>
          </w:p>
        </w:tc>
        <w:tc>
          <w:tcPr>
            <w:tcW w:w="2150" w:type="dxa"/>
            <w:vAlign w:val="center"/>
          </w:tcPr>
          <w:p>
            <w:pPr>
              <w:spacing w:line="360" w:lineRule="exact"/>
              <w:jc w:val="center"/>
            </w:pPr>
            <w:r>
              <w:rPr>
                <w:rFonts w:hint="eastAsia"/>
              </w:rPr>
              <w:t>检测时间</w:t>
            </w:r>
          </w:p>
        </w:tc>
        <w:tc>
          <w:tcPr>
            <w:tcW w:w="700" w:type="dxa"/>
            <w:vAlign w:val="center"/>
          </w:tcPr>
          <w:p>
            <w:pPr>
              <w:spacing w:line="360" w:lineRule="exact"/>
              <w:jc w:val="center"/>
            </w:pPr>
            <w:r>
              <w:rPr>
                <w:rFonts w:hint="eastAsia"/>
              </w:rPr>
              <w:t>夜间检测值</w:t>
            </w:r>
          </w:p>
        </w:tc>
        <w:tc>
          <w:tcPr>
            <w:tcW w:w="566" w:type="dxa"/>
            <w:vAlign w:val="center"/>
          </w:tcPr>
          <w:p>
            <w:pPr>
              <w:spacing w:line="360" w:lineRule="exact"/>
              <w:jc w:val="center"/>
            </w:pPr>
            <w:r>
              <w:rPr>
                <w:rFonts w:hint="eastAsia"/>
              </w:rPr>
              <w:t>检测限值</w:t>
            </w:r>
          </w:p>
        </w:tc>
        <w:tc>
          <w:tcPr>
            <w:tcW w:w="1018" w:type="dxa"/>
            <w:vMerge w:val="continue"/>
            <w:vAlign w:val="center"/>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gridSpan w:val="2"/>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2021年05月11日</w:t>
            </w:r>
          </w:p>
        </w:tc>
        <w:tc>
          <w:tcPr>
            <w:tcW w:w="8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23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厂界东侧外1米</w:t>
            </w:r>
          </w:p>
        </w:tc>
        <w:tc>
          <w:tcPr>
            <w:tcW w:w="206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GB 12348-2008</w:t>
            </w:r>
          </w:p>
        </w:tc>
        <w:tc>
          <w:tcPr>
            <w:tcW w:w="188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12:04-12:14</w:t>
            </w:r>
          </w:p>
        </w:tc>
        <w:tc>
          <w:tcPr>
            <w:tcW w:w="8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56</w:t>
            </w:r>
          </w:p>
        </w:tc>
        <w:tc>
          <w:tcPr>
            <w:tcW w:w="700"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65</w:t>
            </w:r>
          </w:p>
        </w:tc>
        <w:tc>
          <w:tcPr>
            <w:tcW w:w="21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22;00-22:10</w:t>
            </w:r>
          </w:p>
        </w:tc>
        <w:tc>
          <w:tcPr>
            <w:tcW w:w="70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45</w:t>
            </w:r>
          </w:p>
        </w:tc>
        <w:tc>
          <w:tcPr>
            <w:tcW w:w="566"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55</w:t>
            </w:r>
          </w:p>
        </w:tc>
        <w:tc>
          <w:tcPr>
            <w:tcW w:w="1018"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第二季度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gridSpan w:val="2"/>
            <w:vMerge w:val="continue"/>
            <w:vAlign w:val="center"/>
          </w:tcPr>
          <w:p>
            <w:pPr>
              <w:spacing w:line="360" w:lineRule="exact"/>
              <w:jc w:val="center"/>
              <w:rPr>
                <w:rFonts w:ascii="仿宋_GB2312" w:hAnsi="仿宋_GB2312" w:cs="仿宋_GB2312"/>
                <w:sz w:val="28"/>
                <w:szCs w:val="28"/>
              </w:rPr>
            </w:pPr>
          </w:p>
        </w:tc>
        <w:tc>
          <w:tcPr>
            <w:tcW w:w="8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p>
        </w:tc>
        <w:tc>
          <w:tcPr>
            <w:tcW w:w="23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厂界南侧外1米</w:t>
            </w:r>
          </w:p>
        </w:tc>
        <w:tc>
          <w:tcPr>
            <w:tcW w:w="206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GB 12348-2008</w:t>
            </w:r>
          </w:p>
        </w:tc>
        <w:tc>
          <w:tcPr>
            <w:tcW w:w="188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12:20-12</w:t>
            </w:r>
            <w:r>
              <w:rPr>
                <w:rFonts w:hint="eastAsia" w:cs="仿宋_GB2312" w:asciiTheme="majorHAnsi" w:hAnsiTheme="majorHAnsi"/>
                <w:sz w:val="28"/>
                <w:szCs w:val="28"/>
              </w:rPr>
              <w:t>:</w:t>
            </w:r>
            <w:r>
              <w:rPr>
                <w:rFonts w:cs="仿宋_GB2312" w:asciiTheme="majorHAnsi" w:hAnsiTheme="majorHAnsi"/>
                <w:sz w:val="28"/>
                <w:szCs w:val="28"/>
              </w:rPr>
              <w:t>30</w:t>
            </w:r>
          </w:p>
        </w:tc>
        <w:tc>
          <w:tcPr>
            <w:tcW w:w="8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56</w:t>
            </w:r>
          </w:p>
        </w:tc>
        <w:tc>
          <w:tcPr>
            <w:tcW w:w="700" w:type="dxa"/>
            <w:vMerge w:val="continue"/>
            <w:vAlign w:val="center"/>
          </w:tcPr>
          <w:p>
            <w:pPr>
              <w:spacing w:line="360" w:lineRule="exact"/>
              <w:jc w:val="center"/>
              <w:rPr>
                <w:rFonts w:ascii="仿宋_GB2312" w:hAnsi="仿宋_GB2312" w:cs="仿宋_GB2312"/>
                <w:sz w:val="28"/>
                <w:szCs w:val="28"/>
              </w:rPr>
            </w:pPr>
          </w:p>
        </w:tc>
        <w:tc>
          <w:tcPr>
            <w:tcW w:w="21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22:19-22:29</w:t>
            </w:r>
          </w:p>
        </w:tc>
        <w:tc>
          <w:tcPr>
            <w:tcW w:w="70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46</w:t>
            </w:r>
          </w:p>
        </w:tc>
        <w:tc>
          <w:tcPr>
            <w:tcW w:w="566" w:type="dxa"/>
            <w:vMerge w:val="continue"/>
            <w:vAlign w:val="center"/>
          </w:tcPr>
          <w:p>
            <w:pPr>
              <w:spacing w:line="360" w:lineRule="exact"/>
              <w:jc w:val="center"/>
              <w:rPr>
                <w:rFonts w:ascii="仿宋_GB2312" w:hAnsi="仿宋_GB2312" w:cs="仿宋_GB2312"/>
                <w:sz w:val="28"/>
                <w:szCs w:val="28"/>
              </w:rPr>
            </w:pPr>
          </w:p>
        </w:tc>
        <w:tc>
          <w:tcPr>
            <w:tcW w:w="1018"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gridSpan w:val="2"/>
            <w:vMerge w:val="continue"/>
            <w:vAlign w:val="center"/>
          </w:tcPr>
          <w:p>
            <w:pPr>
              <w:spacing w:line="360" w:lineRule="exact"/>
              <w:jc w:val="center"/>
              <w:rPr>
                <w:rFonts w:ascii="仿宋_GB2312" w:hAnsi="仿宋_GB2312" w:cs="仿宋_GB2312"/>
                <w:sz w:val="28"/>
                <w:szCs w:val="28"/>
              </w:rPr>
            </w:pPr>
          </w:p>
        </w:tc>
        <w:tc>
          <w:tcPr>
            <w:tcW w:w="8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23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厂界西侧外1米</w:t>
            </w:r>
          </w:p>
        </w:tc>
        <w:tc>
          <w:tcPr>
            <w:tcW w:w="206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GB 12348-2008</w:t>
            </w:r>
          </w:p>
        </w:tc>
        <w:tc>
          <w:tcPr>
            <w:tcW w:w="188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12:37-12:47</w:t>
            </w:r>
          </w:p>
        </w:tc>
        <w:tc>
          <w:tcPr>
            <w:tcW w:w="8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57</w:t>
            </w:r>
          </w:p>
        </w:tc>
        <w:tc>
          <w:tcPr>
            <w:tcW w:w="700" w:type="dxa"/>
            <w:vMerge w:val="continue"/>
            <w:vAlign w:val="center"/>
          </w:tcPr>
          <w:p>
            <w:pPr>
              <w:spacing w:line="360" w:lineRule="exact"/>
              <w:jc w:val="center"/>
              <w:rPr>
                <w:rFonts w:ascii="仿宋_GB2312" w:hAnsi="仿宋_GB2312" w:cs="仿宋_GB2312"/>
                <w:sz w:val="28"/>
                <w:szCs w:val="28"/>
              </w:rPr>
            </w:pPr>
          </w:p>
        </w:tc>
        <w:tc>
          <w:tcPr>
            <w:tcW w:w="21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22:37-22:47</w:t>
            </w:r>
          </w:p>
        </w:tc>
        <w:tc>
          <w:tcPr>
            <w:tcW w:w="70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47</w:t>
            </w:r>
          </w:p>
        </w:tc>
        <w:tc>
          <w:tcPr>
            <w:tcW w:w="566" w:type="dxa"/>
            <w:vMerge w:val="continue"/>
            <w:vAlign w:val="center"/>
          </w:tcPr>
          <w:p>
            <w:pPr>
              <w:spacing w:line="360" w:lineRule="exact"/>
              <w:jc w:val="center"/>
              <w:rPr>
                <w:rFonts w:ascii="仿宋_GB2312" w:hAnsi="仿宋_GB2312" w:cs="仿宋_GB2312"/>
                <w:sz w:val="28"/>
                <w:szCs w:val="28"/>
              </w:rPr>
            </w:pPr>
          </w:p>
        </w:tc>
        <w:tc>
          <w:tcPr>
            <w:tcW w:w="1018"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95" w:type="dxa"/>
            <w:gridSpan w:val="2"/>
            <w:vMerge w:val="continue"/>
            <w:vAlign w:val="center"/>
          </w:tcPr>
          <w:p>
            <w:pPr>
              <w:spacing w:line="360" w:lineRule="exact"/>
              <w:jc w:val="center"/>
              <w:rPr>
                <w:rFonts w:ascii="仿宋_GB2312" w:hAnsi="仿宋_GB2312" w:cs="仿宋_GB2312"/>
                <w:sz w:val="28"/>
                <w:szCs w:val="28"/>
              </w:rPr>
            </w:pPr>
          </w:p>
        </w:tc>
        <w:tc>
          <w:tcPr>
            <w:tcW w:w="8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23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厂界北侧外1米</w:t>
            </w:r>
          </w:p>
        </w:tc>
        <w:tc>
          <w:tcPr>
            <w:tcW w:w="206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GB 12348-2008</w:t>
            </w:r>
          </w:p>
        </w:tc>
        <w:tc>
          <w:tcPr>
            <w:tcW w:w="188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12:56-13:06</w:t>
            </w:r>
          </w:p>
        </w:tc>
        <w:tc>
          <w:tcPr>
            <w:tcW w:w="8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57</w:t>
            </w:r>
          </w:p>
        </w:tc>
        <w:tc>
          <w:tcPr>
            <w:tcW w:w="700" w:type="dxa"/>
            <w:vMerge w:val="continue"/>
            <w:vAlign w:val="center"/>
          </w:tcPr>
          <w:p>
            <w:pPr>
              <w:spacing w:line="360" w:lineRule="exact"/>
              <w:jc w:val="center"/>
              <w:rPr>
                <w:rFonts w:ascii="仿宋_GB2312" w:hAnsi="仿宋_GB2312" w:cs="仿宋_GB2312"/>
                <w:sz w:val="28"/>
                <w:szCs w:val="28"/>
              </w:rPr>
            </w:pPr>
          </w:p>
        </w:tc>
        <w:tc>
          <w:tcPr>
            <w:tcW w:w="21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22:56-23:06</w:t>
            </w:r>
          </w:p>
        </w:tc>
        <w:tc>
          <w:tcPr>
            <w:tcW w:w="70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47</w:t>
            </w:r>
          </w:p>
        </w:tc>
        <w:tc>
          <w:tcPr>
            <w:tcW w:w="566" w:type="dxa"/>
            <w:vMerge w:val="continue"/>
            <w:vAlign w:val="center"/>
          </w:tcPr>
          <w:p>
            <w:pPr>
              <w:spacing w:line="360" w:lineRule="exact"/>
              <w:jc w:val="center"/>
              <w:rPr>
                <w:rFonts w:ascii="仿宋_GB2312" w:hAnsi="仿宋_GB2312" w:cs="仿宋_GB2312"/>
                <w:sz w:val="28"/>
                <w:szCs w:val="28"/>
              </w:rPr>
            </w:pPr>
          </w:p>
        </w:tc>
        <w:tc>
          <w:tcPr>
            <w:tcW w:w="1018"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2021年11月30日</w:t>
            </w:r>
          </w:p>
        </w:tc>
        <w:tc>
          <w:tcPr>
            <w:tcW w:w="900" w:type="dxa"/>
            <w:gridSpan w:val="2"/>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23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厂界东侧外1米</w:t>
            </w:r>
          </w:p>
        </w:tc>
        <w:tc>
          <w:tcPr>
            <w:tcW w:w="206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GB 12348-2008</w:t>
            </w:r>
          </w:p>
        </w:tc>
        <w:tc>
          <w:tcPr>
            <w:tcW w:w="188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16:42-16:52</w:t>
            </w:r>
          </w:p>
        </w:tc>
        <w:tc>
          <w:tcPr>
            <w:tcW w:w="8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59</w:t>
            </w:r>
          </w:p>
        </w:tc>
        <w:tc>
          <w:tcPr>
            <w:tcW w:w="700"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65</w:t>
            </w:r>
          </w:p>
        </w:tc>
        <w:tc>
          <w:tcPr>
            <w:tcW w:w="21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22;03-22:13</w:t>
            </w:r>
          </w:p>
        </w:tc>
        <w:tc>
          <w:tcPr>
            <w:tcW w:w="70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51</w:t>
            </w:r>
          </w:p>
        </w:tc>
        <w:tc>
          <w:tcPr>
            <w:tcW w:w="566"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55</w:t>
            </w:r>
          </w:p>
        </w:tc>
        <w:tc>
          <w:tcPr>
            <w:tcW w:w="1018"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vAlign w:val="center"/>
          </w:tcPr>
          <w:p>
            <w:pPr>
              <w:spacing w:line="360" w:lineRule="exact"/>
              <w:jc w:val="center"/>
              <w:rPr>
                <w:rFonts w:ascii="仿宋_GB2312" w:hAnsi="仿宋_GB2312" w:cs="仿宋_GB2312"/>
                <w:sz w:val="28"/>
                <w:szCs w:val="28"/>
              </w:rPr>
            </w:pPr>
          </w:p>
        </w:tc>
        <w:tc>
          <w:tcPr>
            <w:tcW w:w="900" w:type="dxa"/>
            <w:gridSpan w:val="2"/>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p>
        </w:tc>
        <w:tc>
          <w:tcPr>
            <w:tcW w:w="23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厂界南侧外1米</w:t>
            </w:r>
          </w:p>
        </w:tc>
        <w:tc>
          <w:tcPr>
            <w:tcW w:w="206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GB 12348-2008</w:t>
            </w:r>
          </w:p>
        </w:tc>
        <w:tc>
          <w:tcPr>
            <w:tcW w:w="188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16:57-17:07</w:t>
            </w:r>
          </w:p>
        </w:tc>
        <w:tc>
          <w:tcPr>
            <w:tcW w:w="8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61</w:t>
            </w:r>
          </w:p>
        </w:tc>
        <w:tc>
          <w:tcPr>
            <w:tcW w:w="700" w:type="dxa"/>
            <w:vMerge w:val="continue"/>
            <w:vAlign w:val="center"/>
          </w:tcPr>
          <w:p>
            <w:pPr>
              <w:spacing w:line="360" w:lineRule="exact"/>
              <w:jc w:val="center"/>
              <w:rPr>
                <w:rFonts w:ascii="仿宋_GB2312" w:hAnsi="仿宋_GB2312" w:cs="仿宋_GB2312"/>
                <w:sz w:val="28"/>
                <w:szCs w:val="28"/>
              </w:rPr>
            </w:pPr>
          </w:p>
        </w:tc>
        <w:tc>
          <w:tcPr>
            <w:tcW w:w="21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22:18-22:28</w:t>
            </w:r>
          </w:p>
        </w:tc>
        <w:tc>
          <w:tcPr>
            <w:tcW w:w="70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50</w:t>
            </w:r>
          </w:p>
        </w:tc>
        <w:tc>
          <w:tcPr>
            <w:tcW w:w="566" w:type="dxa"/>
            <w:vMerge w:val="continue"/>
            <w:vAlign w:val="center"/>
          </w:tcPr>
          <w:p>
            <w:pPr>
              <w:spacing w:line="360" w:lineRule="exact"/>
              <w:jc w:val="center"/>
              <w:rPr>
                <w:rFonts w:ascii="仿宋_GB2312" w:hAnsi="仿宋_GB2312" w:cs="仿宋_GB2312"/>
                <w:sz w:val="28"/>
                <w:szCs w:val="28"/>
              </w:rPr>
            </w:pPr>
          </w:p>
        </w:tc>
        <w:tc>
          <w:tcPr>
            <w:tcW w:w="1018"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vAlign w:val="center"/>
          </w:tcPr>
          <w:p>
            <w:pPr>
              <w:spacing w:line="360" w:lineRule="exact"/>
              <w:jc w:val="center"/>
              <w:rPr>
                <w:rFonts w:ascii="仿宋_GB2312" w:hAnsi="仿宋_GB2312" w:cs="仿宋_GB2312"/>
                <w:sz w:val="28"/>
                <w:szCs w:val="28"/>
              </w:rPr>
            </w:pPr>
          </w:p>
        </w:tc>
        <w:tc>
          <w:tcPr>
            <w:tcW w:w="900" w:type="dxa"/>
            <w:gridSpan w:val="2"/>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3#</w:t>
            </w:r>
          </w:p>
        </w:tc>
        <w:tc>
          <w:tcPr>
            <w:tcW w:w="23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厂界西侧外1米</w:t>
            </w:r>
          </w:p>
        </w:tc>
        <w:tc>
          <w:tcPr>
            <w:tcW w:w="206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GB 12348-2008</w:t>
            </w:r>
          </w:p>
        </w:tc>
        <w:tc>
          <w:tcPr>
            <w:tcW w:w="188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17:13-17:23</w:t>
            </w:r>
          </w:p>
        </w:tc>
        <w:tc>
          <w:tcPr>
            <w:tcW w:w="8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62</w:t>
            </w:r>
          </w:p>
        </w:tc>
        <w:tc>
          <w:tcPr>
            <w:tcW w:w="700" w:type="dxa"/>
            <w:vMerge w:val="continue"/>
            <w:vAlign w:val="center"/>
          </w:tcPr>
          <w:p>
            <w:pPr>
              <w:spacing w:line="360" w:lineRule="exact"/>
              <w:jc w:val="center"/>
              <w:rPr>
                <w:rFonts w:ascii="仿宋_GB2312" w:hAnsi="仿宋_GB2312" w:cs="仿宋_GB2312"/>
                <w:sz w:val="28"/>
                <w:szCs w:val="28"/>
              </w:rPr>
            </w:pPr>
          </w:p>
        </w:tc>
        <w:tc>
          <w:tcPr>
            <w:tcW w:w="21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22:35-22:45</w:t>
            </w:r>
          </w:p>
        </w:tc>
        <w:tc>
          <w:tcPr>
            <w:tcW w:w="70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52</w:t>
            </w:r>
          </w:p>
        </w:tc>
        <w:tc>
          <w:tcPr>
            <w:tcW w:w="566" w:type="dxa"/>
            <w:vMerge w:val="continue"/>
            <w:vAlign w:val="center"/>
          </w:tcPr>
          <w:p>
            <w:pPr>
              <w:spacing w:line="360" w:lineRule="exact"/>
              <w:jc w:val="center"/>
              <w:rPr>
                <w:rFonts w:ascii="仿宋_GB2312" w:hAnsi="仿宋_GB2312" w:cs="仿宋_GB2312"/>
                <w:sz w:val="28"/>
                <w:szCs w:val="28"/>
              </w:rPr>
            </w:pPr>
          </w:p>
        </w:tc>
        <w:tc>
          <w:tcPr>
            <w:tcW w:w="1018" w:type="dxa"/>
            <w:vMerge w:val="continue"/>
            <w:vAlign w:val="center"/>
          </w:tcPr>
          <w:p>
            <w:pPr>
              <w:spacing w:line="360" w:lineRule="exact"/>
              <w:jc w:val="center"/>
              <w:rPr>
                <w:rFonts w:ascii="仿宋_GB2312"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Merge w:val="continue"/>
            <w:vAlign w:val="center"/>
          </w:tcPr>
          <w:p>
            <w:pPr>
              <w:spacing w:line="360" w:lineRule="exact"/>
              <w:jc w:val="center"/>
              <w:rPr>
                <w:rFonts w:ascii="仿宋_GB2312" w:hAnsi="仿宋_GB2312" w:cs="仿宋_GB2312"/>
                <w:sz w:val="28"/>
                <w:szCs w:val="28"/>
              </w:rPr>
            </w:pPr>
          </w:p>
        </w:tc>
        <w:tc>
          <w:tcPr>
            <w:tcW w:w="900" w:type="dxa"/>
            <w:gridSpan w:val="2"/>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236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厂界北侧外1米</w:t>
            </w:r>
          </w:p>
        </w:tc>
        <w:tc>
          <w:tcPr>
            <w:tcW w:w="2066"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GB 12348-2008</w:t>
            </w:r>
          </w:p>
        </w:tc>
        <w:tc>
          <w:tcPr>
            <w:tcW w:w="188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17:30-17:40</w:t>
            </w:r>
          </w:p>
        </w:tc>
        <w:tc>
          <w:tcPr>
            <w:tcW w:w="8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61</w:t>
            </w:r>
          </w:p>
        </w:tc>
        <w:tc>
          <w:tcPr>
            <w:tcW w:w="700" w:type="dxa"/>
            <w:vMerge w:val="continue"/>
            <w:vAlign w:val="center"/>
          </w:tcPr>
          <w:p>
            <w:pPr>
              <w:spacing w:line="360" w:lineRule="exact"/>
              <w:jc w:val="center"/>
              <w:rPr>
                <w:rFonts w:ascii="仿宋_GB2312" w:hAnsi="仿宋_GB2312" w:cs="仿宋_GB2312"/>
                <w:sz w:val="28"/>
                <w:szCs w:val="28"/>
              </w:rPr>
            </w:pPr>
          </w:p>
        </w:tc>
        <w:tc>
          <w:tcPr>
            <w:tcW w:w="215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22:50-23:00</w:t>
            </w:r>
          </w:p>
        </w:tc>
        <w:tc>
          <w:tcPr>
            <w:tcW w:w="700"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49</w:t>
            </w:r>
          </w:p>
        </w:tc>
        <w:tc>
          <w:tcPr>
            <w:tcW w:w="566" w:type="dxa"/>
            <w:vMerge w:val="continue"/>
            <w:vAlign w:val="center"/>
          </w:tcPr>
          <w:p>
            <w:pPr>
              <w:spacing w:line="360" w:lineRule="exact"/>
              <w:jc w:val="center"/>
              <w:rPr>
                <w:rFonts w:ascii="仿宋_GB2312" w:hAnsi="仿宋_GB2312" w:cs="仿宋_GB2312"/>
                <w:sz w:val="28"/>
                <w:szCs w:val="28"/>
              </w:rPr>
            </w:pPr>
          </w:p>
        </w:tc>
        <w:tc>
          <w:tcPr>
            <w:tcW w:w="1018" w:type="dxa"/>
            <w:vMerge w:val="continue"/>
            <w:vAlign w:val="center"/>
          </w:tcPr>
          <w:p>
            <w:pPr>
              <w:spacing w:line="360" w:lineRule="exact"/>
              <w:jc w:val="center"/>
              <w:rPr>
                <w:rFonts w:ascii="仿宋_GB2312" w:hAnsi="仿宋_GB2312" w:cs="仿宋_GB2312"/>
                <w:sz w:val="28"/>
                <w:szCs w:val="28"/>
              </w:rPr>
            </w:pPr>
          </w:p>
        </w:tc>
      </w:tr>
    </w:tbl>
    <w:p>
      <w:pPr>
        <w:pStyle w:val="2"/>
      </w:pPr>
    </w:p>
    <w:p>
      <w:pPr>
        <w:numPr>
          <w:ilvl w:val="0"/>
          <w:numId w:val="4"/>
        </w:numPr>
      </w:pPr>
      <w:r>
        <w:rPr>
          <w:rFonts w:hint="eastAsia"/>
        </w:rPr>
        <w:t>施工扬尘信息</w:t>
      </w:r>
    </w:p>
    <w:p>
      <w:pPr>
        <w:jc w:val="center"/>
      </w:pPr>
      <w:r>
        <w:rPr>
          <w:rFonts w:hint="eastAsia" w:ascii="仿宋_GB2312" w:hAnsi="仿宋_GB2312" w:cs="仿宋_GB2312"/>
          <w:sz w:val="28"/>
          <w:szCs w:val="28"/>
        </w:rPr>
        <w:t>表4-6施工扬尘信息表</w:t>
      </w:r>
    </w:p>
    <w:tbl>
      <w:tblPr>
        <w:tblStyle w:val="7"/>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3541"/>
        <w:gridCol w:w="3544"/>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点位编号</w:t>
            </w:r>
          </w:p>
        </w:tc>
        <w:tc>
          <w:tcPr>
            <w:tcW w:w="354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点位名称</w:t>
            </w:r>
          </w:p>
        </w:tc>
        <w:tc>
          <w:tcPr>
            <w:tcW w:w="354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位置</w:t>
            </w:r>
          </w:p>
        </w:tc>
        <w:tc>
          <w:tcPr>
            <w:tcW w:w="354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低品位磷矿富化成球综合利用黄磷尾气项目</w:t>
            </w:r>
          </w:p>
        </w:tc>
        <w:tc>
          <w:tcPr>
            <w:tcW w:w="354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精矿成球</w:t>
            </w:r>
          </w:p>
        </w:tc>
        <w:tc>
          <w:tcPr>
            <w:tcW w:w="354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精矿成球车间</w:t>
            </w:r>
          </w:p>
        </w:tc>
        <w:tc>
          <w:tcPr>
            <w:tcW w:w="354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围挡、喷淋、冲洗车辆</w:t>
            </w:r>
          </w:p>
        </w:tc>
      </w:tr>
    </w:tbl>
    <w:p>
      <w:pPr>
        <w:numPr>
          <w:ilvl w:val="0"/>
          <w:numId w:val="4"/>
        </w:numPr>
      </w:pPr>
      <w:r>
        <w:rPr>
          <w:rFonts w:hint="eastAsia"/>
        </w:rPr>
        <w:t>排污许可管理信息</w:t>
      </w:r>
    </w:p>
    <w:p>
      <w:pPr>
        <w:jc w:val="center"/>
      </w:pPr>
      <w:r>
        <w:rPr>
          <w:rFonts w:hint="eastAsia" w:ascii="仿宋_GB2312" w:hAnsi="仿宋_GB2312" w:cs="仿宋_GB2312"/>
          <w:sz w:val="28"/>
          <w:szCs w:val="28"/>
        </w:rPr>
        <w:t>表4-7排污许可管理信息表</w:t>
      </w:r>
    </w:p>
    <w:tbl>
      <w:tblPr>
        <w:tblStyle w:val="7"/>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3540"/>
        <w:gridCol w:w="35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执行报告类型</w:t>
            </w:r>
          </w:p>
        </w:tc>
        <w:tc>
          <w:tcPr>
            <w:tcW w:w="3540"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应公开次数</w:t>
            </w:r>
          </w:p>
        </w:tc>
        <w:tc>
          <w:tcPr>
            <w:tcW w:w="3543"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实际公开次数</w:t>
            </w:r>
          </w:p>
        </w:tc>
        <w:tc>
          <w:tcPr>
            <w:tcW w:w="3543"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公开的网址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39"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季度报告</w:t>
            </w:r>
          </w:p>
        </w:tc>
        <w:tc>
          <w:tcPr>
            <w:tcW w:w="3540"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3543"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3543" w:type="dxa"/>
            <w:vAlign w:val="center"/>
          </w:tcPr>
          <w:p>
            <w:pPr>
              <w:widowControl/>
              <w:jc w:val="center"/>
              <w:rPr>
                <w:rFonts w:ascii="仿宋_GB2312" w:hAnsi="仿宋_GB2312" w:cs="仿宋_GB2312"/>
                <w:sz w:val="28"/>
                <w:szCs w:val="28"/>
              </w:rPr>
            </w:pPr>
            <w:r>
              <w:rPr>
                <w:rFonts w:ascii="Calibri" w:hAnsi="Calibri" w:eastAsia="宋体" w:cs="Calibri"/>
                <w:color w:val="0000FF"/>
                <w:kern w:val="0"/>
                <w:sz w:val="20"/>
                <w:szCs w:val="20"/>
                <w:lang w:bidi="ar"/>
              </w:rPr>
              <w:t>http://permit.mee.gov.cn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年度报告</w:t>
            </w:r>
          </w:p>
        </w:tc>
        <w:tc>
          <w:tcPr>
            <w:tcW w:w="3540"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3543"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3543" w:type="dxa"/>
            <w:vAlign w:val="center"/>
          </w:tcPr>
          <w:p>
            <w:pPr>
              <w:widowControl/>
              <w:jc w:val="center"/>
              <w:rPr>
                <w:rFonts w:ascii="仿宋_GB2312" w:hAnsi="仿宋_GB2312" w:cs="仿宋_GB2312"/>
                <w:sz w:val="28"/>
                <w:szCs w:val="28"/>
              </w:rPr>
            </w:pPr>
            <w:r>
              <w:rPr>
                <w:rFonts w:ascii="Calibri" w:hAnsi="Calibri" w:eastAsia="宋体" w:cs="Calibri"/>
                <w:color w:val="0000FF"/>
                <w:kern w:val="0"/>
                <w:sz w:val="20"/>
                <w:szCs w:val="20"/>
                <w:lang w:bidi="ar"/>
              </w:rPr>
              <w:t>http://permit.mee.gov.cn</w:t>
            </w:r>
          </w:p>
        </w:tc>
      </w:tr>
    </w:tbl>
    <w:p>
      <w:pPr>
        <w:numPr>
          <w:ilvl w:val="0"/>
          <w:numId w:val="4"/>
        </w:numPr>
      </w:pPr>
      <w:r>
        <w:rPr>
          <w:rFonts w:hint="eastAsia"/>
        </w:rPr>
        <w:t>小结</w:t>
      </w:r>
    </w:p>
    <w:p>
      <w:pPr>
        <w:pStyle w:val="2"/>
        <w:numPr>
          <w:ilvl w:val="0"/>
          <w:numId w:val="1"/>
        </w:numPr>
        <w:jc w:val="left"/>
        <w:rPr>
          <w:rFonts w:ascii="黑体" w:hAnsi="黑体" w:eastAsia="黑体" w:cs="黑体"/>
          <w:sz w:val="32"/>
          <w:szCs w:val="32"/>
          <w:highlight w:val="none"/>
        </w:rPr>
      </w:pPr>
      <w:r>
        <w:rPr>
          <w:rFonts w:hint="eastAsia" w:ascii="黑体" w:hAnsi="黑体" w:eastAsia="黑体" w:cs="黑体"/>
          <w:sz w:val="32"/>
          <w:szCs w:val="32"/>
          <w:highlight w:val="none"/>
        </w:rPr>
        <w:t>碳排放信息</w:t>
      </w:r>
    </w:p>
    <w:p>
      <w:pPr>
        <w:numPr>
          <w:ilvl w:val="0"/>
          <w:numId w:val="7"/>
        </w:numPr>
        <w:rPr>
          <w:highlight w:val="none"/>
        </w:rPr>
      </w:pPr>
      <w:r>
        <w:rPr>
          <w:rFonts w:hint="eastAsia"/>
          <w:highlight w:val="none"/>
        </w:rPr>
        <w:t>信息披露情况报表</w:t>
      </w:r>
    </w:p>
    <w:p>
      <w:pPr>
        <w:jc w:val="center"/>
        <w:rPr>
          <w:highlight w:val="none"/>
        </w:rPr>
      </w:pPr>
      <w:r>
        <w:rPr>
          <w:rFonts w:hint="eastAsia" w:ascii="仿宋_GB2312" w:hAnsi="仿宋_GB2312" w:cs="仿宋_GB2312"/>
          <w:sz w:val="28"/>
          <w:szCs w:val="28"/>
          <w:highlight w:val="none"/>
        </w:rPr>
        <w:t>表5-1碳排放信息表</w:t>
      </w:r>
    </w:p>
    <w:tbl>
      <w:tblPr>
        <w:tblStyle w:val="7"/>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排放设施</w:t>
            </w:r>
          </w:p>
        </w:tc>
        <w:tc>
          <w:tcPr>
            <w:tcW w:w="3543"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核算方法</w:t>
            </w:r>
          </w:p>
        </w:tc>
        <w:tc>
          <w:tcPr>
            <w:tcW w:w="3544"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年度碳实际排放量</w:t>
            </w:r>
          </w:p>
        </w:tc>
        <w:tc>
          <w:tcPr>
            <w:tcW w:w="3544"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上一年度实际排放量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2"/>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汇总</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2"/>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配额清缴情况</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r>
    </w:tbl>
    <w:p>
      <w:pPr>
        <w:numPr>
          <w:ilvl w:val="0"/>
          <w:numId w:val="7"/>
        </w:numPr>
        <w:rPr>
          <w:highlight w:val="none"/>
        </w:rPr>
      </w:pPr>
      <w:r>
        <w:rPr>
          <w:rFonts w:hint="eastAsia"/>
          <w:highlight w:val="none"/>
        </w:rPr>
        <w:t>小结</w:t>
      </w:r>
    </w:p>
    <w:p>
      <w:pPr>
        <w:pStyle w:val="2"/>
        <w:ind w:firstLine="640" w:firstLineChars="200"/>
        <w:jc w:val="both"/>
        <w:rPr>
          <w:sz w:val="32"/>
          <w:szCs w:val="24"/>
          <w:highlight w:val="none"/>
        </w:rPr>
      </w:pPr>
      <w:r>
        <w:rPr>
          <w:rFonts w:hint="eastAsia"/>
          <w:sz w:val="32"/>
          <w:szCs w:val="24"/>
          <w:highlight w:val="none"/>
        </w:rPr>
        <w:t>本单位未纳入四川省首批全国碳排放权交易市场的温室气体重点排放单位名录。</w:t>
      </w:r>
    </w:p>
    <w:p>
      <w:pPr>
        <w:pStyle w:val="2"/>
        <w:numPr>
          <w:ilvl w:val="0"/>
          <w:numId w:val="1"/>
        </w:numPr>
        <w:jc w:val="left"/>
        <w:rPr>
          <w:rFonts w:ascii="黑体" w:hAnsi="黑体" w:eastAsia="黑体" w:cs="黑体"/>
          <w:sz w:val="32"/>
          <w:szCs w:val="32"/>
          <w:highlight w:val="none"/>
        </w:rPr>
      </w:pPr>
      <w:r>
        <w:rPr>
          <w:rFonts w:hint="eastAsia" w:ascii="黑体" w:hAnsi="黑体" w:eastAsia="黑体" w:cs="黑体"/>
          <w:sz w:val="32"/>
          <w:szCs w:val="32"/>
          <w:highlight w:val="none"/>
        </w:rPr>
        <w:t>生态环境应急信息</w:t>
      </w:r>
    </w:p>
    <w:p>
      <w:pPr>
        <w:numPr>
          <w:ilvl w:val="0"/>
          <w:numId w:val="8"/>
        </w:numPr>
      </w:pPr>
      <w:r>
        <w:rPr>
          <w:rFonts w:hint="eastAsia"/>
        </w:rPr>
        <w:t>信息披露情况报表</w:t>
      </w:r>
    </w:p>
    <w:p>
      <w:pPr>
        <w:jc w:val="center"/>
      </w:pPr>
      <w:r>
        <w:rPr>
          <w:rFonts w:hint="eastAsia" w:ascii="仿宋_GB2312" w:hAnsi="仿宋_GB2312" w:cs="仿宋_GB2312"/>
          <w:sz w:val="28"/>
          <w:szCs w:val="28"/>
        </w:rPr>
        <w:t>表6-1生态环境应急信息表</w:t>
      </w:r>
    </w:p>
    <w:tbl>
      <w:tblPr>
        <w:tblStyle w:val="7"/>
        <w:tblW w:w="14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1978"/>
        <w:gridCol w:w="2301"/>
        <w:gridCol w:w="1978"/>
        <w:gridCol w:w="1978"/>
        <w:gridCol w:w="1978"/>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6" w:type="dxa"/>
            <w:gridSpan w:val="3"/>
            <w:vAlign w:val="center"/>
          </w:tcPr>
          <w:p>
            <w:pPr>
              <w:spacing w:line="360" w:lineRule="exact"/>
              <w:jc w:val="center"/>
              <w:rPr>
                <w:sz w:val="28"/>
                <w:szCs w:val="28"/>
              </w:rPr>
            </w:pPr>
            <w:r>
              <w:rPr>
                <w:rFonts w:hint="eastAsia"/>
                <w:sz w:val="28"/>
                <w:szCs w:val="28"/>
              </w:rPr>
              <w:t>应急预案</w:t>
            </w:r>
          </w:p>
        </w:tc>
        <w:tc>
          <w:tcPr>
            <w:tcW w:w="1978" w:type="dxa"/>
            <w:vMerge w:val="restart"/>
            <w:vAlign w:val="center"/>
          </w:tcPr>
          <w:p>
            <w:pPr>
              <w:spacing w:line="360" w:lineRule="exact"/>
              <w:jc w:val="center"/>
              <w:rPr>
                <w:sz w:val="28"/>
                <w:szCs w:val="28"/>
              </w:rPr>
            </w:pPr>
            <w:r>
              <w:rPr>
                <w:rFonts w:hint="eastAsia"/>
                <w:sz w:val="28"/>
                <w:szCs w:val="28"/>
              </w:rPr>
              <w:t>现有生态环境应急资源</w:t>
            </w:r>
          </w:p>
        </w:tc>
        <w:tc>
          <w:tcPr>
            <w:tcW w:w="5937" w:type="dxa"/>
            <w:gridSpan w:val="3"/>
            <w:vAlign w:val="center"/>
          </w:tcPr>
          <w:p>
            <w:pPr>
              <w:spacing w:line="360" w:lineRule="exact"/>
              <w:jc w:val="center"/>
              <w:rPr>
                <w:sz w:val="28"/>
                <w:szCs w:val="28"/>
              </w:rPr>
            </w:pPr>
            <w:r>
              <w:rPr>
                <w:rFonts w:hint="eastAsia"/>
                <w:sz w:val="28"/>
                <w:szCs w:val="28"/>
              </w:rPr>
              <w:t>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vAlign w:val="center"/>
          </w:tcPr>
          <w:p>
            <w:pPr>
              <w:spacing w:line="360" w:lineRule="exact"/>
              <w:jc w:val="center"/>
              <w:rPr>
                <w:sz w:val="28"/>
                <w:szCs w:val="28"/>
              </w:rPr>
            </w:pPr>
            <w:r>
              <w:rPr>
                <w:rFonts w:hint="eastAsia"/>
                <w:sz w:val="28"/>
                <w:szCs w:val="28"/>
              </w:rPr>
              <w:t>名称</w:t>
            </w:r>
          </w:p>
        </w:tc>
        <w:tc>
          <w:tcPr>
            <w:tcW w:w="1978" w:type="dxa"/>
            <w:vAlign w:val="center"/>
          </w:tcPr>
          <w:p>
            <w:pPr>
              <w:spacing w:line="360" w:lineRule="exact"/>
              <w:jc w:val="center"/>
              <w:rPr>
                <w:sz w:val="28"/>
                <w:szCs w:val="28"/>
              </w:rPr>
            </w:pPr>
            <w:r>
              <w:rPr>
                <w:rFonts w:hint="eastAsia"/>
                <w:sz w:val="28"/>
                <w:szCs w:val="28"/>
              </w:rPr>
              <w:t>备案机关</w:t>
            </w:r>
          </w:p>
        </w:tc>
        <w:tc>
          <w:tcPr>
            <w:tcW w:w="2301" w:type="dxa"/>
            <w:vAlign w:val="center"/>
          </w:tcPr>
          <w:p>
            <w:pPr>
              <w:spacing w:line="360" w:lineRule="exact"/>
              <w:jc w:val="center"/>
              <w:rPr>
                <w:sz w:val="28"/>
                <w:szCs w:val="28"/>
              </w:rPr>
            </w:pPr>
            <w:r>
              <w:rPr>
                <w:rFonts w:hint="eastAsia"/>
                <w:sz w:val="28"/>
                <w:szCs w:val="28"/>
              </w:rPr>
              <w:t>备案编号</w:t>
            </w:r>
          </w:p>
        </w:tc>
        <w:tc>
          <w:tcPr>
            <w:tcW w:w="1978" w:type="dxa"/>
            <w:vMerge w:val="continue"/>
            <w:vAlign w:val="center"/>
          </w:tcPr>
          <w:p>
            <w:pPr>
              <w:spacing w:line="360" w:lineRule="exact"/>
              <w:jc w:val="center"/>
              <w:rPr>
                <w:sz w:val="28"/>
                <w:szCs w:val="28"/>
              </w:rPr>
            </w:pPr>
          </w:p>
        </w:tc>
        <w:tc>
          <w:tcPr>
            <w:tcW w:w="1978" w:type="dxa"/>
            <w:vAlign w:val="center"/>
          </w:tcPr>
          <w:p>
            <w:pPr>
              <w:spacing w:line="360" w:lineRule="exact"/>
              <w:jc w:val="center"/>
              <w:rPr>
                <w:sz w:val="28"/>
                <w:szCs w:val="28"/>
              </w:rPr>
            </w:pPr>
            <w:r>
              <w:rPr>
                <w:rFonts w:hint="eastAsia"/>
                <w:sz w:val="28"/>
                <w:szCs w:val="28"/>
              </w:rPr>
              <w:t>发生事件</w:t>
            </w:r>
          </w:p>
        </w:tc>
        <w:tc>
          <w:tcPr>
            <w:tcW w:w="1978" w:type="dxa"/>
            <w:vAlign w:val="center"/>
          </w:tcPr>
          <w:p>
            <w:pPr>
              <w:spacing w:line="360" w:lineRule="exact"/>
              <w:jc w:val="center"/>
              <w:rPr>
                <w:sz w:val="28"/>
                <w:szCs w:val="28"/>
              </w:rPr>
            </w:pPr>
            <w:r>
              <w:rPr>
                <w:rFonts w:hint="eastAsia"/>
                <w:sz w:val="28"/>
                <w:szCs w:val="28"/>
              </w:rPr>
              <w:t>发生原因</w:t>
            </w:r>
          </w:p>
        </w:tc>
        <w:tc>
          <w:tcPr>
            <w:tcW w:w="1981" w:type="dxa"/>
            <w:vAlign w:val="center"/>
          </w:tcPr>
          <w:p>
            <w:pPr>
              <w:spacing w:line="360" w:lineRule="exact"/>
              <w:jc w:val="center"/>
              <w:rPr>
                <w:sz w:val="28"/>
                <w:szCs w:val="28"/>
              </w:rPr>
            </w:pPr>
            <w:r>
              <w:rPr>
                <w:rFonts w:hint="eastAsia"/>
                <w:sz w:val="28"/>
                <w:szCs w:val="28"/>
              </w:rPr>
              <w:t>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vAlign w:val="center"/>
          </w:tcPr>
          <w:p>
            <w:pPr>
              <w:spacing w:line="360" w:lineRule="exact"/>
              <w:jc w:val="center"/>
              <w:rPr>
                <w:sz w:val="28"/>
                <w:szCs w:val="28"/>
              </w:rPr>
            </w:pPr>
            <w:r>
              <w:rPr>
                <w:rFonts w:hint="eastAsia"/>
                <w:sz w:val="28"/>
                <w:szCs w:val="28"/>
              </w:rPr>
              <w:t>磷化工厂突发环境事件应急预案</w:t>
            </w:r>
          </w:p>
        </w:tc>
        <w:tc>
          <w:tcPr>
            <w:tcW w:w="1978" w:type="dxa"/>
            <w:vAlign w:val="center"/>
          </w:tcPr>
          <w:p>
            <w:pPr>
              <w:spacing w:line="360" w:lineRule="exact"/>
              <w:jc w:val="center"/>
              <w:rPr>
                <w:sz w:val="28"/>
                <w:szCs w:val="28"/>
              </w:rPr>
            </w:pPr>
            <w:r>
              <w:rPr>
                <w:rFonts w:hint="eastAsia"/>
                <w:sz w:val="28"/>
                <w:szCs w:val="28"/>
              </w:rPr>
              <w:t>马边生态环境局</w:t>
            </w:r>
          </w:p>
        </w:tc>
        <w:tc>
          <w:tcPr>
            <w:tcW w:w="2301" w:type="dxa"/>
            <w:vAlign w:val="center"/>
          </w:tcPr>
          <w:p>
            <w:pPr>
              <w:spacing w:line="360" w:lineRule="exact"/>
              <w:jc w:val="center"/>
              <w:rPr>
                <w:sz w:val="28"/>
                <w:szCs w:val="28"/>
              </w:rPr>
            </w:pPr>
            <w:r>
              <w:rPr>
                <w:rFonts w:hint="eastAsia"/>
                <w:sz w:val="28"/>
                <w:szCs w:val="28"/>
              </w:rPr>
              <w:t>5111332019005M</w:t>
            </w:r>
          </w:p>
        </w:tc>
        <w:tc>
          <w:tcPr>
            <w:tcW w:w="1978" w:type="dxa"/>
            <w:vAlign w:val="center"/>
          </w:tcPr>
          <w:p>
            <w:pPr>
              <w:spacing w:line="360" w:lineRule="exact"/>
              <w:rPr>
                <w:sz w:val="28"/>
                <w:szCs w:val="28"/>
              </w:rPr>
            </w:pPr>
            <w:r>
              <w:rPr>
                <w:rFonts w:hint="eastAsia"/>
                <w:sz w:val="28"/>
                <w:szCs w:val="28"/>
              </w:rPr>
              <w:t>灭火器、消防沙防毒面具、空气呼吸器等</w:t>
            </w:r>
          </w:p>
        </w:tc>
        <w:tc>
          <w:tcPr>
            <w:tcW w:w="1978" w:type="dxa"/>
            <w:vAlign w:val="center"/>
          </w:tcPr>
          <w:p>
            <w:pPr>
              <w:spacing w:line="360" w:lineRule="exact"/>
              <w:jc w:val="center"/>
              <w:rPr>
                <w:sz w:val="28"/>
                <w:szCs w:val="28"/>
              </w:rPr>
            </w:pPr>
            <w:r>
              <w:rPr>
                <w:rFonts w:hint="eastAsia"/>
                <w:sz w:val="28"/>
                <w:szCs w:val="28"/>
              </w:rPr>
              <w:t>/</w:t>
            </w:r>
          </w:p>
        </w:tc>
        <w:tc>
          <w:tcPr>
            <w:tcW w:w="1978" w:type="dxa"/>
            <w:vAlign w:val="center"/>
          </w:tcPr>
          <w:p>
            <w:pPr>
              <w:spacing w:line="360" w:lineRule="exact"/>
              <w:jc w:val="center"/>
              <w:rPr>
                <w:sz w:val="28"/>
                <w:szCs w:val="28"/>
              </w:rPr>
            </w:pPr>
            <w:r>
              <w:rPr>
                <w:rFonts w:hint="eastAsia"/>
                <w:sz w:val="28"/>
                <w:szCs w:val="28"/>
              </w:rPr>
              <w:t>/</w:t>
            </w:r>
          </w:p>
        </w:tc>
        <w:tc>
          <w:tcPr>
            <w:tcW w:w="1981" w:type="dxa"/>
            <w:vAlign w:val="center"/>
          </w:tcPr>
          <w:p>
            <w:pPr>
              <w:spacing w:line="360" w:lineRule="exact"/>
              <w:jc w:val="center"/>
              <w:rPr>
                <w:sz w:val="28"/>
                <w:szCs w:val="28"/>
              </w:rPr>
            </w:pPr>
            <w:r>
              <w:rPr>
                <w:rFonts w:hint="eastAsia"/>
                <w:sz w:val="28"/>
                <w:szCs w:val="28"/>
              </w:rPr>
              <w:t>/</w:t>
            </w:r>
          </w:p>
        </w:tc>
      </w:tr>
    </w:tbl>
    <w:p>
      <w:pPr>
        <w:jc w:val="center"/>
      </w:pPr>
      <w:r>
        <w:rPr>
          <w:rFonts w:hint="eastAsia" w:ascii="仿宋_GB2312" w:hAnsi="仿宋_GB2312" w:cs="仿宋_GB2312"/>
          <w:sz w:val="28"/>
          <w:szCs w:val="28"/>
        </w:rPr>
        <w:t>表6-2重污染天气应急响应信息表</w:t>
      </w:r>
    </w:p>
    <w:tbl>
      <w:tblPr>
        <w:tblStyle w:val="7"/>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832"/>
        <w:gridCol w:w="2832"/>
        <w:gridCol w:w="2834"/>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响应时段</w:t>
            </w:r>
          </w:p>
        </w:tc>
        <w:tc>
          <w:tcPr>
            <w:tcW w:w="2832" w:type="dxa"/>
            <w:vAlign w:val="center"/>
          </w:tcPr>
          <w:p>
            <w:pPr>
              <w:spacing w:line="360" w:lineRule="exact"/>
              <w:jc w:val="center"/>
              <w:rPr>
                <w:sz w:val="28"/>
                <w:szCs w:val="28"/>
              </w:rPr>
            </w:pPr>
            <w:r>
              <w:rPr>
                <w:rFonts w:hint="eastAsia"/>
                <w:sz w:val="28"/>
                <w:szCs w:val="28"/>
              </w:rPr>
              <w:t>预警等级</w:t>
            </w:r>
          </w:p>
        </w:tc>
        <w:tc>
          <w:tcPr>
            <w:tcW w:w="2832" w:type="dxa"/>
            <w:vAlign w:val="center"/>
          </w:tcPr>
          <w:p>
            <w:pPr>
              <w:spacing w:line="360" w:lineRule="exact"/>
              <w:jc w:val="center"/>
              <w:rPr>
                <w:sz w:val="28"/>
                <w:szCs w:val="28"/>
              </w:rPr>
            </w:pPr>
            <w:r>
              <w:rPr>
                <w:rFonts w:hint="eastAsia"/>
                <w:sz w:val="28"/>
                <w:szCs w:val="28"/>
              </w:rPr>
              <w:t>绩效分级结果</w:t>
            </w:r>
          </w:p>
        </w:tc>
        <w:tc>
          <w:tcPr>
            <w:tcW w:w="2834" w:type="dxa"/>
            <w:vAlign w:val="center"/>
          </w:tcPr>
          <w:p>
            <w:pPr>
              <w:spacing w:line="360" w:lineRule="exact"/>
              <w:jc w:val="center"/>
              <w:rPr>
                <w:sz w:val="28"/>
                <w:szCs w:val="28"/>
              </w:rPr>
            </w:pPr>
            <w:r>
              <w:rPr>
                <w:rFonts w:hint="eastAsia"/>
                <w:sz w:val="28"/>
                <w:szCs w:val="28"/>
              </w:rPr>
              <w:t>预警措施要求</w:t>
            </w:r>
          </w:p>
        </w:tc>
        <w:tc>
          <w:tcPr>
            <w:tcW w:w="2834" w:type="dxa"/>
            <w:vAlign w:val="center"/>
          </w:tcPr>
          <w:p>
            <w:pPr>
              <w:spacing w:line="360" w:lineRule="exact"/>
              <w:jc w:val="center"/>
              <w:rPr>
                <w:sz w:val="28"/>
                <w:szCs w:val="28"/>
              </w:rPr>
            </w:pPr>
            <w:r>
              <w:rPr>
                <w:rFonts w:hint="eastAsia"/>
                <w:sz w:val="28"/>
                <w:szCs w:val="28"/>
              </w:rPr>
              <w:t>措施实际执行情况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2021.1.1 0：00—2021.1.6 10:00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2021.1.10 18:00——2021.1.17 0:00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2021.1.19 12:00——2021.1.22 0:00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2021.1.22 0:00——2021.1.25 9:00</w:t>
            </w:r>
          </w:p>
        </w:tc>
        <w:tc>
          <w:tcPr>
            <w:tcW w:w="2832" w:type="dxa"/>
            <w:vAlign w:val="center"/>
          </w:tcPr>
          <w:p>
            <w:pPr>
              <w:spacing w:line="360" w:lineRule="exact"/>
              <w:jc w:val="center"/>
              <w:rPr>
                <w:sz w:val="28"/>
                <w:szCs w:val="28"/>
              </w:rPr>
            </w:pPr>
            <w:r>
              <w:rPr>
                <w:rFonts w:hint="eastAsia"/>
                <w:sz w:val="28"/>
                <w:szCs w:val="28"/>
              </w:rPr>
              <w:t>橙色预警</w:t>
            </w:r>
          </w:p>
        </w:tc>
        <w:tc>
          <w:tcPr>
            <w:tcW w:w="2832" w:type="dxa"/>
            <w:vAlign w:val="center"/>
          </w:tcPr>
          <w:p>
            <w:pPr>
              <w:spacing w:line="360" w:lineRule="exact"/>
              <w:jc w:val="center"/>
              <w:rPr>
                <w:sz w:val="28"/>
                <w:szCs w:val="28"/>
              </w:rPr>
            </w:pPr>
            <w:r>
              <w:rPr>
                <w:rFonts w:hint="eastAsia"/>
                <w:sz w:val="28"/>
                <w:szCs w:val="28"/>
              </w:rPr>
              <w:t>Ⅱ级响应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2021.1.29 0:00——2021.2.3 12:00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2021.2.3 12:00——2021.2.14 11:00</w:t>
            </w:r>
          </w:p>
        </w:tc>
        <w:tc>
          <w:tcPr>
            <w:tcW w:w="2832" w:type="dxa"/>
            <w:vAlign w:val="center"/>
          </w:tcPr>
          <w:p>
            <w:pPr>
              <w:spacing w:line="360" w:lineRule="exact"/>
              <w:jc w:val="center"/>
              <w:rPr>
                <w:sz w:val="28"/>
                <w:szCs w:val="28"/>
              </w:rPr>
            </w:pPr>
            <w:r>
              <w:rPr>
                <w:rFonts w:hint="eastAsia"/>
                <w:sz w:val="28"/>
                <w:szCs w:val="28"/>
              </w:rPr>
              <w:t>橙色预警</w:t>
            </w:r>
          </w:p>
        </w:tc>
        <w:tc>
          <w:tcPr>
            <w:tcW w:w="2832" w:type="dxa"/>
            <w:vAlign w:val="center"/>
          </w:tcPr>
          <w:p>
            <w:pPr>
              <w:spacing w:line="360" w:lineRule="exact"/>
              <w:jc w:val="center"/>
              <w:rPr>
                <w:sz w:val="28"/>
                <w:szCs w:val="28"/>
              </w:rPr>
            </w:pPr>
            <w:r>
              <w:rPr>
                <w:rFonts w:hint="eastAsia"/>
                <w:sz w:val="28"/>
                <w:szCs w:val="28"/>
              </w:rPr>
              <w:t>Ⅱ级响应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2021.11.9 12:00——2021.11.12 18:00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2021.11.12 18:00——2021.11.20 22:00</w:t>
            </w:r>
          </w:p>
        </w:tc>
        <w:tc>
          <w:tcPr>
            <w:tcW w:w="2832" w:type="dxa"/>
            <w:vAlign w:val="center"/>
          </w:tcPr>
          <w:p>
            <w:pPr>
              <w:spacing w:line="360" w:lineRule="exact"/>
              <w:jc w:val="center"/>
              <w:rPr>
                <w:sz w:val="28"/>
                <w:szCs w:val="28"/>
              </w:rPr>
            </w:pPr>
            <w:r>
              <w:rPr>
                <w:rFonts w:hint="eastAsia"/>
                <w:sz w:val="28"/>
                <w:szCs w:val="28"/>
              </w:rPr>
              <w:t>橙色预警</w:t>
            </w:r>
          </w:p>
        </w:tc>
        <w:tc>
          <w:tcPr>
            <w:tcW w:w="2832" w:type="dxa"/>
            <w:vAlign w:val="center"/>
          </w:tcPr>
          <w:p>
            <w:pPr>
              <w:spacing w:line="360" w:lineRule="exact"/>
              <w:jc w:val="center"/>
              <w:rPr>
                <w:sz w:val="28"/>
                <w:szCs w:val="28"/>
              </w:rPr>
            </w:pPr>
            <w:r>
              <w:rPr>
                <w:rFonts w:hint="eastAsia"/>
                <w:sz w:val="28"/>
                <w:szCs w:val="28"/>
              </w:rPr>
              <w:t>Ⅱ级响应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2021.11.24 0:00——2021.11.25 0:00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2021.11.25 0:00——2021.11.29 0:00</w:t>
            </w:r>
          </w:p>
        </w:tc>
        <w:tc>
          <w:tcPr>
            <w:tcW w:w="2832" w:type="dxa"/>
            <w:vAlign w:val="center"/>
          </w:tcPr>
          <w:p>
            <w:pPr>
              <w:spacing w:line="360" w:lineRule="exact"/>
              <w:jc w:val="center"/>
              <w:rPr>
                <w:sz w:val="28"/>
                <w:szCs w:val="28"/>
              </w:rPr>
            </w:pPr>
            <w:r>
              <w:rPr>
                <w:rFonts w:hint="eastAsia"/>
                <w:sz w:val="28"/>
                <w:szCs w:val="28"/>
              </w:rPr>
              <w:t>橙色预警</w:t>
            </w:r>
          </w:p>
        </w:tc>
        <w:tc>
          <w:tcPr>
            <w:tcW w:w="2832" w:type="dxa"/>
            <w:vAlign w:val="center"/>
          </w:tcPr>
          <w:p>
            <w:pPr>
              <w:spacing w:line="360" w:lineRule="exact"/>
              <w:jc w:val="center"/>
              <w:rPr>
                <w:sz w:val="28"/>
                <w:szCs w:val="28"/>
              </w:rPr>
            </w:pPr>
            <w:r>
              <w:rPr>
                <w:rFonts w:hint="eastAsia"/>
                <w:sz w:val="28"/>
                <w:szCs w:val="28"/>
              </w:rPr>
              <w:t>Ⅱ级响应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2021.12.2 12:00——2021.12.9 18:00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32021.12.12 18:00——2021.12.13 18:00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2021.12.13 18:00——2021.12.15 5:</w:t>
            </w:r>
            <w:r>
              <w:rPr>
                <w:sz w:val="28"/>
                <w:szCs w:val="28"/>
              </w:rPr>
              <w:t>48</w:t>
            </w:r>
          </w:p>
        </w:tc>
        <w:tc>
          <w:tcPr>
            <w:tcW w:w="2832" w:type="dxa"/>
            <w:vAlign w:val="center"/>
          </w:tcPr>
          <w:p>
            <w:pPr>
              <w:spacing w:line="360" w:lineRule="exact"/>
              <w:jc w:val="center"/>
              <w:rPr>
                <w:sz w:val="28"/>
                <w:szCs w:val="28"/>
              </w:rPr>
            </w:pPr>
            <w:r>
              <w:rPr>
                <w:rFonts w:hint="eastAsia"/>
                <w:sz w:val="28"/>
                <w:szCs w:val="28"/>
              </w:rPr>
              <w:t>橙色预警</w:t>
            </w:r>
          </w:p>
        </w:tc>
        <w:tc>
          <w:tcPr>
            <w:tcW w:w="2832" w:type="dxa"/>
            <w:vAlign w:val="center"/>
          </w:tcPr>
          <w:p>
            <w:pPr>
              <w:spacing w:line="360" w:lineRule="exact"/>
              <w:jc w:val="center"/>
              <w:rPr>
                <w:sz w:val="28"/>
                <w:szCs w:val="28"/>
              </w:rPr>
            </w:pPr>
            <w:r>
              <w:rPr>
                <w:rFonts w:hint="eastAsia"/>
                <w:sz w:val="28"/>
                <w:szCs w:val="28"/>
              </w:rPr>
              <w:t>Ⅱ级响应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 xml:space="preserve">2021.12.15 </w:t>
            </w:r>
            <w:r>
              <w:rPr>
                <w:sz w:val="28"/>
                <w:szCs w:val="28"/>
              </w:rPr>
              <w:t>5</w:t>
            </w:r>
            <w:r>
              <w:rPr>
                <w:rFonts w:hint="eastAsia"/>
                <w:sz w:val="28"/>
                <w:szCs w:val="28"/>
              </w:rPr>
              <w:t>:</w:t>
            </w:r>
            <w:r>
              <w:rPr>
                <w:sz w:val="28"/>
                <w:szCs w:val="28"/>
              </w:rPr>
              <w:t>49</w:t>
            </w:r>
            <w:r>
              <w:rPr>
                <w:rFonts w:hint="eastAsia"/>
                <w:sz w:val="28"/>
                <w:szCs w:val="28"/>
              </w:rPr>
              <w:t xml:space="preserve">——2021.12.17 </w:t>
            </w:r>
            <w:r>
              <w:rPr>
                <w:sz w:val="28"/>
                <w:szCs w:val="28"/>
              </w:rPr>
              <w:t>10</w:t>
            </w:r>
            <w:r>
              <w:rPr>
                <w:rFonts w:hint="eastAsia"/>
                <w:sz w:val="28"/>
                <w:szCs w:val="28"/>
              </w:rPr>
              <w:t>:</w:t>
            </w:r>
            <w:r>
              <w:rPr>
                <w:sz w:val="28"/>
                <w:szCs w:val="28"/>
              </w:rPr>
              <w:t>38</w:t>
            </w:r>
          </w:p>
        </w:tc>
        <w:tc>
          <w:tcPr>
            <w:tcW w:w="2832" w:type="dxa"/>
            <w:vAlign w:val="center"/>
          </w:tcPr>
          <w:p>
            <w:pPr>
              <w:spacing w:line="360" w:lineRule="exact"/>
              <w:jc w:val="center"/>
              <w:rPr>
                <w:sz w:val="28"/>
                <w:szCs w:val="28"/>
              </w:rPr>
            </w:pPr>
            <w:r>
              <w:rPr>
                <w:rFonts w:hint="eastAsia"/>
                <w:sz w:val="28"/>
                <w:szCs w:val="28"/>
              </w:rPr>
              <w:t>橙色预警</w:t>
            </w:r>
          </w:p>
        </w:tc>
        <w:tc>
          <w:tcPr>
            <w:tcW w:w="2832" w:type="dxa"/>
            <w:vAlign w:val="center"/>
          </w:tcPr>
          <w:p>
            <w:pPr>
              <w:spacing w:line="360" w:lineRule="exact"/>
              <w:jc w:val="center"/>
              <w:rPr>
                <w:sz w:val="28"/>
                <w:szCs w:val="28"/>
              </w:rPr>
            </w:pPr>
            <w:r>
              <w:rPr>
                <w:rFonts w:hint="eastAsia"/>
                <w:sz w:val="28"/>
                <w:szCs w:val="28"/>
              </w:rPr>
              <w:t>Ⅱ级响应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rFonts w:hint="eastAsia"/>
                <w:sz w:val="28"/>
                <w:szCs w:val="28"/>
              </w:rPr>
              <w:t>电炉全停；停止使用国四及以下重型载货车辆（含燃气）进行运输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 xml:space="preserve">2021.12.17 </w:t>
            </w:r>
            <w:r>
              <w:rPr>
                <w:sz w:val="28"/>
                <w:szCs w:val="28"/>
              </w:rPr>
              <w:t>10</w:t>
            </w:r>
            <w:r>
              <w:rPr>
                <w:rFonts w:hint="eastAsia"/>
                <w:sz w:val="28"/>
                <w:szCs w:val="28"/>
              </w:rPr>
              <w:t>:</w:t>
            </w:r>
            <w:r>
              <w:rPr>
                <w:sz w:val="28"/>
                <w:szCs w:val="28"/>
              </w:rPr>
              <w:t>39</w:t>
            </w:r>
            <w:r>
              <w:rPr>
                <w:rFonts w:hint="eastAsia"/>
                <w:sz w:val="28"/>
                <w:szCs w:val="28"/>
              </w:rPr>
              <w:t>——2021.12.19 18:00</w:t>
            </w:r>
          </w:p>
        </w:tc>
        <w:tc>
          <w:tcPr>
            <w:tcW w:w="2832" w:type="dxa"/>
            <w:vAlign w:val="center"/>
          </w:tcPr>
          <w:p>
            <w:pPr>
              <w:spacing w:line="360" w:lineRule="exact"/>
              <w:jc w:val="center"/>
              <w:rPr>
                <w:sz w:val="28"/>
                <w:szCs w:val="28"/>
              </w:rPr>
            </w:pPr>
            <w:r>
              <w:rPr>
                <w:rFonts w:hint="eastAsia"/>
                <w:sz w:val="28"/>
                <w:szCs w:val="28"/>
              </w:rPr>
              <w:t>黄色预警</w:t>
            </w:r>
          </w:p>
        </w:tc>
        <w:tc>
          <w:tcPr>
            <w:tcW w:w="2832" w:type="dxa"/>
            <w:vAlign w:val="center"/>
          </w:tcPr>
          <w:p>
            <w:pPr>
              <w:spacing w:line="360" w:lineRule="exact"/>
              <w:jc w:val="center"/>
              <w:rPr>
                <w:sz w:val="28"/>
                <w:szCs w:val="28"/>
              </w:rPr>
            </w:pPr>
            <w:r>
              <w:rPr>
                <w:rFonts w:hint="eastAsia"/>
                <w:sz w:val="28"/>
                <w:szCs w:val="28"/>
              </w:rPr>
              <w:t>Ⅲ级响应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2021.12.19 18:00——2021.12.25 0:29</w:t>
            </w:r>
          </w:p>
        </w:tc>
        <w:tc>
          <w:tcPr>
            <w:tcW w:w="2832" w:type="dxa"/>
            <w:vAlign w:val="center"/>
          </w:tcPr>
          <w:p>
            <w:pPr>
              <w:spacing w:line="360" w:lineRule="exact"/>
              <w:jc w:val="center"/>
              <w:rPr>
                <w:sz w:val="28"/>
                <w:szCs w:val="28"/>
              </w:rPr>
            </w:pPr>
            <w:r>
              <w:rPr>
                <w:rFonts w:hint="eastAsia"/>
                <w:sz w:val="28"/>
                <w:szCs w:val="28"/>
              </w:rPr>
              <w:t>橙色预警</w:t>
            </w:r>
          </w:p>
        </w:tc>
        <w:tc>
          <w:tcPr>
            <w:tcW w:w="2832" w:type="dxa"/>
            <w:vAlign w:val="center"/>
          </w:tcPr>
          <w:p>
            <w:pPr>
              <w:spacing w:line="360" w:lineRule="exact"/>
              <w:jc w:val="center"/>
              <w:rPr>
                <w:sz w:val="28"/>
                <w:szCs w:val="28"/>
              </w:rPr>
            </w:pPr>
            <w:r>
              <w:rPr>
                <w:rFonts w:hint="eastAsia"/>
                <w:sz w:val="28"/>
                <w:szCs w:val="28"/>
              </w:rPr>
              <w:t>Ⅱ级响应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vAlign w:val="center"/>
          </w:tcPr>
          <w:p>
            <w:pPr>
              <w:spacing w:line="360" w:lineRule="exact"/>
              <w:jc w:val="center"/>
              <w:rPr>
                <w:sz w:val="28"/>
                <w:szCs w:val="28"/>
              </w:rPr>
            </w:pPr>
            <w:r>
              <w:rPr>
                <w:rFonts w:hint="eastAsia"/>
                <w:sz w:val="28"/>
                <w:szCs w:val="28"/>
              </w:rPr>
              <w:t>2021.12.25 0:30——2021.12.31 24:00</w:t>
            </w:r>
          </w:p>
        </w:tc>
        <w:tc>
          <w:tcPr>
            <w:tcW w:w="2832" w:type="dxa"/>
            <w:vAlign w:val="center"/>
          </w:tcPr>
          <w:p>
            <w:pPr>
              <w:spacing w:line="360" w:lineRule="exact"/>
              <w:jc w:val="center"/>
              <w:rPr>
                <w:sz w:val="28"/>
                <w:szCs w:val="28"/>
              </w:rPr>
            </w:pPr>
            <w:r>
              <w:rPr>
                <w:rFonts w:hint="eastAsia"/>
                <w:sz w:val="28"/>
                <w:szCs w:val="28"/>
              </w:rPr>
              <w:t>橙色预警</w:t>
            </w:r>
          </w:p>
        </w:tc>
        <w:tc>
          <w:tcPr>
            <w:tcW w:w="2832" w:type="dxa"/>
            <w:vAlign w:val="center"/>
          </w:tcPr>
          <w:p>
            <w:pPr>
              <w:spacing w:line="360" w:lineRule="exact"/>
              <w:jc w:val="center"/>
              <w:rPr>
                <w:sz w:val="28"/>
                <w:szCs w:val="28"/>
              </w:rPr>
            </w:pPr>
            <w:r>
              <w:rPr>
                <w:rFonts w:hint="eastAsia"/>
                <w:sz w:val="28"/>
                <w:szCs w:val="28"/>
              </w:rPr>
              <w:t>Ⅱ级响应</w:t>
            </w:r>
          </w:p>
        </w:tc>
        <w:tc>
          <w:tcPr>
            <w:tcW w:w="2834" w:type="dxa"/>
            <w:vAlign w:val="center"/>
          </w:tcPr>
          <w:p>
            <w:pPr>
              <w:spacing w:line="360" w:lineRule="exact"/>
              <w:jc w:val="center"/>
              <w:rPr>
                <w:sz w:val="28"/>
                <w:szCs w:val="28"/>
              </w:rPr>
            </w:pPr>
            <w:r>
              <w:rPr>
                <w:sz w:val="28"/>
                <w:szCs w:val="28"/>
              </w:rPr>
              <w:t>停产2台电炉</w:t>
            </w:r>
            <w:r>
              <w:rPr>
                <w:rFonts w:hint="eastAsia"/>
                <w:sz w:val="28"/>
                <w:szCs w:val="28"/>
              </w:rPr>
              <w:t>；停止使用国四及以下重型载货车辆（含燃气）进行运输</w:t>
            </w:r>
          </w:p>
        </w:tc>
        <w:tc>
          <w:tcPr>
            <w:tcW w:w="2834" w:type="dxa"/>
            <w:vAlign w:val="center"/>
          </w:tcPr>
          <w:p>
            <w:pPr>
              <w:spacing w:line="360" w:lineRule="exact"/>
              <w:jc w:val="center"/>
              <w:rPr>
                <w:sz w:val="28"/>
                <w:szCs w:val="28"/>
              </w:rPr>
            </w:pPr>
            <w:r>
              <w:rPr>
                <w:rFonts w:hint="eastAsia"/>
                <w:sz w:val="28"/>
                <w:szCs w:val="28"/>
              </w:rPr>
              <w:t>电炉全停；停止使用国四及以下重型载货车辆（含燃气）进行运输</w:t>
            </w:r>
          </w:p>
        </w:tc>
      </w:tr>
    </w:tbl>
    <w:p>
      <w:pPr>
        <w:numPr>
          <w:ilvl w:val="0"/>
          <w:numId w:val="8"/>
        </w:numPr>
      </w:pPr>
      <w:r>
        <w:rPr>
          <w:rFonts w:hint="eastAsia"/>
        </w:rPr>
        <w:t>小结</w:t>
      </w:r>
    </w:p>
    <w:p>
      <w:pPr>
        <w:ind w:firstLine="640" w:firstLineChars="200"/>
      </w:pPr>
      <w:r>
        <w:rPr>
          <w:rFonts w:hint="eastAsia"/>
        </w:rPr>
        <w:t>本公司严格按照马边彝族自治县污染防治攻坚战领导小组办公室公布的重污染天气预警情况，启动磷化工厂重污染天气预警响应，严格执行磷化工厂重污染天气“一厂一策”内容，停产2台电炉；停止使用国四及以下重型载货车辆（含燃气）进行运输。</w:t>
      </w:r>
    </w:p>
    <w:p>
      <w:pPr>
        <w:pStyle w:val="2"/>
        <w:numPr>
          <w:ilvl w:val="0"/>
          <w:numId w:val="1"/>
        </w:numPr>
        <w:jc w:val="left"/>
        <w:rPr>
          <w:rFonts w:ascii="黑体" w:hAnsi="黑体" w:eastAsia="黑体" w:cs="黑体"/>
          <w:sz w:val="32"/>
          <w:szCs w:val="32"/>
        </w:rPr>
      </w:pPr>
      <w:r>
        <w:rPr>
          <w:rFonts w:hint="eastAsia" w:ascii="黑体" w:hAnsi="黑体" w:eastAsia="黑体" w:cs="黑体"/>
          <w:sz w:val="32"/>
          <w:szCs w:val="32"/>
        </w:rPr>
        <w:t>生态环境违法信息</w:t>
      </w:r>
    </w:p>
    <w:p>
      <w:pPr>
        <w:ind w:firstLine="640" w:firstLineChars="200"/>
      </w:pPr>
      <w:r>
        <w:rPr>
          <w:rFonts w:hint="eastAsia"/>
        </w:rPr>
        <w:t>无</w:t>
      </w:r>
    </w:p>
    <w:p>
      <w:pPr>
        <w:pStyle w:val="2"/>
      </w:pPr>
    </w:p>
    <w:p>
      <w:pPr>
        <w:pStyle w:val="2"/>
        <w:numPr>
          <w:ilvl w:val="0"/>
          <w:numId w:val="1"/>
        </w:numPr>
        <w:jc w:val="left"/>
        <w:rPr>
          <w:rFonts w:ascii="黑体" w:hAnsi="黑体" w:eastAsia="黑体" w:cs="黑体"/>
          <w:sz w:val="32"/>
          <w:szCs w:val="32"/>
        </w:rPr>
      </w:pPr>
      <w:r>
        <w:rPr>
          <w:rFonts w:hint="eastAsia" w:ascii="黑体" w:hAnsi="黑体" w:eastAsia="黑体" w:cs="黑体"/>
          <w:sz w:val="32"/>
          <w:szCs w:val="32"/>
        </w:rPr>
        <w:t>临时报告情况</w:t>
      </w:r>
    </w:p>
    <w:p>
      <w:pPr>
        <w:numPr>
          <w:ilvl w:val="0"/>
          <w:numId w:val="9"/>
        </w:numPr>
      </w:pPr>
      <w:r>
        <w:rPr>
          <w:rFonts w:hint="eastAsia"/>
        </w:rPr>
        <w:t>信息披露情况报表</w:t>
      </w:r>
    </w:p>
    <w:p>
      <w:pPr>
        <w:jc w:val="center"/>
      </w:pPr>
      <w:r>
        <w:rPr>
          <w:rFonts w:hint="eastAsia" w:ascii="仿宋_GB2312" w:hAnsi="仿宋_GB2312" w:cs="仿宋_GB2312"/>
          <w:sz w:val="28"/>
          <w:szCs w:val="28"/>
        </w:rPr>
        <w:t>表8-1临时报告信息表</w:t>
      </w:r>
    </w:p>
    <w:tbl>
      <w:tblPr>
        <w:tblStyle w:val="7"/>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3541"/>
        <w:gridCol w:w="3544"/>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1"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报告名称</w:t>
            </w:r>
          </w:p>
        </w:tc>
        <w:tc>
          <w:tcPr>
            <w:tcW w:w="3541"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报告时间</w:t>
            </w:r>
          </w:p>
        </w:tc>
        <w:tc>
          <w:tcPr>
            <w:tcW w:w="3544"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报告事由</w:t>
            </w:r>
          </w:p>
        </w:tc>
        <w:tc>
          <w:tcPr>
            <w:tcW w:w="3545"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主要情况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1" w:type="dxa"/>
          </w:tcPr>
          <w:p>
            <w:pPr>
              <w:spacing w:line="360" w:lineRule="exact"/>
              <w:jc w:val="center"/>
              <w:rPr>
                <w:rFonts w:ascii="仿宋_GB2312" w:hAnsi="仿宋_GB2312" w:cs="仿宋_GB2312"/>
                <w:sz w:val="28"/>
                <w:szCs w:val="28"/>
              </w:rPr>
            </w:pPr>
            <w:r>
              <w:rPr>
                <w:rFonts w:hint="eastAsia"/>
              </w:rPr>
              <w:t>/</w:t>
            </w:r>
          </w:p>
        </w:tc>
        <w:tc>
          <w:tcPr>
            <w:tcW w:w="3541" w:type="dxa"/>
          </w:tcPr>
          <w:p>
            <w:pPr>
              <w:spacing w:line="360" w:lineRule="exact"/>
              <w:jc w:val="center"/>
              <w:rPr>
                <w:rFonts w:ascii="仿宋_GB2312" w:hAnsi="仿宋_GB2312" w:cs="仿宋_GB2312"/>
                <w:sz w:val="28"/>
                <w:szCs w:val="28"/>
              </w:rPr>
            </w:pPr>
            <w:r>
              <w:rPr>
                <w:rFonts w:hint="eastAsia"/>
              </w:rPr>
              <w:t>/</w:t>
            </w:r>
          </w:p>
        </w:tc>
        <w:tc>
          <w:tcPr>
            <w:tcW w:w="3544" w:type="dxa"/>
          </w:tcPr>
          <w:p>
            <w:pPr>
              <w:spacing w:line="360" w:lineRule="exact"/>
              <w:jc w:val="center"/>
              <w:rPr>
                <w:rFonts w:ascii="仿宋_GB2312" w:hAnsi="仿宋_GB2312" w:cs="仿宋_GB2312"/>
                <w:sz w:val="28"/>
                <w:szCs w:val="28"/>
              </w:rPr>
            </w:pPr>
            <w:r>
              <w:rPr>
                <w:rFonts w:hint="eastAsia"/>
              </w:rPr>
              <w:t>/</w:t>
            </w:r>
          </w:p>
        </w:tc>
        <w:tc>
          <w:tcPr>
            <w:tcW w:w="3545" w:type="dxa"/>
          </w:tcPr>
          <w:p>
            <w:pPr>
              <w:spacing w:line="360" w:lineRule="exact"/>
              <w:jc w:val="center"/>
              <w:rPr>
                <w:rFonts w:ascii="仿宋_GB2312" w:hAnsi="仿宋_GB2312" w:cs="仿宋_GB2312"/>
                <w:sz w:val="28"/>
                <w:szCs w:val="28"/>
              </w:rPr>
            </w:pPr>
            <w:r>
              <w:rPr>
                <w:rFonts w:hint="eastAsia"/>
              </w:rPr>
              <w:t>/</w:t>
            </w:r>
          </w:p>
        </w:tc>
      </w:tr>
    </w:tbl>
    <w:p>
      <w:pPr>
        <w:numPr>
          <w:ilvl w:val="0"/>
          <w:numId w:val="9"/>
        </w:numPr>
      </w:pPr>
      <w:r>
        <w:rPr>
          <w:rFonts w:hint="eastAsia"/>
        </w:rPr>
        <w:t>小结</w:t>
      </w:r>
    </w:p>
    <w:p>
      <w:pPr>
        <w:ind w:firstLine="640" w:firstLineChars="200"/>
      </w:pPr>
      <w:r>
        <w:rPr>
          <w:rFonts w:hint="eastAsia"/>
        </w:rPr>
        <w:t>无</w:t>
      </w:r>
    </w:p>
    <w:p>
      <w:pPr>
        <w:spacing w:line="360" w:lineRule="exact"/>
        <w:jc w:val="center"/>
        <w:rPr>
          <w:rFonts w:ascii="仿宋_GB2312" w:hAnsi="仿宋_GB2312" w:cs="仿宋_GB2312"/>
          <w:sz w:val="28"/>
          <w:szCs w:val="28"/>
        </w:rPr>
      </w:pPr>
    </w:p>
    <w:sectPr>
      <w:pgSz w:w="16838" w:h="11906" w:orient="landscape"/>
      <w:pgMar w:top="1803" w:right="1440" w:bottom="1803" w:left="1440"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4F7EB"/>
    <w:multiLevelType w:val="singleLevel"/>
    <w:tmpl w:val="AE84F7EB"/>
    <w:lvl w:ilvl="0" w:tentative="0">
      <w:start w:val="1"/>
      <w:numFmt w:val="chineseCounting"/>
      <w:suff w:val="nothing"/>
      <w:lvlText w:val="（%1）"/>
      <w:lvlJc w:val="left"/>
      <w:pPr>
        <w:ind w:left="0" w:firstLine="420"/>
      </w:pPr>
      <w:rPr>
        <w:rFonts w:hint="eastAsia"/>
      </w:rPr>
    </w:lvl>
  </w:abstractNum>
  <w:abstractNum w:abstractNumId="1">
    <w:nsid w:val="AE88DF81"/>
    <w:multiLevelType w:val="singleLevel"/>
    <w:tmpl w:val="AE88DF81"/>
    <w:lvl w:ilvl="0" w:tentative="0">
      <w:start w:val="1"/>
      <w:numFmt w:val="chineseCounting"/>
      <w:suff w:val="nothing"/>
      <w:lvlText w:val="（%1）"/>
      <w:lvlJc w:val="left"/>
      <w:pPr>
        <w:ind w:left="0" w:firstLine="420"/>
      </w:pPr>
      <w:rPr>
        <w:rFonts w:hint="eastAsia"/>
      </w:rPr>
    </w:lvl>
  </w:abstractNum>
  <w:abstractNum w:abstractNumId="2">
    <w:nsid w:val="D273FEC3"/>
    <w:multiLevelType w:val="singleLevel"/>
    <w:tmpl w:val="D273FEC3"/>
    <w:lvl w:ilvl="0" w:tentative="0">
      <w:start w:val="1"/>
      <w:numFmt w:val="chineseCounting"/>
      <w:suff w:val="nothing"/>
      <w:lvlText w:val="（%1）"/>
      <w:lvlJc w:val="left"/>
      <w:pPr>
        <w:ind w:left="0" w:firstLine="420"/>
      </w:pPr>
      <w:rPr>
        <w:rFonts w:hint="eastAsia"/>
      </w:rPr>
    </w:lvl>
  </w:abstractNum>
  <w:abstractNum w:abstractNumId="3">
    <w:nsid w:val="0E502CBB"/>
    <w:multiLevelType w:val="singleLevel"/>
    <w:tmpl w:val="0E502CBB"/>
    <w:lvl w:ilvl="0" w:tentative="0">
      <w:start w:val="1"/>
      <w:numFmt w:val="chineseCounting"/>
      <w:suff w:val="nothing"/>
      <w:lvlText w:val="%1、"/>
      <w:lvlJc w:val="left"/>
      <w:pPr>
        <w:ind w:left="0" w:firstLine="420"/>
      </w:pPr>
      <w:rPr>
        <w:rFonts w:hint="eastAsia"/>
      </w:rPr>
    </w:lvl>
  </w:abstractNum>
  <w:abstractNum w:abstractNumId="4">
    <w:nsid w:val="2602508E"/>
    <w:multiLevelType w:val="singleLevel"/>
    <w:tmpl w:val="2602508E"/>
    <w:lvl w:ilvl="0" w:tentative="0">
      <w:start w:val="1"/>
      <w:numFmt w:val="chineseCounting"/>
      <w:suff w:val="nothing"/>
      <w:lvlText w:val="（%1）"/>
      <w:lvlJc w:val="left"/>
      <w:pPr>
        <w:ind w:left="0" w:firstLine="420"/>
      </w:pPr>
      <w:rPr>
        <w:rFonts w:hint="eastAsia"/>
      </w:rPr>
    </w:lvl>
  </w:abstractNum>
  <w:abstractNum w:abstractNumId="5">
    <w:nsid w:val="2E06903C"/>
    <w:multiLevelType w:val="singleLevel"/>
    <w:tmpl w:val="2E06903C"/>
    <w:lvl w:ilvl="0" w:tentative="0">
      <w:start w:val="1"/>
      <w:numFmt w:val="decimal"/>
      <w:lvlText w:val="%1."/>
      <w:lvlJc w:val="left"/>
      <w:pPr>
        <w:tabs>
          <w:tab w:val="left" w:pos="420"/>
        </w:tabs>
        <w:ind w:left="845" w:hanging="425"/>
      </w:pPr>
      <w:rPr>
        <w:rFonts w:hint="default"/>
      </w:rPr>
    </w:lvl>
  </w:abstractNum>
  <w:abstractNum w:abstractNumId="6">
    <w:nsid w:val="4708766E"/>
    <w:multiLevelType w:val="singleLevel"/>
    <w:tmpl w:val="4708766E"/>
    <w:lvl w:ilvl="0" w:tentative="0">
      <w:start w:val="1"/>
      <w:numFmt w:val="decimal"/>
      <w:lvlText w:val="%1."/>
      <w:lvlJc w:val="left"/>
      <w:pPr>
        <w:tabs>
          <w:tab w:val="left" w:pos="420"/>
        </w:tabs>
        <w:ind w:left="845" w:hanging="425"/>
      </w:pPr>
      <w:rPr>
        <w:rFonts w:hint="default"/>
      </w:rPr>
    </w:lvl>
  </w:abstractNum>
  <w:abstractNum w:abstractNumId="7">
    <w:nsid w:val="60AFE29A"/>
    <w:multiLevelType w:val="singleLevel"/>
    <w:tmpl w:val="60AFE29A"/>
    <w:lvl w:ilvl="0" w:tentative="0">
      <w:start w:val="1"/>
      <w:numFmt w:val="chineseCounting"/>
      <w:suff w:val="nothing"/>
      <w:lvlText w:val="（%1）"/>
      <w:lvlJc w:val="left"/>
      <w:pPr>
        <w:ind w:left="0" w:firstLine="420"/>
      </w:pPr>
      <w:rPr>
        <w:rFonts w:hint="eastAsia"/>
      </w:rPr>
    </w:lvl>
  </w:abstractNum>
  <w:abstractNum w:abstractNumId="8">
    <w:nsid w:val="6E3C285C"/>
    <w:multiLevelType w:val="singleLevel"/>
    <w:tmpl w:val="6E3C285C"/>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21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E0"/>
    <w:rsid w:val="000059AB"/>
    <w:rsid w:val="000C3D4E"/>
    <w:rsid w:val="000E55FD"/>
    <w:rsid w:val="00202044"/>
    <w:rsid w:val="00323289"/>
    <w:rsid w:val="004127BF"/>
    <w:rsid w:val="00515BE0"/>
    <w:rsid w:val="006434E1"/>
    <w:rsid w:val="008261E0"/>
    <w:rsid w:val="00827C17"/>
    <w:rsid w:val="00916CCD"/>
    <w:rsid w:val="00974F18"/>
    <w:rsid w:val="009E2B15"/>
    <w:rsid w:val="00A73710"/>
    <w:rsid w:val="00B52B28"/>
    <w:rsid w:val="00BE6B0F"/>
    <w:rsid w:val="00CC26D2"/>
    <w:rsid w:val="00D70A6D"/>
    <w:rsid w:val="00E60915"/>
    <w:rsid w:val="00EA1401"/>
    <w:rsid w:val="00F20A9B"/>
    <w:rsid w:val="00F52871"/>
    <w:rsid w:val="01A85D51"/>
    <w:rsid w:val="024E3976"/>
    <w:rsid w:val="02A44841"/>
    <w:rsid w:val="07017F74"/>
    <w:rsid w:val="078C5114"/>
    <w:rsid w:val="08340C2A"/>
    <w:rsid w:val="097B0235"/>
    <w:rsid w:val="0B2C5F75"/>
    <w:rsid w:val="0CFA4E62"/>
    <w:rsid w:val="0E5A40B7"/>
    <w:rsid w:val="14217BE2"/>
    <w:rsid w:val="15823458"/>
    <w:rsid w:val="16BD4E4E"/>
    <w:rsid w:val="1A204C59"/>
    <w:rsid w:val="1AD8764B"/>
    <w:rsid w:val="1B210BF7"/>
    <w:rsid w:val="1B8478A0"/>
    <w:rsid w:val="1D0307A9"/>
    <w:rsid w:val="1D9A2D41"/>
    <w:rsid w:val="1DC70904"/>
    <w:rsid w:val="200249E4"/>
    <w:rsid w:val="21B16AFE"/>
    <w:rsid w:val="21F7620D"/>
    <w:rsid w:val="220D02DA"/>
    <w:rsid w:val="25C3486E"/>
    <w:rsid w:val="265C1388"/>
    <w:rsid w:val="26794A90"/>
    <w:rsid w:val="270F2F40"/>
    <w:rsid w:val="29256D7A"/>
    <w:rsid w:val="2A824AC9"/>
    <w:rsid w:val="2A944764"/>
    <w:rsid w:val="2E1160CA"/>
    <w:rsid w:val="2E6C1840"/>
    <w:rsid w:val="30101E7B"/>
    <w:rsid w:val="333517F9"/>
    <w:rsid w:val="34B72F6C"/>
    <w:rsid w:val="35CA5CBB"/>
    <w:rsid w:val="3919047B"/>
    <w:rsid w:val="3A9A4471"/>
    <w:rsid w:val="3E7A7906"/>
    <w:rsid w:val="43270E32"/>
    <w:rsid w:val="432A7820"/>
    <w:rsid w:val="432C435D"/>
    <w:rsid w:val="45CA5863"/>
    <w:rsid w:val="46D5041A"/>
    <w:rsid w:val="47690E2D"/>
    <w:rsid w:val="48923A9B"/>
    <w:rsid w:val="49320E3E"/>
    <w:rsid w:val="495613FD"/>
    <w:rsid w:val="5071459D"/>
    <w:rsid w:val="52C40861"/>
    <w:rsid w:val="544E7C4F"/>
    <w:rsid w:val="54F00356"/>
    <w:rsid w:val="57441EAE"/>
    <w:rsid w:val="57954B4F"/>
    <w:rsid w:val="57EE7EC3"/>
    <w:rsid w:val="5CBA4E17"/>
    <w:rsid w:val="5CCA3E1A"/>
    <w:rsid w:val="5D017965"/>
    <w:rsid w:val="60A32B65"/>
    <w:rsid w:val="61F059BA"/>
    <w:rsid w:val="6380762F"/>
    <w:rsid w:val="64E90D4E"/>
    <w:rsid w:val="665668D8"/>
    <w:rsid w:val="69821392"/>
    <w:rsid w:val="6C7B53B4"/>
    <w:rsid w:val="6D2B2206"/>
    <w:rsid w:val="6D4B59E1"/>
    <w:rsid w:val="6EA03DED"/>
    <w:rsid w:val="6F735E23"/>
    <w:rsid w:val="74BF29A5"/>
    <w:rsid w:val="74C113FF"/>
    <w:rsid w:val="766F4CAA"/>
    <w:rsid w:val="77064CED"/>
    <w:rsid w:val="79FC2B27"/>
    <w:rsid w:val="7A317549"/>
    <w:rsid w:val="7BBC7C7C"/>
    <w:rsid w:val="7BD26A79"/>
    <w:rsid w:val="7C9537CE"/>
    <w:rsid w:val="7CD851A6"/>
    <w:rsid w:val="7F51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iPriority w:val="0"/>
    <w:rPr>
      <w:sz w:val="21"/>
      <w:szCs w:val="21"/>
    </w:rPr>
  </w:style>
  <w:style w:type="character" w:customStyle="1" w:styleId="10">
    <w:name w:val="font11"/>
    <w:basedOn w:val="8"/>
    <w:qFormat/>
    <w:uiPriority w:val="0"/>
    <w:rPr>
      <w:rFonts w:hint="eastAsia" w:ascii="宋体" w:hAnsi="宋体" w:eastAsia="宋体"/>
      <w:color w:val="000000"/>
      <w:sz w:val="21"/>
      <w:szCs w:val="21"/>
      <w:u w:val="none"/>
    </w:rPr>
  </w:style>
  <w:style w:type="character" w:customStyle="1" w:styleId="11">
    <w:name w:val="font21"/>
    <w:basedOn w:val="8"/>
    <w:qFormat/>
    <w:uiPriority w:val="0"/>
    <w:rPr>
      <w:rFonts w:hint="default" w:ascii="Arial" w:hAnsi="Arial" w:cs="Arial"/>
      <w:color w:val="000000"/>
      <w:sz w:val="21"/>
      <w:szCs w:val="21"/>
      <w:u w:val="none"/>
    </w:rPr>
  </w:style>
  <w:style w:type="character" w:customStyle="1" w:styleId="12">
    <w:name w:val="font01"/>
    <w:basedOn w:val="8"/>
    <w:qFormat/>
    <w:uiPriority w:val="0"/>
    <w:rPr>
      <w:rFonts w:hint="default" w:ascii="Arial" w:hAnsi="Arial" w:cs="Arial"/>
      <w:color w:val="000000"/>
      <w:sz w:val="21"/>
      <w:szCs w:val="21"/>
      <w:u w:val="none"/>
    </w:rPr>
  </w:style>
  <w:style w:type="character" w:customStyle="1" w:styleId="13">
    <w:name w:val="font31"/>
    <w:basedOn w:val="8"/>
    <w:qFormat/>
    <w:uiPriority w:val="0"/>
    <w:rPr>
      <w:rFonts w:hint="eastAsia" w:ascii="宋体" w:hAnsi="宋体" w:eastAsia="宋体"/>
      <w:color w:val="000000"/>
      <w:sz w:val="21"/>
      <w:szCs w:val="21"/>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1817</Words>
  <Characters>10363</Characters>
  <Lines>86</Lines>
  <Paragraphs>24</Paragraphs>
  <TotalTime>6</TotalTime>
  <ScaleCrop>false</ScaleCrop>
  <LinksUpToDate>false</LinksUpToDate>
  <CharactersWithSpaces>12156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2022-02-17T07:22:00Z</dcterms:created>
  <dc:creator>lenovo</dc:creator>
  <cp:lastModifiedBy>陌生人。</cp:lastModifiedBy>
  <dcterms:modified xsi:type="dcterms:W3CDTF">2022-03-08T08:38:34Z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6C240EBB010242F6AA7354F34F27AA5A</vt:lpwstr>
  </property>
</Properties>
</file>