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sz w:val="52"/>
          <w:szCs w:val="52"/>
        </w:rPr>
      </w:pPr>
    </w:p>
    <w:p>
      <w:pPr>
        <w:jc w:val="center"/>
        <w:rPr>
          <w:rFonts w:hint="eastAsia"/>
          <w:b/>
          <w:sz w:val="52"/>
          <w:szCs w:val="52"/>
        </w:rPr>
      </w:pPr>
    </w:p>
    <w:p>
      <w:pPr>
        <w:jc w:val="center"/>
        <w:rPr>
          <w:rFonts w:hint="eastAsia"/>
          <w:b/>
          <w:sz w:val="52"/>
          <w:szCs w:val="52"/>
        </w:rPr>
      </w:pPr>
    </w:p>
    <w:p>
      <w:pPr>
        <w:jc w:val="center"/>
        <w:rPr>
          <w:rFonts w:hint="eastAsia"/>
          <w:b/>
          <w:sz w:val="52"/>
          <w:szCs w:val="52"/>
        </w:rPr>
      </w:pPr>
      <w:bookmarkStart w:id="185" w:name="_GoBack"/>
      <w:bookmarkEnd w:id="185"/>
    </w:p>
    <w:p>
      <w:pPr>
        <w:jc w:val="center"/>
        <w:rPr>
          <w:rFonts w:hint="eastAsia"/>
          <w:b/>
          <w:sz w:val="52"/>
          <w:szCs w:val="52"/>
        </w:rPr>
      </w:pPr>
    </w:p>
    <w:p>
      <w:pPr>
        <w:jc w:val="center"/>
        <w:rPr>
          <w:b/>
          <w:sz w:val="52"/>
          <w:szCs w:val="52"/>
        </w:rPr>
      </w:pPr>
      <w:r>
        <w:rPr>
          <w:rFonts w:hint="eastAsia"/>
          <w:b/>
          <w:sz w:val="52"/>
          <w:szCs w:val="52"/>
        </w:rPr>
        <w:t>马边无穷矿业有限公司（黄磷厂）</w:t>
      </w:r>
    </w:p>
    <w:p>
      <w:pPr>
        <w:jc w:val="center"/>
        <w:rPr>
          <w:b/>
          <w:sz w:val="52"/>
          <w:szCs w:val="52"/>
        </w:rPr>
      </w:pPr>
      <w:r>
        <w:rPr>
          <w:rFonts w:hint="eastAsia"/>
          <w:b/>
          <w:sz w:val="52"/>
          <w:szCs w:val="52"/>
        </w:rPr>
        <w:t>2020年环境公开信息</w:t>
      </w:r>
    </w:p>
    <w:p/>
    <w:p>
      <w:pPr>
        <w:rPr>
          <w:sz w:val="28"/>
          <w:szCs w:val="28"/>
        </w:rPr>
      </w:pPr>
    </w:p>
    <w:p>
      <w:pPr>
        <w:ind w:firstLine="1540" w:firstLineChars="550"/>
        <w:rPr>
          <w:rFonts w:hint="eastAsia" w:ascii="Arial Unicode MS" w:hAnsi="Arial Unicode MS" w:eastAsia="Arial Unicode MS" w:cs="Arial Unicode MS"/>
          <w:sz w:val="28"/>
          <w:szCs w:val="28"/>
        </w:rPr>
      </w:pPr>
    </w:p>
    <w:p>
      <w:pPr>
        <w:ind w:firstLine="1540" w:firstLineChars="550"/>
        <w:rPr>
          <w:rFonts w:hint="eastAsia" w:ascii="Arial Unicode MS" w:hAnsi="Arial Unicode MS" w:eastAsia="Arial Unicode MS" w:cs="Arial Unicode MS"/>
          <w:sz w:val="28"/>
          <w:szCs w:val="28"/>
        </w:rPr>
      </w:pPr>
    </w:p>
    <w:p>
      <w:pPr>
        <w:ind w:firstLine="1540" w:firstLineChars="550"/>
        <w:rPr>
          <w:rFonts w:hint="eastAsia" w:ascii="Arial Unicode MS" w:hAnsi="Arial Unicode MS" w:eastAsia="Arial Unicode MS" w:cs="Arial Unicode MS"/>
          <w:sz w:val="28"/>
          <w:szCs w:val="28"/>
        </w:rPr>
      </w:pPr>
    </w:p>
    <w:p>
      <w:pPr>
        <w:ind w:firstLine="1540" w:firstLineChars="550"/>
        <w:rPr>
          <w:rFonts w:hint="eastAsia" w:ascii="Arial Unicode MS" w:hAnsi="Arial Unicode MS" w:eastAsia="Arial Unicode MS" w:cs="Arial Unicode MS"/>
          <w:sz w:val="28"/>
          <w:szCs w:val="28"/>
        </w:rPr>
      </w:pPr>
    </w:p>
    <w:p>
      <w:pPr>
        <w:ind w:firstLine="1540" w:firstLineChars="550"/>
        <w:rPr>
          <w:rFonts w:hint="eastAsia" w:ascii="Arial Unicode MS" w:hAnsi="Arial Unicode MS" w:eastAsia="Arial Unicode MS" w:cs="Arial Unicode MS"/>
          <w:sz w:val="28"/>
          <w:szCs w:val="28"/>
        </w:rPr>
      </w:pPr>
    </w:p>
    <w:p>
      <w:pPr>
        <w:ind w:firstLine="1540" w:firstLineChars="550"/>
        <w:rPr>
          <w:rFonts w:hint="eastAsia" w:ascii="Arial Unicode MS" w:hAnsi="Arial Unicode MS" w:eastAsia="Arial Unicode MS" w:cs="Arial Unicode MS"/>
          <w:sz w:val="28"/>
          <w:szCs w:val="28"/>
        </w:rPr>
      </w:pPr>
    </w:p>
    <w:p>
      <w:pPr>
        <w:ind w:firstLine="1540" w:firstLineChars="550"/>
        <w:rPr>
          <w:rFonts w:hint="eastAsia" w:ascii="Arial Unicode MS" w:hAnsi="Arial Unicode MS" w:eastAsia="Arial Unicode MS" w:cs="Arial Unicode MS"/>
          <w:sz w:val="28"/>
          <w:szCs w:val="28"/>
        </w:rPr>
      </w:pPr>
    </w:p>
    <w:p>
      <w:pPr>
        <w:ind w:firstLine="1540" w:firstLineChars="550"/>
        <w:rPr>
          <w:rFonts w:hint="eastAsia" w:ascii="Arial Unicode MS" w:hAnsi="Arial Unicode MS" w:eastAsia="Arial Unicode MS" w:cs="Arial Unicode MS"/>
          <w:sz w:val="28"/>
          <w:szCs w:val="28"/>
        </w:rPr>
      </w:pPr>
    </w:p>
    <w:p>
      <w:pPr>
        <w:ind w:firstLine="1540" w:firstLineChars="550"/>
        <w:rPr>
          <w:rFonts w:hint="eastAsia" w:ascii="Arial Unicode MS" w:hAnsi="Arial Unicode MS" w:eastAsia="Arial Unicode MS" w:cs="Arial Unicode MS"/>
          <w:sz w:val="28"/>
          <w:szCs w:val="28"/>
        </w:rPr>
      </w:pPr>
    </w:p>
    <w:p>
      <w:pPr>
        <w:ind w:firstLine="1540" w:firstLineChars="550"/>
        <w:rPr>
          <w:rFonts w:hint="eastAsia" w:ascii="Arial Unicode MS" w:hAnsi="Arial Unicode MS" w:eastAsia="Arial Unicode MS" w:cs="Arial Unicode MS"/>
          <w:sz w:val="28"/>
          <w:szCs w:val="28"/>
        </w:rPr>
      </w:pPr>
    </w:p>
    <w:p>
      <w:pPr>
        <w:ind w:firstLine="1540" w:firstLineChars="550"/>
        <w:rPr>
          <w:rFonts w:hint="eastAsia" w:ascii="Arial Unicode MS" w:hAnsi="Arial Unicode MS" w:eastAsia="Arial Unicode MS" w:cs="Arial Unicode MS"/>
          <w:sz w:val="28"/>
          <w:szCs w:val="28"/>
        </w:rPr>
      </w:pPr>
    </w:p>
    <w:p>
      <w:pPr>
        <w:ind w:firstLine="1540" w:firstLineChars="550"/>
        <w:rPr>
          <w:rFonts w:hint="eastAsia" w:ascii="Arial Unicode MS" w:hAnsi="Arial Unicode MS" w:eastAsia="Arial Unicode MS" w:cs="Arial Unicode MS"/>
          <w:sz w:val="28"/>
          <w:szCs w:val="28"/>
        </w:rPr>
      </w:pPr>
    </w:p>
    <w:p>
      <w:pPr>
        <w:ind w:firstLine="1540" w:firstLineChars="550"/>
        <w:rPr>
          <w:rFonts w:hint="eastAsia" w:ascii="Arial Unicode MS" w:hAnsi="Arial Unicode MS" w:eastAsia="Arial Unicode MS" w:cs="Arial Unicode MS"/>
          <w:sz w:val="28"/>
          <w:szCs w:val="28"/>
        </w:rPr>
      </w:pPr>
    </w:p>
    <w:p>
      <w:pPr>
        <w:ind w:firstLine="1540" w:firstLineChars="550"/>
        <w:rPr>
          <w:rFonts w:hint="eastAsia" w:ascii="Arial Unicode MS" w:hAnsi="Arial Unicode MS" w:eastAsia="Arial Unicode MS" w:cs="Arial Unicode MS"/>
          <w:sz w:val="28"/>
          <w:szCs w:val="28"/>
        </w:rPr>
      </w:pPr>
    </w:p>
    <w:p>
      <w:pPr>
        <w:ind w:firstLine="1540" w:firstLineChars="550"/>
        <w:rPr>
          <w:rFonts w:hint="eastAsia" w:ascii="Arial Unicode MS" w:hAnsi="Arial Unicode MS" w:eastAsia="Arial Unicode MS" w:cs="Arial Unicode MS"/>
          <w:sz w:val="28"/>
          <w:szCs w:val="28"/>
        </w:rPr>
      </w:pPr>
    </w:p>
    <w:p>
      <w:pPr>
        <w:ind w:firstLine="1540" w:firstLineChars="550"/>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单 位 名 称：马边无穷矿业有限公司（黄磷厂）</w:t>
      </w:r>
    </w:p>
    <w:p>
      <w:pPr>
        <w:ind w:firstLine="1540" w:firstLineChars="550"/>
        <w:rPr>
          <w:rFonts w:ascii="Arial Unicode MS" w:hAnsi="Arial Unicode MS" w:eastAsia="Arial Unicode MS" w:cs="Arial Unicode MS"/>
          <w:sz w:val="28"/>
          <w:szCs w:val="28"/>
        </w:rPr>
      </w:pPr>
    </w:p>
    <w:p>
      <w:pPr>
        <w:ind w:firstLine="1540" w:firstLineChars="550"/>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纳税人识别号：915111337280719552</w:t>
      </w:r>
    </w:p>
    <w:p>
      <w:pPr>
        <w:ind w:firstLine="1820" w:firstLineChars="650"/>
        <w:rPr>
          <w:rFonts w:ascii="Arial Unicode MS" w:hAnsi="Arial Unicode MS" w:eastAsia="Arial Unicode MS" w:cs="Arial Unicode MS"/>
          <w:sz w:val="28"/>
          <w:szCs w:val="28"/>
        </w:rPr>
      </w:pPr>
    </w:p>
    <w:p>
      <w:pPr>
        <w:ind w:firstLine="1820" w:firstLineChars="650"/>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法定代表人：魏淑明</w:t>
      </w:r>
    </w:p>
    <w:p>
      <w:pPr>
        <w:ind w:firstLine="2100" w:firstLineChars="750"/>
        <w:rPr>
          <w:rFonts w:ascii="Arial Unicode MS" w:hAnsi="Arial Unicode MS" w:eastAsia="Arial Unicode MS" w:cs="Arial Unicode MS"/>
          <w:sz w:val="28"/>
          <w:szCs w:val="28"/>
        </w:rPr>
      </w:pPr>
    </w:p>
    <w:p>
      <w:pPr>
        <w:ind w:firstLine="1680" w:firstLineChars="600"/>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生 产 地 址：乐山市马边县</w:t>
      </w:r>
    </w:p>
    <w:p>
      <w:pPr>
        <w:ind w:firstLine="2100" w:firstLineChars="750"/>
        <w:rPr>
          <w:rFonts w:ascii="Arial Unicode MS" w:hAnsi="Arial Unicode MS" w:eastAsia="Arial Unicode MS" w:cs="Arial Unicode MS"/>
          <w:sz w:val="28"/>
          <w:szCs w:val="28"/>
        </w:rPr>
      </w:pPr>
    </w:p>
    <w:p>
      <w:pPr>
        <w:ind w:firstLine="1680" w:firstLineChars="600"/>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联 系 方 式：0833-2846888</w:t>
      </w:r>
    </w:p>
    <w:p/>
    <w:p>
      <w:pPr>
        <w:jc w:val="left"/>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 xml:space="preserve">            经 营 范 围：磷矿石开采、销售、洗选、及其伴生矿产品生产销售；生产黄磷及其它磷化工产品（副产物电力、磷渣及其系列加工产品和磷酸盐系列等销售）；经营本企业自产的磷化工产品及技术出口业务（含国内销售）；经营企业所需的原辅材料（依法须经批准的项目，经相关部门批准后方可开展经营活动）。</w:t>
      </w:r>
    </w:p>
    <w:p>
      <w:pPr>
        <w:rPr>
          <w:b/>
          <w:sz w:val="52"/>
          <w:szCs w:val="52"/>
        </w:rPr>
      </w:pPr>
    </w:p>
    <w:p>
      <w:pPr>
        <w:jc w:val="both"/>
        <w:rPr>
          <w:rFonts w:hint="eastAsia"/>
          <w:b/>
          <w:sz w:val="52"/>
          <w:szCs w:val="52"/>
        </w:rPr>
      </w:pPr>
    </w:p>
    <w:p>
      <w:pPr>
        <w:jc w:val="center"/>
        <w:rPr>
          <w:b/>
          <w:sz w:val="52"/>
          <w:szCs w:val="52"/>
        </w:rPr>
      </w:pPr>
      <w:r>
        <w:rPr>
          <w:rFonts w:hint="eastAsia"/>
          <w:b/>
          <w:sz w:val="52"/>
          <w:szCs w:val="52"/>
        </w:rPr>
        <w:t>污染物排放口信息</w:t>
      </w:r>
    </w:p>
    <w:tbl>
      <w:tblPr>
        <w:tblStyle w:val="3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06"/>
        <w:gridCol w:w="66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0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排放口名称</w:t>
            </w:r>
          </w:p>
        </w:tc>
        <w:tc>
          <w:tcPr>
            <w:tcW w:w="661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锅炉废气排放口</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0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排放口编号</w:t>
            </w:r>
          </w:p>
        </w:tc>
        <w:tc>
          <w:tcPr>
            <w:tcW w:w="661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FQ</w:t>
            </w:r>
            <w:r>
              <w:rPr>
                <w:rFonts w:ascii="Arial Unicode MS" w:hAnsi="Arial Unicode MS" w:eastAsia="Arial Unicode MS" w:cs="Arial Unicode MS"/>
                <w:sz w:val="28"/>
                <w:szCs w:val="28"/>
              </w:rPr>
              <w:t>-0</w:t>
            </w:r>
            <w:r>
              <w:rPr>
                <w:rFonts w:hint="eastAsia" w:ascii="Arial Unicode MS" w:hAnsi="Arial Unicode MS" w:eastAsia="Arial Unicode MS" w:cs="Arial Unicode MS"/>
                <w:sz w:val="28"/>
                <w:szCs w:val="28"/>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0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排放方式</w:t>
            </w:r>
          </w:p>
        </w:tc>
        <w:tc>
          <w:tcPr>
            <w:tcW w:w="661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连续排放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0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主要污染物及排放限值</w:t>
            </w:r>
          </w:p>
        </w:tc>
        <w:tc>
          <w:tcPr>
            <w:tcW w:w="661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颗粒物≤1</w:t>
            </w:r>
            <w:r>
              <w:rPr>
                <w:rFonts w:hint="eastAsia" w:ascii="Arial Unicode MS" w:hAnsi="Arial Unicode MS" w:eastAsia="Arial Unicode MS" w:cs="Arial Unicode MS"/>
                <w:sz w:val="28"/>
                <w:szCs w:val="28"/>
                <w:lang w:val="en-US" w:eastAsia="zh-CN"/>
              </w:rPr>
              <w:t>2</w:t>
            </w:r>
            <w:r>
              <w:rPr>
                <w:rFonts w:hint="eastAsia" w:ascii="Arial Unicode MS" w:hAnsi="Arial Unicode MS" w:eastAsia="Arial Unicode MS" w:cs="Arial Unicode MS"/>
                <w:sz w:val="28"/>
                <w:szCs w:val="28"/>
              </w:rPr>
              <w:t>0mg/m</w:t>
            </w:r>
            <w:r>
              <w:rPr>
                <w:rFonts w:hint="eastAsia" w:ascii="Arial Unicode MS" w:hAnsi="Arial Unicode MS" w:eastAsia="Arial Unicode MS" w:cs="Arial Unicode MS"/>
                <w:sz w:val="28"/>
                <w:szCs w:val="28"/>
                <w:vertAlign w:val="superscript"/>
              </w:rPr>
              <w:t>3</w:t>
            </w:r>
            <w:r>
              <w:rPr>
                <w:rFonts w:hint="eastAsia" w:ascii="Arial Unicode MS" w:hAnsi="Arial Unicode MS" w:eastAsia="Arial Unicode MS" w:cs="Arial Unicode MS"/>
                <w:sz w:val="28"/>
                <w:szCs w:val="28"/>
              </w:rPr>
              <w:t>、SO2≤550mg/m</w:t>
            </w:r>
            <w:r>
              <w:rPr>
                <w:rFonts w:hint="eastAsia" w:ascii="Arial Unicode MS" w:hAnsi="Arial Unicode MS" w:eastAsia="Arial Unicode MS" w:cs="Arial Unicode MS"/>
                <w:sz w:val="28"/>
                <w:szCs w:val="28"/>
                <w:vertAlign w:val="superscript"/>
              </w:rPr>
              <w:t>3</w:t>
            </w:r>
            <w:r>
              <w:rPr>
                <w:rFonts w:hint="eastAsia" w:ascii="Arial Unicode MS" w:hAnsi="Arial Unicode MS" w:eastAsia="Arial Unicode MS" w:cs="Arial Unicode MS"/>
                <w:sz w:val="28"/>
                <w:szCs w:val="28"/>
              </w:rPr>
              <w:t>、NOX≤240mg/m</w:t>
            </w:r>
            <w:r>
              <w:rPr>
                <w:rFonts w:hint="eastAsia" w:ascii="Arial Unicode MS" w:hAnsi="Arial Unicode MS" w:eastAsia="Arial Unicode MS" w:cs="Arial Unicode MS"/>
                <w:sz w:val="28"/>
                <w:szCs w:val="28"/>
                <w:vertAlign w:val="superscript"/>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0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执行标准</w:t>
            </w:r>
          </w:p>
        </w:tc>
        <w:tc>
          <w:tcPr>
            <w:tcW w:w="661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《大气污染物综合排放标准》（GB16297-1996）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0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核定排放总量</w:t>
            </w:r>
          </w:p>
        </w:tc>
        <w:tc>
          <w:tcPr>
            <w:tcW w:w="6616" w:type="dxa"/>
          </w:tcPr>
          <w:p>
            <w:pPr>
              <w:rPr>
                <w:rFonts w:ascii="Arial Unicode MS" w:hAnsi="Arial Unicode MS" w:eastAsia="Arial Unicode MS" w:cs="Arial Unicode MS"/>
                <w:sz w:val="28"/>
                <w:szCs w:val="28"/>
              </w:rPr>
            </w:pPr>
          </w:p>
        </w:tc>
      </w:tr>
    </w:tbl>
    <w:p>
      <w:pPr>
        <w:rPr>
          <w:rFonts w:ascii="Arial Unicode MS" w:hAnsi="Arial Unicode MS" w:eastAsia="Arial Unicode MS" w:cs="Arial Unicode MS"/>
          <w:sz w:val="28"/>
          <w:szCs w:val="28"/>
        </w:rPr>
      </w:pPr>
    </w:p>
    <w:tbl>
      <w:tblPr>
        <w:tblStyle w:val="3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06"/>
        <w:gridCol w:w="66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0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排放口名称</w:t>
            </w:r>
          </w:p>
        </w:tc>
        <w:tc>
          <w:tcPr>
            <w:tcW w:w="661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污水循环池废气排放口</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0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排放口编号</w:t>
            </w:r>
          </w:p>
        </w:tc>
        <w:tc>
          <w:tcPr>
            <w:tcW w:w="661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FQ</w:t>
            </w:r>
            <w:r>
              <w:rPr>
                <w:rFonts w:ascii="Arial Unicode MS" w:hAnsi="Arial Unicode MS" w:eastAsia="Arial Unicode MS" w:cs="Arial Unicode MS"/>
                <w:sz w:val="28"/>
                <w:szCs w:val="28"/>
              </w:rPr>
              <w:t>-0</w:t>
            </w:r>
            <w:r>
              <w:rPr>
                <w:rFonts w:hint="eastAsia" w:ascii="Arial Unicode MS" w:hAnsi="Arial Unicode MS" w:eastAsia="Arial Unicode MS" w:cs="Arial Unicode MS"/>
                <w:sz w:val="28"/>
                <w:szCs w:val="28"/>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0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排放方式</w:t>
            </w:r>
          </w:p>
        </w:tc>
        <w:tc>
          <w:tcPr>
            <w:tcW w:w="661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连续排放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0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主要污染物及排放限值</w:t>
            </w:r>
          </w:p>
        </w:tc>
        <w:tc>
          <w:tcPr>
            <w:tcW w:w="661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颗粒物≤1</w:t>
            </w:r>
            <w:r>
              <w:rPr>
                <w:rFonts w:hint="eastAsia" w:ascii="Arial Unicode MS" w:hAnsi="Arial Unicode MS" w:eastAsia="Arial Unicode MS" w:cs="Arial Unicode MS"/>
                <w:sz w:val="28"/>
                <w:szCs w:val="28"/>
                <w:lang w:val="en-US" w:eastAsia="zh-CN"/>
              </w:rPr>
              <w:t>2</w:t>
            </w:r>
            <w:r>
              <w:rPr>
                <w:rFonts w:hint="eastAsia" w:ascii="Arial Unicode MS" w:hAnsi="Arial Unicode MS" w:eastAsia="Arial Unicode MS" w:cs="Arial Unicode MS"/>
                <w:sz w:val="28"/>
                <w:szCs w:val="28"/>
              </w:rPr>
              <w:t>0mg/m</w:t>
            </w:r>
            <w:r>
              <w:rPr>
                <w:rFonts w:hint="eastAsia" w:ascii="Arial Unicode MS" w:hAnsi="Arial Unicode MS" w:eastAsia="Arial Unicode MS" w:cs="Arial Unicode MS"/>
                <w:sz w:val="28"/>
                <w:szCs w:val="28"/>
                <w:vertAlign w:val="superscript"/>
              </w:rPr>
              <w:t>3</w:t>
            </w:r>
            <w:r>
              <w:rPr>
                <w:rFonts w:hint="eastAsia" w:ascii="Arial Unicode MS" w:hAnsi="Arial Unicode MS" w:eastAsia="Arial Unicode MS" w:cs="Arial Unicode MS"/>
                <w:sz w:val="28"/>
                <w:szCs w:val="28"/>
              </w:rPr>
              <w:t>、SO2≤550mg/m</w:t>
            </w:r>
            <w:r>
              <w:rPr>
                <w:rFonts w:hint="eastAsia" w:ascii="Arial Unicode MS" w:hAnsi="Arial Unicode MS" w:eastAsia="Arial Unicode MS" w:cs="Arial Unicode MS"/>
                <w:sz w:val="28"/>
                <w:szCs w:val="28"/>
                <w:vertAlign w:val="superscript"/>
              </w:rPr>
              <w:t>3</w:t>
            </w:r>
            <w:r>
              <w:rPr>
                <w:rFonts w:hint="eastAsia" w:ascii="Arial Unicode MS" w:hAnsi="Arial Unicode MS" w:eastAsia="Arial Unicode MS" w:cs="Arial Unicode MS"/>
                <w:sz w:val="28"/>
                <w:szCs w:val="28"/>
              </w:rPr>
              <w:t>、NOX≤240mg/m</w:t>
            </w:r>
            <w:r>
              <w:rPr>
                <w:rFonts w:hint="eastAsia" w:ascii="Arial Unicode MS" w:hAnsi="Arial Unicode MS" w:eastAsia="Arial Unicode MS" w:cs="Arial Unicode MS"/>
                <w:sz w:val="28"/>
                <w:szCs w:val="28"/>
                <w:vertAlign w:val="superscript"/>
              </w:rPr>
              <w:t>3</w:t>
            </w:r>
            <w:r>
              <w:rPr>
                <w:rFonts w:hint="eastAsia" w:ascii="Arial Unicode MS" w:hAnsi="Arial Unicode MS" w:eastAsia="Arial Unicode MS" w:cs="Arial Unicode MS"/>
                <w:sz w:val="28"/>
                <w:szCs w:val="28"/>
              </w:rPr>
              <w:t>、氟化物≤9mg/m</w:t>
            </w:r>
            <w:r>
              <w:rPr>
                <w:rFonts w:hint="eastAsia" w:ascii="Arial Unicode MS" w:hAnsi="Arial Unicode MS" w:eastAsia="Arial Unicode MS" w:cs="Arial Unicode MS"/>
                <w:sz w:val="28"/>
                <w:szCs w:val="28"/>
                <w:vertAlign w:val="superscript"/>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0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执行标准</w:t>
            </w:r>
          </w:p>
        </w:tc>
        <w:tc>
          <w:tcPr>
            <w:tcW w:w="661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《大气污染物综合排放标准》（GB16297-1996）、氟化物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0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核定排放总量</w:t>
            </w:r>
          </w:p>
        </w:tc>
        <w:tc>
          <w:tcPr>
            <w:tcW w:w="6616" w:type="dxa"/>
          </w:tcPr>
          <w:p>
            <w:pPr>
              <w:rPr>
                <w:rFonts w:ascii="Arial Unicode MS" w:hAnsi="Arial Unicode MS" w:eastAsia="Arial Unicode MS" w:cs="Arial Unicode MS"/>
                <w:sz w:val="28"/>
                <w:szCs w:val="28"/>
              </w:rPr>
            </w:pPr>
          </w:p>
        </w:tc>
      </w:tr>
    </w:tbl>
    <w:p>
      <w:pPr>
        <w:rPr>
          <w:sz w:val="28"/>
          <w:szCs w:val="28"/>
        </w:rPr>
      </w:pPr>
    </w:p>
    <w:tbl>
      <w:tblPr>
        <w:tblStyle w:val="3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06"/>
        <w:gridCol w:w="66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0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排放口名称</w:t>
            </w:r>
          </w:p>
        </w:tc>
        <w:tc>
          <w:tcPr>
            <w:tcW w:w="661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原料烘干废气排放口</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0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排放口编号</w:t>
            </w:r>
          </w:p>
        </w:tc>
        <w:tc>
          <w:tcPr>
            <w:tcW w:w="661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FQ</w:t>
            </w:r>
            <w:r>
              <w:rPr>
                <w:rFonts w:ascii="Arial Unicode MS" w:hAnsi="Arial Unicode MS" w:eastAsia="Arial Unicode MS" w:cs="Arial Unicode MS"/>
                <w:sz w:val="28"/>
                <w:szCs w:val="28"/>
              </w:rPr>
              <w:t>-0</w:t>
            </w:r>
            <w:r>
              <w:rPr>
                <w:rFonts w:hint="eastAsia" w:ascii="Arial Unicode MS" w:hAnsi="Arial Unicode MS" w:eastAsia="Arial Unicode MS" w:cs="Arial Unicode MS"/>
                <w:sz w:val="28"/>
                <w:szCs w:val="28"/>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0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排放方式</w:t>
            </w:r>
          </w:p>
        </w:tc>
        <w:tc>
          <w:tcPr>
            <w:tcW w:w="661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连续排放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0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主要污染物及排放限值</w:t>
            </w:r>
          </w:p>
        </w:tc>
        <w:tc>
          <w:tcPr>
            <w:tcW w:w="661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颗粒物≤1</w:t>
            </w:r>
            <w:r>
              <w:rPr>
                <w:rFonts w:hint="eastAsia" w:ascii="Arial Unicode MS" w:hAnsi="Arial Unicode MS" w:eastAsia="Arial Unicode MS" w:cs="Arial Unicode MS"/>
                <w:sz w:val="28"/>
                <w:szCs w:val="28"/>
                <w:lang w:val="en-US" w:eastAsia="zh-CN"/>
              </w:rPr>
              <w:t>2</w:t>
            </w:r>
            <w:r>
              <w:rPr>
                <w:rFonts w:hint="eastAsia" w:ascii="Arial Unicode MS" w:hAnsi="Arial Unicode MS" w:eastAsia="Arial Unicode MS" w:cs="Arial Unicode MS"/>
                <w:sz w:val="28"/>
                <w:szCs w:val="28"/>
              </w:rPr>
              <w:t>0mg/m</w:t>
            </w:r>
            <w:r>
              <w:rPr>
                <w:rFonts w:hint="eastAsia" w:ascii="Arial Unicode MS" w:hAnsi="Arial Unicode MS" w:eastAsia="Arial Unicode MS" w:cs="Arial Unicode MS"/>
                <w:sz w:val="28"/>
                <w:szCs w:val="28"/>
                <w:vertAlign w:val="superscript"/>
              </w:rPr>
              <w:t>3</w:t>
            </w:r>
            <w:r>
              <w:rPr>
                <w:rFonts w:hint="eastAsia" w:ascii="Arial Unicode MS" w:hAnsi="Arial Unicode MS" w:eastAsia="Arial Unicode MS" w:cs="Arial Unicode MS"/>
                <w:sz w:val="28"/>
                <w:szCs w:val="28"/>
              </w:rPr>
              <w:t>、SO2≤550mg/m</w:t>
            </w:r>
            <w:r>
              <w:rPr>
                <w:rFonts w:hint="eastAsia" w:ascii="Arial Unicode MS" w:hAnsi="Arial Unicode MS" w:eastAsia="Arial Unicode MS" w:cs="Arial Unicode MS"/>
                <w:sz w:val="28"/>
                <w:szCs w:val="28"/>
                <w:vertAlign w:val="superscript"/>
              </w:rPr>
              <w:t>3</w:t>
            </w:r>
            <w:r>
              <w:rPr>
                <w:rFonts w:hint="eastAsia" w:ascii="Arial Unicode MS" w:hAnsi="Arial Unicode MS" w:eastAsia="Arial Unicode MS" w:cs="Arial Unicode MS"/>
                <w:sz w:val="28"/>
                <w:szCs w:val="28"/>
              </w:rPr>
              <w:t>、NOX≤240mg/m</w:t>
            </w:r>
            <w:r>
              <w:rPr>
                <w:rFonts w:hint="eastAsia" w:ascii="Arial Unicode MS" w:hAnsi="Arial Unicode MS" w:eastAsia="Arial Unicode MS" w:cs="Arial Unicode MS"/>
                <w:sz w:val="28"/>
                <w:szCs w:val="28"/>
                <w:vertAlign w:val="superscript"/>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0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执行标准</w:t>
            </w:r>
          </w:p>
        </w:tc>
        <w:tc>
          <w:tcPr>
            <w:tcW w:w="661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《大气污染物综合排放标准》（GB16297-1996）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0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核定排放总量</w:t>
            </w:r>
          </w:p>
        </w:tc>
        <w:tc>
          <w:tcPr>
            <w:tcW w:w="6616" w:type="dxa"/>
          </w:tcPr>
          <w:p>
            <w:pPr>
              <w:rPr>
                <w:rFonts w:ascii="Arial Unicode MS" w:hAnsi="Arial Unicode MS" w:eastAsia="Arial Unicode MS" w:cs="Arial Unicode MS"/>
                <w:sz w:val="28"/>
                <w:szCs w:val="28"/>
              </w:rPr>
            </w:pPr>
          </w:p>
        </w:tc>
      </w:tr>
    </w:tbl>
    <w:p/>
    <w:p/>
    <w:tbl>
      <w:tblPr>
        <w:tblStyle w:val="3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06"/>
        <w:gridCol w:w="66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0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排放口名称</w:t>
            </w:r>
          </w:p>
        </w:tc>
        <w:tc>
          <w:tcPr>
            <w:tcW w:w="661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水淬蒸汽消白废气排放口</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0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排放口编号</w:t>
            </w:r>
          </w:p>
        </w:tc>
        <w:tc>
          <w:tcPr>
            <w:tcW w:w="661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FQ</w:t>
            </w:r>
            <w:r>
              <w:rPr>
                <w:rFonts w:ascii="Arial Unicode MS" w:hAnsi="Arial Unicode MS" w:eastAsia="Arial Unicode MS" w:cs="Arial Unicode MS"/>
                <w:sz w:val="28"/>
                <w:szCs w:val="28"/>
              </w:rPr>
              <w:t>-0</w:t>
            </w:r>
            <w:r>
              <w:rPr>
                <w:rFonts w:hint="eastAsia" w:ascii="Arial Unicode MS" w:hAnsi="Arial Unicode MS" w:eastAsia="Arial Unicode MS" w:cs="Arial Unicode MS"/>
                <w:sz w:val="28"/>
                <w:szCs w:val="28"/>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0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排放方式</w:t>
            </w:r>
          </w:p>
        </w:tc>
        <w:tc>
          <w:tcPr>
            <w:tcW w:w="661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连续排放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0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主要污染物及排放限值</w:t>
            </w:r>
          </w:p>
        </w:tc>
        <w:tc>
          <w:tcPr>
            <w:tcW w:w="661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颗粒物≤1</w:t>
            </w:r>
            <w:r>
              <w:rPr>
                <w:rFonts w:hint="eastAsia" w:ascii="Arial Unicode MS" w:hAnsi="Arial Unicode MS" w:eastAsia="Arial Unicode MS" w:cs="Arial Unicode MS"/>
                <w:sz w:val="28"/>
                <w:szCs w:val="28"/>
                <w:lang w:val="en-US" w:eastAsia="zh-CN"/>
              </w:rPr>
              <w:t>2</w:t>
            </w:r>
            <w:r>
              <w:rPr>
                <w:rFonts w:hint="eastAsia" w:ascii="Arial Unicode MS" w:hAnsi="Arial Unicode MS" w:eastAsia="Arial Unicode MS" w:cs="Arial Unicode MS"/>
                <w:sz w:val="28"/>
                <w:szCs w:val="28"/>
              </w:rPr>
              <w:t>0mg/m</w:t>
            </w:r>
            <w:r>
              <w:rPr>
                <w:rFonts w:hint="eastAsia" w:ascii="Arial Unicode MS" w:hAnsi="Arial Unicode MS" w:eastAsia="Arial Unicode MS" w:cs="Arial Unicode MS"/>
                <w:sz w:val="28"/>
                <w:szCs w:val="28"/>
                <w:vertAlign w:val="superscript"/>
              </w:rPr>
              <w:t>3</w:t>
            </w:r>
            <w:r>
              <w:rPr>
                <w:rFonts w:hint="eastAsia" w:ascii="Arial Unicode MS" w:hAnsi="Arial Unicode MS" w:eastAsia="Arial Unicode MS" w:cs="Arial Unicode MS"/>
                <w:sz w:val="28"/>
                <w:szCs w:val="28"/>
              </w:rPr>
              <w:t>、SO2≤550mg/m</w:t>
            </w:r>
            <w:r>
              <w:rPr>
                <w:rFonts w:hint="eastAsia" w:ascii="Arial Unicode MS" w:hAnsi="Arial Unicode MS" w:eastAsia="Arial Unicode MS" w:cs="Arial Unicode MS"/>
                <w:sz w:val="28"/>
                <w:szCs w:val="28"/>
                <w:vertAlign w:val="superscript"/>
              </w:rPr>
              <w:t>3</w:t>
            </w:r>
            <w:r>
              <w:rPr>
                <w:rFonts w:hint="eastAsia" w:ascii="Arial Unicode MS" w:hAnsi="Arial Unicode MS" w:eastAsia="Arial Unicode MS" w:cs="Arial Unicode MS"/>
                <w:sz w:val="28"/>
                <w:szCs w:val="28"/>
              </w:rPr>
              <w:t>、NOX≤240mg/m</w:t>
            </w:r>
            <w:r>
              <w:rPr>
                <w:rFonts w:hint="eastAsia" w:ascii="Arial Unicode MS" w:hAnsi="Arial Unicode MS" w:eastAsia="Arial Unicode MS" w:cs="Arial Unicode MS"/>
                <w:sz w:val="28"/>
                <w:szCs w:val="28"/>
                <w:vertAlign w:val="superscript"/>
              </w:rPr>
              <w:t>3</w:t>
            </w:r>
            <w:r>
              <w:rPr>
                <w:rFonts w:hint="eastAsia" w:ascii="Arial Unicode MS" w:hAnsi="Arial Unicode MS" w:eastAsia="Arial Unicode MS" w:cs="Arial Unicode MS"/>
                <w:sz w:val="28"/>
                <w:szCs w:val="28"/>
              </w:rPr>
              <w:t>、氟化物≤9mg/m</w:t>
            </w:r>
            <w:r>
              <w:rPr>
                <w:rFonts w:hint="eastAsia" w:ascii="Arial Unicode MS" w:hAnsi="Arial Unicode MS" w:eastAsia="Arial Unicode MS" w:cs="Arial Unicode MS"/>
                <w:sz w:val="28"/>
                <w:szCs w:val="28"/>
                <w:vertAlign w:val="superscript"/>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0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执行标准</w:t>
            </w:r>
          </w:p>
        </w:tc>
        <w:tc>
          <w:tcPr>
            <w:tcW w:w="661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《大气污染物综合排放标准》（GB16297-1996）、氟化物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0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核定排放总量</w:t>
            </w:r>
          </w:p>
        </w:tc>
        <w:tc>
          <w:tcPr>
            <w:tcW w:w="6616" w:type="dxa"/>
          </w:tcPr>
          <w:p>
            <w:pPr>
              <w:rPr>
                <w:rFonts w:ascii="Arial Unicode MS" w:hAnsi="Arial Unicode MS" w:eastAsia="Arial Unicode MS" w:cs="Arial Unicode MS"/>
                <w:sz w:val="28"/>
                <w:szCs w:val="28"/>
              </w:rPr>
            </w:pPr>
          </w:p>
        </w:tc>
      </w:tr>
    </w:tbl>
    <w:p>
      <w:pPr>
        <w:rPr>
          <w:b/>
          <w:sz w:val="52"/>
          <w:szCs w:val="52"/>
        </w:rPr>
      </w:pPr>
    </w:p>
    <w:tbl>
      <w:tblPr>
        <w:tblStyle w:val="3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06"/>
        <w:gridCol w:w="66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0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排放口名称</w:t>
            </w:r>
          </w:p>
        </w:tc>
        <w:tc>
          <w:tcPr>
            <w:tcW w:w="661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六偏磷酸钠废气排放口</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0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排放口编号</w:t>
            </w:r>
          </w:p>
        </w:tc>
        <w:tc>
          <w:tcPr>
            <w:tcW w:w="661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FQ</w:t>
            </w:r>
            <w:r>
              <w:rPr>
                <w:rFonts w:ascii="Arial Unicode MS" w:hAnsi="Arial Unicode MS" w:eastAsia="Arial Unicode MS" w:cs="Arial Unicode MS"/>
                <w:sz w:val="28"/>
                <w:szCs w:val="28"/>
              </w:rPr>
              <w:t>-0</w:t>
            </w:r>
            <w:r>
              <w:rPr>
                <w:rFonts w:hint="eastAsia" w:ascii="Arial Unicode MS" w:hAnsi="Arial Unicode MS" w:eastAsia="Arial Unicode MS" w:cs="Arial Unicode MS"/>
                <w:sz w:val="28"/>
                <w:szCs w:val="28"/>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0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排放方式</w:t>
            </w:r>
          </w:p>
        </w:tc>
        <w:tc>
          <w:tcPr>
            <w:tcW w:w="661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连续排放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0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主要污染物及排放限值</w:t>
            </w:r>
          </w:p>
        </w:tc>
        <w:tc>
          <w:tcPr>
            <w:tcW w:w="661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颗粒物≤1</w:t>
            </w:r>
            <w:r>
              <w:rPr>
                <w:rFonts w:hint="eastAsia" w:ascii="Arial Unicode MS" w:hAnsi="Arial Unicode MS" w:eastAsia="Arial Unicode MS" w:cs="Arial Unicode MS"/>
                <w:sz w:val="28"/>
                <w:szCs w:val="28"/>
                <w:lang w:val="en-US" w:eastAsia="zh-CN"/>
              </w:rPr>
              <w:t>2</w:t>
            </w:r>
            <w:r>
              <w:rPr>
                <w:rFonts w:hint="eastAsia" w:ascii="Arial Unicode MS" w:hAnsi="Arial Unicode MS" w:eastAsia="Arial Unicode MS" w:cs="Arial Unicode MS"/>
                <w:sz w:val="28"/>
                <w:szCs w:val="28"/>
              </w:rPr>
              <w:t>0mg/m</w:t>
            </w:r>
            <w:r>
              <w:rPr>
                <w:rFonts w:hint="eastAsia" w:ascii="Arial Unicode MS" w:hAnsi="Arial Unicode MS" w:eastAsia="Arial Unicode MS" w:cs="Arial Unicode MS"/>
                <w:sz w:val="28"/>
                <w:szCs w:val="28"/>
                <w:vertAlign w:val="superscript"/>
              </w:rPr>
              <w:t>3</w:t>
            </w:r>
            <w:r>
              <w:rPr>
                <w:rFonts w:hint="eastAsia" w:ascii="Arial Unicode MS" w:hAnsi="Arial Unicode MS" w:eastAsia="Arial Unicode MS" w:cs="Arial Unicode MS"/>
                <w:sz w:val="28"/>
                <w:szCs w:val="28"/>
              </w:rPr>
              <w:t>、SO2≤550mg/m</w:t>
            </w:r>
            <w:r>
              <w:rPr>
                <w:rFonts w:hint="eastAsia" w:ascii="Arial Unicode MS" w:hAnsi="Arial Unicode MS" w:eastAsia="Arial Unicode MS" w:cs="Arial Unicode MS"/>
                <w:sz w:val="28"/>
                <w:szCs w:val="28"/>
                <w:vertAlign w:val="superscript"/>
              </w:rPr>
              <w:t>3</w:t>
            </w:r>
            <w:r>
              <w:rPr>
                <w:rFonts w:hint="eastAsia" w:ascii="Arial Unicode MS" w:hAnsi="Arial Unicode MS" w:eastAsia="Arial Unicode MS" w:cs="Arial Unicode MS"/>
                <w:sz w:val="28"/>
                <w:szCs w:val="28"/>
              </w:rPr>
              <w:t>、NOX≤240mg/m</w:t>
            </w:r>
            <w:r>
              <w:rPr>
                <w:rFonts w:hint="eastAsia" w:ascii="Arial Unicode MS" w:hAnsi="Arial Unicode MS" w:eastAsia="Arial Unicode MS" w:cs="Arial Unicode MS"/>
                <w:sz w:val="28"/>
                <w:szCs w:val="28"/>
                <w:vertAlign w:val="superscript"/>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0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执行标准</w:t>
            </w:r>
          </w:p>
        </w:tc>
        <w:tc>
          <w:tcPr>
            <w:tcW w:w="661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《大气污染物综合排放标准》（GB16297-1996）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06" w:type="dxa"/>
          </w:tcPr>
          <w:p>
            <w:pP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核定排放总量</w:t>
            </w:r>
          </w:p>
        </w:tc>
        <w:tc>
          <w:tcPr>
            <w:tcW w:w="6616" w:type="dxa"/>
          </w:tcPr>
          <w:p>
            <w:pPr>
              <w:rPr>
                <w:rFonts w:ascii="Arial Unicode MS" w:hAnsi="Arial Unicode MS" w:eastAsia="Arial Unicode MS" w:cs="Arial Unicode MS"/>
                <w:sz w:val="28"/>
                <w:szCs w:val="28"/>
              </w:rPr>
            </w:pPr>
          </w:p>
        </w:tc>
      </w:tr>
    </w:tbl>
    <w:p>
      <w:pPr>
        <w:jc w:val="center"/>
      </w:pPr>
      <w:r>
        <w:rPr>
          <w:rFonts w:hint="eastAsia"/>
          <w:b/>
          <w:sz w:val="52"/>
          <w:szCs w:val="52"/>
        </w:rPr>
        <w:t>防治污染设施建设和运行情况</w:t>
      </w:r>
    </w:p>
    <w:p/>
    <w:p/>
    <w:tbl>
      <w:tblPr>
        <w:tblStyle w:val="3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110"/>
        <w:gridCol w:w="1898"/>
        <w:gridCol w:w="234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110"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防治污染设施名称</w:t>
            </w:r>
          </w:p>
        </w:tc>
        <w:tc>
          <w:tcPr>
            <w:tcW w:w="1898"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建设情况</w:t>
            </w:r>
          </w:p>
        </w:tc>
        <w:tc>
          <w:tcPr>
            <w:tcW w:w="234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运行情况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110" w:type="dxa"/>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锅炉废气处理装置</w:t>
            </w:r>
          </w:p>
        </w:tc>
        <w:tc>
          <w:tcPr>
            <w:tcW w:w="1898" w:type="dxa"/>
          </w:tcPr>
          <w:p>
            <w:pPr>
              <w:jc w:val="center"/>
              <w:rPr>
                <w:rFonts w:ascii="Arial Unicode MS" w:hAnsi="Arial Unicode MS" w:eastAsia="Arial Unicode MS" w:cs="Arial Unicode MS"/>
              </w:rPr>
            </w:pPr>
            <w:r>
              <w:rPr>
                <w:rFonts w:hint="eastAsia" w:ascii="Arial Unicode MS" w:hAnsi="Arial Unicode MS" w:eastAsia="Arial Unicode MS" w:cs="Arial Unicode MS"/>
                <w:sz w:val="28"/>
                <w:szCs w:val="28"/>
              </w:rPr>
              <w:t>已建成</w:t>
            </w:r>
          </w:p>
        </w:tc>
        <w:tc>
          <w:tcPr>
            <w:tcW w:w="234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正常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110" w:type="dxa"/>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污水循环池废气处理装置</w:t>
            </w:r>
          </w:p>
        </w:tc>
        <w:tc>
          <w:tcPr>
            <w:tcW w:w="1898" w:type="dxa"/>
          </w:tcPr>
          <w:p>
            <w:pPr>
              <w:jc w:val="center"/>
              <w:rPr>
                <w:rFonts w:ascii="Arial Unicode MS" w:hAnsi="Arial Unicode MS" w:eastAsia="Arial Unicode MS" w:cs="Arial Unicode MS"/>
              </w:rPr>
            </w:pPr>
            <w:r>
              <w:rPr>
                <w:rFonts w:hint="eastAsia" w:ascii="Arial Unicode MS" w:hAnsi="Arial Unicode MS" w:eastAsia="Arial Unicode MS" w:cs="Arial Unicode MS"/>
                <w:sz w:val="28"/>
                <w:szCs w:val="28"/>
              </w:rPr>
              <w:t>已建成</w:t>
            </w:r>
          </w:p>
        </w:tc>
        <w:tc>
          <w:tcPr>
            <w:tcW w:w="234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正常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110" w:type="dxa"/>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原料烘干废气处理装置</w:t>
            </w:r>
          </w:p>
        </w:tc>
        <w:tc>
          <w:tcPr>
            <w:tcW w:w="1898" w:type="dxa"/>
          </w:tcPr>
          <w:p>
            <w:pPr>
              <w:jc w:val="center"/>
              <w:rPr>
                <w:rFonts w:ascii="Arial Unicode MS" w:hAnsi="Arial Unicode MS" w:eastAsia="Arial Unicode MS" w:cs="Arial Unicode MS"/>
              </w:rPr>
            </w:pPr>
            <w:r>
              <w:rPr>
                <w:rFonts w:hint="eastAsia" w:ascii="Arial Unicode MS" w:hAnsi="Arial Unicode MS" w:eastAsia="Arial Unicode MS" w:cs="Arial Unicode MS"/>
                <w:sz w:val="28"/>
                <w:szCs w:val="28"/>
              </w:rPr>
              <w:t>已建成</w:t>
            </w:r>
          </w:p>
        </w:tc>
        <w:tc>
          <w:tcPr>
            <w:tcW w:w="234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正常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110" w:type="dxa"/>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水淬蒸汽消白废气处理装置</w:t>
            </w:r>
          </w:p>
        </w:tc>
        <w:tc>
          <w:tcPr>
            <w:tcW w:w="1898" w:type="dxa"/>
          </w:tcPr>
          <w:p>
            <w:pPr>
              <w:jc w:val="center"/>
              <w:rPr>
                <w:rFonts w:ascii="Arial Unicode MS" w:hAnsi="Arial Unicode MS" w:eastAsia="Arial Unicode MS" w:cs="Arial Unicode MS"/>
              </w:rPr>
            </w:pPr>
            <w:r>
              <w:rPr>
                <w:rFonts w:hint="eastAsia" w:ascii="Arial Unicode MS" w:hAnsi="Arial Unicode MS" w:eastAsia="Arial Unicode MS" w:cs="Arial Unicode MS"/>
                <w:sz w:val="28"/>
                <w:szCs w:val="28"/>
              </w:rPr>
              <w:t>已建成</w:t>
            </w:r>
          </w:p>
        </w:tc>
        <w:tc>
          <w:tcPr>
            <w:tcW w:w="234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正常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110" w:type="dxa"/>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六偏磷酸钠废气处理装置</w:t>
            </w:r>
          </w:p>
        </w:tc>
        <w:tc>
          <w:tcPr>
            <w:tcW w:w="1898" w:type="dxa"/>
          </w:tcPr>
          <w:p>
            <w:pPr>
              <w:jc w:val="center"/>
              <w:rPr>
                <w:rFonts w:ascii="Arial Unicode MS" w:hAnsi="Arial Unicode MS" w:eastAsia="Arial Unicode MS" w:cs="Arial Unicode MS"/>
              </w:rPr>
            </w:pPr>
            <w:r>
              <w:rPr>
                <w:rFonts w:hint="eastAsia" w:ascii="Arial Unicode MS" w:hAnsi="Arial Unicode MS" w:eastAsia="Arial Unicode MS" w:cs="Arial Unicode MS"/>
                <w:sz w:val="28"/>
                <w:szCs w:val="28"/>
              </w:rPr>
              <w:t>已建成</w:t>
            </w:r>
          </w:p>
        </w:tc>
        <w:tc>
          <w:tcPr>
            <w:tcW w:w="234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正常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110" w:type="dxa"/>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磷渣临时中转场</w:t>
            </w:r>
          </w:p>
        </w:tc>
        <w:tc>
          <w:tcPr>
            <w:tcW w:w="1898" w:type="dxa"/>
          </w:tcPr>
          <w:p>
            <w:pPr>
              <w:jc w:val="center"/>
              <w:rPr>
                <w:rFonts w:ascii="Arial Unicode MS" w:hAnsi="Arial Unicode MS" w:eastAsia="Arial Unicode MS" w:cs="Arial Unicode MS"/>
              </w:rPr>
            </w:pPr>
            <w:r>
              <w:rPr>
                <w:rFonts w:hint="eastAsia" w:ascii="Arial Unicode MS" w:hAnsi="Arial Unicode MS" w:eastAsia="Arial Unicode MS" w:cs="Arial Unicode MS"/>
                <w:sz w:val="28"/>
                <w:szCs w:val="28"/>
              </w:rPr>
              <w:t>已建成</w:t>
            </w:r>
          </w:p>
        </w:tc>
        <w:tc>
          <w:tcPr>
            <w:tcW w:w="234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正常</w:t>
            </w:r>
          </w:p>
        </w:tc>
      </w:tr>
    </w:tbl>
    <w:p/>
    <w:p>
      <w:pPr>
        <w:ind w:firstLine="3640" w:firstLineChars="1300"/>
        <w:jc w:val="left"/>
        <w:rPr>
          <w:sz w:val="28"/>
          <w:szCs w:val="28"/>
        </w:rPr>
      </w:pPr>
    </w:p>
    <w:p>
      <w:pPr>
        <w:ind w:firstLine="3640" w:firstLineChars="1300"/>
        <w:jc w:val="left"/>
        <w:rPr>
          <w:sz w:val="28"/>
          <w:szCs w:val="28"/>
        </w:rPr>
      </w:pPr>
    </w:p>
    <w:p>
      <w:pPr>
        <w:jc w:val="center"/>
        <w:rPr>
          <w:b/>
          <w:sz w:val="52"/>
          <w:szCs w:val="52"/>
        </w:rPr>
      </w:pPr>
    </w:p>
    <w:p>
      <w:pPr>
        <w:jc w:val="center"/>
        <w:rPr>
          <w:rFonts w:hint="eastAsia"/>
          <w:b/>
          <w:sz w:val="52"/>
          <w:szCs w:val="52"/>
        </w:rPr>
      </w:pPr>
    </w:p>
    <w:p>
      <w:pPr>
        <w:jc w:val="center"/>
        <w:rPr>
          <w:rFonts w:hint="eastAsia"/>
          <w:b/>
          <w:sz w:val="52"/>
          <w:szCs w:val="52"/>
        </w:rPr>
      </w:pPr>
    </w:p>
    <w:p>
      <w:pPr>
        <w:jc w:val="center"/>
        <w:rPr>
          <w:rFonts w:hint="eastAsia"/>
          <w:b/>
          <w:sz w:val="52"/>
          <w:szCs w:val="52"/>
        </w:rPr>
      </w:pPr>
    </w:p>
    <w:p>
      <w:pPr>
        <w:jc w:val="center"/>
        <w:rPr>
          <w:rFonts w:hint="eastAsia"/>
          <w:b/>
          <w:sz w:val="52"/>
          <w:szCs w:val="52"/>
        </w:rPr>
      </w:pPr>
    </w:p>
    <w:p>
      <w:pPr>
        <w:jc w:val="center"/>
        <w:rPr>
          <w:rFonts w:hint="eastAsia"/>
          <w:b/>
          <w:sz w:val="52"/>
          <w:szCs w:val="52"/>
        </w:rPr>
      </w:pPr>
    </w:p>
    <w:p>
      <w:pPr>
        <w:jc w:val="center"/>
        <w:rPr>
          <w:b/>
          <w:sz w:val="52"/>
          <w:szCs w:val="52"/>
        </w:rPr>
      </w:pPr>
      <w:r>
        <w:rPr>
          <w:rFonts w:hint="eastAsia"/>
          <w:b/>
          <w:sz w:val="52"/>
          <w:szCs w:val="52"/>
        </w:rPr>
        <w:t>项目环评与行政许可信息</w:t>
      </w:r>
    </w:p>
    <w:p/>
    <w:tbl>
      <w:tblPr>
        <w:tblStyle w:val="3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518"/>
        <w:gridCol w:w="1985"/>
        <w:gridCol w:w="1984"/>
        <w:gridCol w:w="20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18" w:type="dxa"/>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项目名称</w:t>
            </w:r>
          </w:p>
        </w:tc>
        <w:tc>
          <w:tcPr>
            <w:tcW w:w="1985" w:type="dxa"/>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项目现状</w:t>
            </w:r>
          </w:p>
        </w:tc>
        <w:tc>
          <w:tcPr>
            <w:tcW w:w="1984" w:type="dxa"/>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环评批复</w:t>
            </w:r>
          </w:p>
        </w:tc>
        <w:tc>
          <w:tcPr>
            <w:tcW w:w="2035" w:type="dxa"/>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验收批文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18" w:type="dxa"/>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年产5000吨黄磷、5000吨磷酸、5000吨六偏磷酸钠技扩项目</w:t>
            </w:r>
          </w:p>
        </w:tc>
        <w:tc>
          <w:tcPr>
            <w:tcW w:w="1985" w:type="dxa"/>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黄磷、磷酸生产线已停用，六偏磷酸钠正常生产</w:t>
            </w:r>
          </w:p>
        </w:tc>
        <w:tc>
          <w:tcPr>
            <w:tcW w:w="1984" w:type="dxa"/>
            <w:vAlign w:val="center"/>
          </w:tcPr>
          <w:p>
            <w:pPr>
              <w:jc w:val="center"/>
              <w:rPr>
                <w:rFonts w:ascii="Arial Unicode MS" w:hAnsi="Arial Unicode MS" w:eastAsia="Arial Unicode MS" w:cs="Arial Unicode MS"/>
                <w:sz w:val="28"/>
                <w:szCs w:val="28"/>
                <w:highlight w:val="yellow"/>
              </w:rPr>
            </w:pPr>
            <w:r>
              <w:rPr>
                <w:rFonts w:hint="eastAsia" w:ascii="Arial Unicode MS" w:hAnsi="Arial Unicode MS" w:eastAsia="Arial Unicode MS" w:cs="Arial Unicode MS"/>
                <w:sz w:val="28"/>
                <w:szCs w:val="28"/>
              </w:rPr>
              <w:t>乐市环函[2004]210号</w:t>
            </w:r>
          </w:p>
        </w:tc>
        <w:tc>
          <w:tcPr>
            <w:tcW w:w="2035" w:type="dxa"/>
            <w:vAlign w:val="center"/>
          </w:tcPr>
          <w:p>
            <w:pPr>
              <w:jc w:val="center"/>
              <w:rPr>
                <w:rFonts w:ascii="Arial Unicode MS" w:hAnsi="Arial Unicode MS" w:eastAsia="Arial Unicode MS" w:cs="Arial Unicode MS"/>
                <w:sz w:val="28"/>
                <w:szCs w:val="28"/>
                <w:highlight w:val="yellow"/>
              </w:rPr>
            </w:pPr>
            <w:r>
              <w:rPr>
                <w:rFonts w:hint="eastAsia" w:ascii="Arial Unicode MS" w:hAnsi="Arial Unicode MS" w:eastAsia="Arial Unicode MS" w:cs="Arial Unicode MS"/>
                <w:sz w:val="28"/>
                <w:szCs w:val="28"/>
              </w:rPr>
              <w:t>川验[乐市环建]07号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18" w:type="dxa"/>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扩建20000吨/年黄磷生产线项目</w:t>
            </w:r>
          </w:p>
        </w:tc>
        <w:tc>
          <w:tcPr>
            <w:tcW w:w="1985" w:type="dxa"/>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已投产</w:t>
            </w:r>
          </w:p>
        </w:tc>
        <w:tc>
          <w:tcPr>
            <w:tcW w:w="1984" w:type="dxa"/>
            <w:vAlign w:val="center"/>
          </w:tcPr>
          <w:p>
            <w:pPr>
              <w:jc w:val="center"/>
              <w:rPr>
                <w:rFonts w:ascii="Arial Unicode MS" w:hAnsi="Arial Unicode MS" w:eastAsia="Arial Unicode MS" w:cs="Arial Unicode MS"/>
                <w:sz w:val="28"/>
                <w:szCs w:val="28"/>
                <w:highlight w:val="yellow"/>
              </w:rPr>
            </w:pPr>
            <w:r>
              <w:rPr>
                <w:rFonts w:hint="eastAsia" w:ascii="Arial Unicode MS" w:hAnsi="Arial Unicode MS" w:eastAsia="Arial Unicode MS" w:cs="Arial Unicode MS"/>
                <w:sz w:val="28"/>
                <w:szCs w:val="28"/>
              </w:rPr>
              <w:t>乐市环建管[2008]361号</w:t>
            </w:r>
          </w:p>
        </w:tc>
        <w:tc>
          <w:tcPr>
            <w:tcW w:w="2035" w:type="dxa"/>
            <w:vAlign w:val="center"/>
          </w:tcPr>
          <w:p>
            <w:pPr>
              <w:jc w:val="center"/>
              <w:rPr>
                <w:rFonts w:ascii="Arial Unicode MS" w:hAnsi="Arial Unicode MS" w:eastAsia="Arial Unicode MS" w:cs="Arial Unicode MS"/>
                <w:sz w:val="28"/>
                <w:szCs w:val="28"/>
                <w:highlight w:val="yellow"/>
              </w:rPr>
            </w:pPr>
            <w:r>
              <w:rPr>
                <w:rFonts w:hint="eastAsia" w:ascii="Arial Unicode MS" w:hAnsi="Arial Unicode MS" w:eastAsia="Arial Unicode MS" w:cs="Arial Unicode MS"/>
                <w:sz w:val="28"/>
                <w:szCs w:val="28"/>
              </w:rPr>
              <w:t>乐市环验[2014]26号</w:t>
            </w:r>
          </w:p>
        </w:tc>
      </w:tr>
    </w:tbl>
    <w:p>
      <w:pPr>
        <w:ind w:firstLine="3640" w:firstLineChars="1300"/>
        <w:jc w:val="left"/>
        <w:rPr>
          <w:sz w:val="28"/>
          <w:szCs w:val="28"/>
        </w:rPr>
      </w:pPr>
    </w:p>
    <w:p>
      <w:pPr>
        <w:ind w:firstLine="3640" w:firstLineChars="1300"/>
        <w:jc w:val="left"/>
        <w:rPr>
          <w:sz w:val="28"/>
          <w:szCs w:val="28"/>
        </w:rPr>
      </w:pPr>
    </w:p>
    <w:p>
      <w:pPr>
        <w:ind w:firstLine="3640" w:firstLineChars="1300"/>
        <w:jc w:val="left"/>
        <w:rPr>
          <w:sz w:val="28"/>
          <w:szCs w:val="28"/>
        </w:rPr>
      </w:pPr>
    </w:p>
    <w:p>
      <w:pPr>
        <w:jc w:val="left"/>
        <w:rPr>
          <w:sz w:val="28"/>
          <w:szCs w:val="28"/>
        </w:rPr>
      </w:pPr>
    </w:p>
    <w:p>
      <w:pPr>
        <w:jc w:val="left"/>
        <w:rPr>
          <w:b/>
          <w:sz w:val="52"/>
          <w:szCs w:val="52"/>
        </w:rPr>
      </w:pPr>
    </w:p>
    <w:p>
      <w:pPr>
        <w:jc w:val="center"/>
        <w:rPr>
          <w:b/>
          <w:sz w:val="52"/>
          <w:szCs w:val="52"/>
        </w:rPr>
      </w:pPr>
    </w:p>
    <w:p>
      <w:pPr>
        <w:jc w:val="center"/>
        <w:rPr>
          <w:rFonts w:hint="eastAsia"/>
          <w:b/>
          <w:sz w:val="52"/>
          <w:szCs w:val="52"/>
        </w:rPr>
      </w:pPr>
    </w:p>
    <w:p>
      <w:pPr>
        <w:jc w:val="center"/>
        <w:rPr>
          <w:rFonts w:hint="eastAsia"/>
          <w:b/>
          <w:sz w:val="52"/>
          <w:szCs w:val="52"/>
        </w:rPr>
      </w:pPr>
    </w:p>
    <w:p>
      <w:pPr>
        <w:jc w:val="center"/>
        <w:rPr>
          <w:rFonts w:hint="eastAsia"/>
          <w:b/>
          <w:sz w:val="52"/>
          <w:szCs w:val="52"/>
        </w:rPr>
      </w:pPr>
    </w:p>
    <w:p>
      <w:pPr>
        <w:jc w:val="center"/>
        <w:rPr>
          <w:rFonts w:hint="eastAsia"/>
          <w:b/>
          <w:sz w:val="52"/>
          <w:szCs w:val="52"/>
        </w:rPr>
      </w:pPr>
    </w:p>
    <w:p>
      <w:pPr>
        <w:jc w:val="center"/>
        <w:rPr>
          <w:b/>
          <w:sz w:val="52"/>
          <w:szCs w:val="52"/>
        </w:rPr>
      </w:pPr>
      <w:r>
        <w:rPr>
          <w:rFonts w:hint="eastAsia"/>
          <w:b/>
          <w:sz w:val="52"/>
          <w:szCs w:val="52"/>
        </w:rPr>
        <w:t>企业环境突发事件应急预案</w:t>
      </w:r>
    </w:p>
    <w:p>
      <w:pPr>
        <w:pStyle w:val="3"/>
      </w:pPr>
      <w:r>
        <w:rPr>
          <w:rFonts w:hint="eastAsia"/>
        </w:rPr>
        <w:t>一、总则</w:t>
      </w:r>
    </w:p>
    <w:p>
      <w:pPr>
        <w:pStyle w:val="4"/>
        <w:ind w:left="200"/>
      </w:pPr>
      <w:bookmarkStart w:id="0" w:name="_Toc28398"/>
      <w:r>
        <w:t>1.1</w:t>
      </w:r>
      <w:r>
        <w:rPr>
          <w:rFonts w:hint="eastAsia"/>
        </w:rPr>
        <w:t>编制目的</w:t>
      </w:r>
      <w:bookmarkEnd w:id="0"/>
    </w:p>
    <w:p>
      <w:pPr>
        <w:spacing w:line="360" w:lineRule="auto"/>
        <w:ind w:firstLine="560" w:firstLineChars="200"/>
        <w:rPr>
          <w:rFonts w:ascii="宋体" w:hAnsi="宋体"/>
          <w:sz w:val="28"/>
          <w:szCs w:val="28"/>
        </w:rPr>
      </w:pPr>
      <w:r>
        <w:rPr>
          <w:rFonts w:hint="eastAsia" w:ascii="宋体" w:hAnsi="宋体"/>
          <w:sz w:val="28"/>
          <w:szCs w:val="28"/>
        </w:rPr>
        <w:t>为保证磷化工厂、社会及人民生命财产的安全，防止突发性环境污染事故的发生，并能在事故发生后迅速有效的控制与处理，防止污染事态的扩大，确保现场及周边地区人员及环境安全特制定本预案。</w:t>
      </w:r>
    </w:p>
    <w:p>
      <w:pPr>
        <w:pStyle w:val="4"/>
        <w:ind w:left="200"/>
        <w:rPr>
          <w:rFonts w:ascii="Times New Roman" w:hAnsi="Times New Roman"/>
        </w:rPr>
      </w:pPr>
      <w:bookmarkStart w:id="1" w:name="_Toc9491"/>
      <w:r>
        <w:t>1.2</w:t>
      </w:r>
      <w:r>
        <w:rPr>
          <w:rFonts w:hint="eastAsia"/>
        </w:rPr>
        <w:t>编制依据</w:t>
      </w:r>
      <w:bookmarkEnd w:id="1"/>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7"/>
        <w:gridCol w:w="4947"/>
        <w:gridCol w:w="37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tblHeader/>
          <w:jc w:val="center"/>
        </w:trPr>
        <w:tc>
          <w:tcPr>
            <w:tcW w:w="697" w:type="dxa"/>
            <w:tcBorders>
              <w:top w:val="single" w:color="auto" w:sz="12" w:space="0"/>
              <w:left w:val="single" w:color="auto" w:sz="12" w:space="0"/>
              <w:bottom w:val="single" w:color="auto" w:sz="6" w:space="0"/>
              <w:right w:val="single" w:color="auto" w:sz="6" w:space="0"/>
            </w:tcBorders>
            <w:vAlign w:val="center"/>
          </w:tcPr>
          <w:p>
            <w:pPr>
              <w:widowControl/>
              <w:autoSpaceDE w:val="0"/>
              <w:autoSpaceDN w:val="0"/>
              <w:adjustRightInd w:val="0"/>
              <w:spacing w:line="360" w:lineRule="auto"/>
              <w:jc w:val="center"/>
              <w:rPr>
                <w:rFonts w:ascii="Times New Roman" w:hAnsi="Times New Roman" w:cs="Times New Roman"/>
                <w:sz w:val="24"/>
                <w:szCs w:val="24"/>
              </w:rPr>
            </w:pPr>
            <w:r>
              <w:rPr>
                <w:rFonts w:hint="eastAsia"/>
                <w:sz w:val="24"/>
                <w:szCs w:val="24"/>
              </w:rPr>
              <w:t>序号</w:t>
            </w:r>
          </w:p>
        </w:tc>
        <w:tc>
          <w:tcPr>
            <w:tcW w:w="4947" w:type="dxa"/>
            <w:tcBorders>
              <w:top w:val="single" w:color="auto" w:sz="12" w:space="0"/>
              <w:left w:val="single" w:color="auto" w:sz="6" w:space="0"/>
              <w:bottom w:val="single" w:color="auto" w:sz="6" w:space="0"/>
              <w:right w:val="single" w:color="auto" w:sz="6" w:space="0"/>
            </w:tcBorders>
            <w:vAlign w:val="center"/>
          </w:tcPr>
          <w:p>
            <w:pPr>
              <w:widowControl/>
              <w:autoSpaceDE w:val="0"/>
              <w:autoSpaceDN w:val="0"/>
              <w:adjustRightInd w:val="0"/>
              <w:spacing w:line="360" w:lineRule="auto"/>
              <w:jc w:val="center"/>
              <w:rPr>
                <w:rFonts w:ascii="Times New Roman" w:hAnsi="Times New Roman" w:cs="Times New Roman"/>
                <w:sz w:val="24"/>
                <w:szCs w:val="24"/>
              </w:rPr>
            </w:pPr>
            <w:r>
              <w:rPr>
                <w:rFonts w:hint="eastAsia"/>
                <w:sz w:val="24"/>
                <w:szCs w:val="24"/>
              </w:rPr>
              <w:t>名</w:t>
            </w:r>
            <w:r>
              <w:rPr>
                <w:sz w:val="24"/>
                <w:szCs w:val="24"/>
              </w:rPr>
              <w:t xml:space="preserve">      </w:t>
            </w:r>
            <w:r>
              <w:rPr>
                <w:rFonts w:hint="eastAsia"/>
                <w:sz w:val="24"/>
                <w:szCs w:val="24"/>
              </w:rPr>
              <w:t>称</w:t>
            </w:r>
          </w:p>
        </w:tc>
        <w:tc>
          <w:tcPr>
            <w:tcW w:w="3700" w:type="dxa"/>
            <w:tcBorders>
              <w:top w:val="single" w:color="auto" w:sz="12" w:space="0"/>
              <w:left w:val="single" w:color="auto" w:sz="6" w:space="0"/>
              <w:bottom w:val="single" w:color="auto" w:sz="6" w:space="0"/>
              <w:right w:val="single" w:color="auto" w:sz="12" w:space="0"/>
            </w:tcBorders>
            <w:vAlign w:val="center"/>
          </w:tcPr>
          <w:p>
            <w:pPr>
              <w:widowControl/>
              <w:autoSpaceDE w:val="0"/>
              <w:autoSpaceDN w:val="0"/>
              <w:adjustRightInd w:val="0"/>
              <w:spacing w:line="360" w:lineRule="auto"/>
              <w:jc w:val="center"/>
              <w:rPr>
                <w:rFonts w:ascii="Times New Roman" w:hAnsi="Times New Roman" w:cs="Times New Roman"/>
                <w:sz w:val="24"/>
                <w:szCs w:val="24"/>
              </w:rPr>
            </w:pPr>
            <w:r>
              <w:rPr>
                <w:rFonts w:hint="eastAsia"/>
                <w:sz w:val="24"/>
                <w:szCs w:val="24"/>
              </w:rPr>
              <w:t>备</w:t>
            </w:r>
            <w:r>
              <w:rPr>
                <w:sz w:val="24"/>
                <w:szCs w:val="24"/>
              </w:rPr>
              <w:t xml:space="preserve">     </w:t>
            </w:r>
            <w:r>
              <w:rPr>
                <w:rFonts w:hint="eastAsia"/>
                <w:sz w:val="24"/>
                <w:szCs w:val="24"/>
              </w:rPr>
              <w:t>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697" w:type="dxa"/>
            <w:tcBorders>
              <w:top w:val="single" w:color="auto" w:sz="6" w:space="0"/>
              <w:left w:val="single" w:color="auto" w:sz="12" w:space="0"/>
              <w:bottom w:val="single" w:color="auto" w:sz="6" w:space="0"/>
              <w:right w:val="single" w:color="auto" w:sz="6" w:space="0"/>
            </w:tcBorders>
            <w:vAlign w:val="center"/>
          </w:tcPr>
          <w:p>
            <w:pPr>
              <w:widowControl/>
              <w:autoSpaceDE w:val="0"/>
              <w:autoSpaceDN w:val="0"/>
              <w:adjustRightInd w:val="0"/>
              <w:spacing w:line="360" w:lineRule="auto"/>
              <w:jc w:val="center"/>
              <w:rPr>
                <w:rFonts w:ascii="Times New Roman" w:hAnsi="Times New Roman" w:cs="Times New Roman"/>
                <w:sz w:val="24"/>
                <w:szCs w:val="24"/>
              </w:rPr>
            </w:pPr>
            <w:r>
              <w:rPr>
                <w:sz w:val="24"/>
                <w:szCs w:val="24"/>
              </w:rPr>
              <w:t>1</w:t>
            </w:r>
          </w:p>
        </w:tc>
        <w:tc>
          <w:tcPr>
            <w:tcW w:w="4947"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《中华人民共和国消防法》</w:t>
            </w:r>
          </w:p>
        </w:tc>
        <w:tc>
          <w:tcPr>
            <w:tcW w:w="3700" w:type="dxa"/>
            <w:tcBorders>
              <w:top w:val="single" w:color="auto" w:sz="6" w:space="0"/>
              <w:left w:val="single" w:color="auto" w:sz="6" w:space="0"/>
              <w:bottom w:val="single" w:color="auto" w:sz="6" w:space="0"/>
              <w:right w:val="single" w:color="auto" w:sz="12"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中华人民共和国主席令第</w:t>
            </w:r>
            <w:r>
              <w:rPr>
                <w:sz w:val="24"/>
                <w:szCs w:val="24"/>
              </w:rPr>
              <w:t>6</w:t>
            </w:r>
            <w:r>
              <w:rPr>
                <w:rFonts w:hint="eastAsia"/>
                <w:sz w:val="24"/>
                <w:szCs w:val="24"/>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697" w:type="dxa"/>
            <w:tcBorders>
              <w:top w:val="single" w:color="auto" w:sz="6" w:space="0"/>
              <w:left w:val="single" w:color="auto" w:sz="12" w:space="0"/>
              <w:bottom w:val="single" w:color="auto" w:sz="6" w:space="0"/>
              <w:right w:val="single" w:color="auto" w:sz="6" w:space="0"/>
            </w:tcBorders>
            <w:vAlign w:val="center"/>
          </w:tcPr>
          <w:p>
            <w:pPr>
              <w:widowControl/>
              <w:autoSpaceDE w:val="0"/>
              <w:autoSpaceDN w:val="0"/>
              <w:adjustRightInd w:val="0"/>
              <w:spacing w:line="360" w:lineRule="auto"/>
              <w:jc w:val="center"/>
              <w:rPr>
                <w:rFonts w:ascii="Times New Roman" w:hAnsi="Times New Roman" w:cs="Times New Roman"/>
                <w:sz w:val="24"/>
                <w:szCs w:val="24"/>
              </w:rPr>
            </w:pPr>
            <w:r>
              <w:rPr>
                <w:sz w:val="24"/>
                <w:szCs w:val="24"/>
              </w:rPr>
              <w:t>2</w:t>
            </w:r>
          </w:p>
        </w:tc>
        <w:tc>
          <w:tcPr>
            <w:tcW w:w="4947"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《中华人民共和国环境保护法》</w:t>
            </w:r>
          </w:p>
        </w:tc>
        <w:tc>
          <w:tcPr>
            <w:tcW w:w="3700" w:type="dxa"/>
            <w:tcBorders>
              <w:top w:val="single" w:color="auto" w:sz="6" w:space="0"/>
              <w:left w:val="single" w:color="auto" w:sz="6" w:space="0"/>
              <w:bottom w:val="single" w:color="auto" w:sz="6" w:space="0"/>
              <w:right w:val="single" w:color="auto" w:sz="12"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中华人民共和国主席令第</w:t>
            </w:r>
            <w:r>
              <w:rPr>
                <w:sz w:val="24"/>
                <w:szCs w:val="24"/>
              </w:rPr>
              <w:t>22</w:t>
            </w:r>
            <w:r>
              <w:rPr>
                <w:rFonts w:hint="eastAsia"/>
                <w:sz w:val="24"/>
                <w:szCs w:val="24"/>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697" w:type="dxa"/>
            <w:tcBorders>
              <w:top w:val="single" w:color="auto" w:sz="6" w:space="0"/>
              <w:left w:val="single" w:color="auto" w:sz="12" w:space="0"/>
              <w:bottom w:val="single" w:color="auto" w:sz="6" w:space="0"/>
              <w:right w:val="single" w:color="auto" w:sz="6" w:space="0"/>
            </w:tcBorders>
            <w:vAlign w:val="center"/>
          </w:tcPr>
          <w:p>
            <w:pPr>
              <w:widowControl/>
              <w:autoSpaceDE w:val="0"/>
              <w:autoSpaceDN w:val="0"/>
              <w:adjustRightInd w:val="0"/>
              <w:spacing w:line="360" w:lineRule="auto"/>
              <w:jc w:val="center"/>
              <w:rPr>
                <w:rFonts w:ascii="Times New Roman" w:hAnsi="Times New Roman" w:cs="Times New Roman"/>
                <w:sz w:val="24"/>
                <w:szCs w:val="24"/>
              </w:rPr>
            </w:pPr>
            <w:r>
              <w:rPr>
                <w:sz w:val="24"/>
                <w:szCs w:val="24"/>
              </w:rPr>
              <w:t>3</w:t>
            </w:r>
          </w:p>
        </w:tc>
        <w:tc>
          <w:tcPr>
            <w:tcW w:w="4947"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《中华人民共和国海洋环境保护法》</w:t>
            </w:r>
          </w:p>
        </w:tc>
        <w:tc>
          <w:tcPr>
            <w:tcW w:w="3700" w:type="dxa"/>
            <w:tcBorders>
              <w:top w:val="single" w:color="auto" w:sz="6" w:space="0"/>
              <w:left w:val="single" w:color="auto" w:sz="6" w:space="0"/>
              <w:bottom w:val="single" w:color="auto" w:sz="6" w:space="0"/>
              <w:right w:val="single" w:color="auto" w:sz="12"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中华人民共和国主席令第</w:t>
            </w:r>
            <w:r>
              <w:rPr>
                <w:sz w:val="24"/>
                <w:szCs w:val="24"/>
              </w:rPr>
              <w:t>81</w:t>
            </w:r>
            <w:r>
              <w:rPr>
                <w:rFonts w:hint="eastAsia"/>
                <w:sz w:val="24"/>
                <w:szCs w:val="24"/>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697" w:type="dxa"/>
            <w:tcBorders>
              <w:top w:val="single" w:color="auto" w:sz="6" w:space="0"/>
              <w:left w:val="single" w:color="auto" w:sz="12" w:space="0"/>
              <w:bottom w:val="single" w:color="auto" w:sz="6" w:space="0"/>
              <w:right w:val="single" w:color="auto" w:sz="6" w:space="0"/>
            </w:tcBorders>
            <w:vAlign w:val="center"/>
          </w:tcPr>
          <w:p>
            <w:pPr>
              <w:widowControl/>
              <w:autoSpaceDE w:val="0"/>
              <w:autoSpaceDN w:val="0"/>
              <w:adjustRightInd w:val="0"/>
              <w:spacing w:line="360" w:lineRule="auto"/>
              <w:jc w:val="center"/>
              <w:rPr>
                <w:rFonts w:ascii="Times New Roman" w:hAnsi="Times New Roman" w:cs="Times New Roman"/>
                <w:sz w:val="24"/>
                <w:szCs w:val="24"/>
              </w:rPr>
            </w:pPr>
            <w:r>
              <w:rPr>
                <w:sz w:val="24"/>
                <w:szCs w:val="24"/>
              </w:rPr>
              <w:t>4</w:t>
            </w:r>
          </w:p>
        </w:tc>
        <w:tc>
          <w:tcPr>
            <w:tcW w:w="4947"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《中华人民共和国水污染防治法》</w:t>
            </w:r>
          </w:p>
        </w:tc>
        <w:tc>
          <w:tcPr>
            <w:tcW w:w="3700" w:type="dxa"/>
            <w:tcBorders>
              <w:top w:val="single" w:color="auto" w:sz="6" w:space="0"/>
              <w:left w:val="single" w:color="auto" w:sz="6" w:space="0"/>
              <w:bottom w:val="single" w:color="auto" w:sz="6" w:space="0"/>
              <w:right w:val="single" w:color="auto" w:sz="12"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中华人民共和国主席令第</w:t>
            </w:r>
            <w:r>
              <w:rPr>
                <w:sz w:val="24"/>
                <w:szCs w:val="24"/>
              </w:rPr>
              <w:t>70</w:t>
            </w:r>
            <w:r>
              <w:rPr>
                <w:rFonts w:hint="eastAsia"/>
                <w:sz w:val="24"/>
                <w:szCs w:val="24"/>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697" w:type="dxa"/>
            <w:tcBorders>
              <w:top w:val="single" w:color="auto" w:sz="6" w:space="0"/>
              <w:left w:val="single" w:color="auto" w:sz="12" w:space="0"/>
              <w:bottom w:val="single" w:color="auto" w:sz="6" w:space="0"/>
              <w:right w:val="single" w:color="auto" w:sz="6" w:space="0"/>
            </w:tcBorders>
            <w:vAlign w:val="center"/>
          </w:tcPr>
          <w:p>
            <w:pPr>
              <w:widowControl/>
              <w:autoSpaceDE w:val="0"/>
              <w:autoSpaceDN w:val="0"/>
              <w:adjustRightInd w:val="0"/>
              <w:spacing w:line="360" w:lineRule="auto"/>
              <w:jc w:val="center"/>
              <w:rPr>
                <w:rFonts w:ascii="Times New Roman" w:hAnsi="Times New Roman" w:cs="Times New Roman"/>
                <w:sz w:val="24"/>
                <w:szCs w:val="24"/>
              </w:rPr>
            </w:pPr>
            <w:r>
              <w:rPr>
                <w:sz w:val="24"/>
                <w:szCs w:val="24"/>
              </w:rPr>
              <w:t>5</w:t>
            </w:r>
          </w:p>
        </w:tc>
        <w:tc>
          <w:tcPr>
            <w:tcW w:w="4947"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《中华人民共和国大气污染防治法》</w:t>
            </w:r>
          </w:p>
        </w:tc>
        <w:tc>
          <w:tcPr>
            <w:tcW w:w="3700" w:type="dxa"/>
            <w:tcBorders>
              <w:top w:val="single" w:color="auto" w:sz="6" w:space="0"/>
              <w:left w:val="single" w:color="auto" w:sz="6" w:space="0"/>
              <w:bottom w:val="single" w:color="auto" w:sz="6" w:space="0"/>
              <w:right w:val="single" w:color="auto" w:sz="12"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中华人民共和国主席令第</w:t>
            </w:r>
            <w:r>
              <w:rPr>
                <w:sz w:val="24"/>
                <w:szCs w:val="24"/>
              </w:rPr>
              <w:t>31</w:t>
            </w:r>
            <w:r>
              <w:rPr>
                <w:rFonts w:hint="eastAsia"/>
                <w:sz w:val="24"/>
                <w:szCs w:val="24"/>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697" w:type="dxa"/>
            <w:tcBorders>
              <w:top w:val="single" w:color="auto" w:sz="6" w:space="0"/>
              <w:left w:val="single" w:color="auto" w:sz="12" w:space="0"/>
              <w:bottom w:val="single" w:color="auto" w:sz="6" w:space="0"/>
              <w:right w:val="single" w:color="auto" w:sz="6" w:space="0"/>
            </w:tcBorders>
            <w:vAlign w:val="center"/>
          </w:tcPr>
          <w:p>
            <w:pPr>
              <w:widowControl/>
              <w:autoSpaceDE w:val="0"/>
              <w:autoSpaceDN w:val="0"/>
              <w:adjustRightInd w:val="0"/>
              <w:spacing w:line="360" w:lineRule="auto"/>
              <w:jc w:val="center"/>
              <w:rPr>
                <w:rFonts w:ascii="Times New Roman" w:hAnsi="Times New Roman" w:cs="Times New Roman"/>
                <w:sz w:val="24"/>
                <w:szCs w:val="24"/>
              </w:rPr>
            </w:pPr>
            <w:r>
              <w:rPr>
                <w:sz w:val="24"/>
                <w:szCs w:val="24"/>
              </w:rPr>
              <w:t>6</w:t>
            </w:r>
          </w:p>
        </w:tc>
        <w:tc>
          <w:tcPr>
            <w:tcW w:w="4947"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《中华人民共和国固体废物污染环境防治法》</w:t>
            </w:r>
          </w:p>
        </w:tc>
        <w:tc>
          <w:tcPr>
            <w:tcW w:w="3700" w:type="dxa"/>
            <w:tcBorders>
              <w:top w:val="single" w:color="auto" w:sz="6" w:space="0"/>
              <w:left w:val="single" w:color="auto" w:sz="6" w:space="0"/>
              <w:bottom w:val="single" w:color="auto" w:sz="6" w:space="0"/>
              <w:right w:val="single" w:color="auto" w:sz="12"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中华人民共和国主席令第</w:t>
            </w:r>
            <w:r>
              <w:rPr>
                <w:sz w:val="24"/>
                <w:szCs w:val="24"/>
              </w:rPr>
              <w:t>31</w:t>
            </w:r>
            <w:r>
              <w:rPr>
                <w:rFonts w:hint="eastAsia"/>
                <w:sz w:val="24"/>
                <w:szCs w:val="24"/>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697" w:type="dxa"/>
            <w:tcBorders>
              <w:top w:val="single" w:color="auto" w:sz="6" w:space="0"/>
              <w:left w:val="single" w:color="auto" w:sz="12" w:space="0"/>
              <w:bottom w:val="single" w:color="auto" w:sz="6" w:space="0"/>
              <w:right w:val="single" w:color="auto" w:sz="6" w:space="0"/>
            </w:tcBorders>
            <w:vAlign w:val="center"/>
          </w:tcPr>
          <w:p>
            <w:pPr>
              <w:widowControl/>
              <w:autoSpaceDE w:val="0"/>
              <w:autoSpaceDN w:val="0"/>
              <w:adjustRightInd w:val="0"/>
              <w:spacing w:line="360" w:lineRule="auto"/>
              <w:jc w:val="center"/>
              <w:rPr>
                <w:rFonts w:ascii="Times New Roman" w:hAnsi="Times New Roman" w:cs="Times New Roman"/>
                <w:sz w:val="24"/>
                <w:szCs w:val="24"/>
              </w:rPr>
            </w:pPr>
            <w:r>
              <w:rPr>
                <w:sz w:val="24"/>
                <w:szCs w:val="24"/>
              </w:rPr>
              <w:t>7</w:t>
            </w:r>
          </w:p>
        </w:tc>
        <w:tc>
          <w:tcPr>
            <w:tcW w:w="4947"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《危险化学品安全管理条例》</w:t>
            </w:r>
          </w:p>
        </w:tc>
        <w:tc>
          <w:tcPr>
            <w:tcW w:w="3700" w:type="dxa"/>
            <w:tcBorders>
              <w:top w:val="single" w:color="auto" w:sz="6" w:space="0"/>
              <w:left w:val="single" w:color="auto" w:sz="6" w:space="0"/>
              <w:bottom w:val="single" w:color="auto" w:sz="6" w:space="0"/>
              <w:right w:val="single" w:color="auto" w:sz="12"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国务院令第</w:t>
            </w:r>
            <w:r>
              <w:rPr>
                <w:sz w:val="24"/>
                <w:szCs w:val="24"/>
              </w:rPr>
              <w:t>591</w:t>
            </w:r>
            <w:r>
              <w:rPr>
                <w:rFonts w:hint="eastAsia"/>
                <w:sz w:val="24"/>
                <w:szCs w:val="24"/>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697" w:type="dxa"/>
            <w:tcBorders>
              <w:top w:val="single" w:color="auto" w:sz="6" w:space="0"/>
              <w:left w:val="single" w:color="auto" w:sz="12" w:space="0"/>
              <w:bottom w:val="single" w:color="auto" w:sz="6" w:space="0"/>
              <w:right w:val="single" w:color="auto" w:sz="6" w:space="0"/>
            </w:tcBorders>
            <w:vAlign w:val="center"/>
          </w:tcPr>
          <w:p>
            <w:pPr>
              <w:widowControl/>
              <w:autoSpaceDE w:val="0"/>
              <w:autoSpaceDN w:val="0"/>
              <w:adjustRightInd w:val="0"/>
              <w:spacing w:line="360" w:lineRule="auto"/>
              <w:jc w:val="center"/>
              <w:rPr>
                <w:rFonts w:ascii="Times New Roman" w:hAnsi="Times New Roman" w:cs="Times New Roman"/>
                <w:sz w:val="24"/>
                <w:szCs w:val="24"/>
              </w:rPr>
            </w:pPr>
            <w:r>
              <w:rPr>
                <w:sz w:val="24"/>
                <w:szCs w:val="24"/>
              </w:rPr>
              <w:t>8</w:t>
            </w:r>
          </w:p>
        </w:tc>
        <w:tc>
          <w:tcPr>
            <w:tcW w:w="4947"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《使用有毒物品作业场所劳动保护条例》</w:t>
            </w:r>
          </w:p>
        </w:tc>
        <w:tc>
          <w:tcPr>
            <w:tcW w:w="3700" w:type="dxa"/>
            <w:tcBorders>
              <w:top w:val="single" w:color="auto" w:sz="6" w:space="0"/>
              <w:left w:val="single" w:color="auto" w:sz="6" w:space="0"/>
              <w:bottom w:val="single" w:color="auto" w:sz="6" w:space="0"/>
              <w:right w:val="single" w:color="auto" w:sz="12"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国务院令第</w:t>
            </w:r>
            <w:r>
              <w:rPr>
                <w:sz w:val="24"/>
                <w:szCs w:val="24"/>
              </w:rPr>
              <w:t>352</w:t>
            </w:r>
            <w:r>
              <w:rPr>
                <w:rFonts w:hint="eastAsia"/>
                <w:sz w:val="24"/>
                <w:szCs w:val="24"/>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697" w:type="dxa"/>
            <w:tcBorders>
              <w:top w:val="single" w:color="auto" w:sz="6" w:space="0"/>
              <w:left w:val="single" w:color="auto" w:sz="12" w:space="0"/>
              <w:bottom w:val="single" w:color="auto" w:sz="6" w:space="0"/>
              <w:right w:val="single" w:color="auto" w:sz="6" w:space="0"/>
            </w:tcBorders>
            <w:vAlign w:val="center"/>
          </w:tcPr>
          <w:p>
            <w:pPr>
              <w:widowControl/>
              <w:autoSpaceDE w:val="0"/>
              <w:autoSpaceDN w:val="0"/>
              <w:adjustRightInd w:val="0"/>
              <w:spacing w:line="360" w:lineRule="auto"/>
              <w:jc w:val="center"/>
              <w:rPr>
                <w:rFonts w:ascii="Times New Roman" w:hAnsi="Times New Roman" w:cs="Times New Roman"/>
                <w:sz w:val="24"/>
                <w:szCs w:val="24"/>
              </w:rPr>
            </w:pPr>
            <w:r>
              <w:rPr>
                <w:sz w:val="24"/>
                <w:szCs w:val="24"/>
              </w:rPr>
              <w:t>9</w:t>
            </w:r>
          </w:p>
        </w:tc>
        <w:tc>
          <w:tcPr>
            <w:tcW w:w="4947"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《特种设备安全监察条例》</w:t>
            </w:r>
          </w:p>
        </w:tc>
        <w:tc>
          <w:tcPr>
            <w:tcW w:w="3700" w:type="dxa"/>
            <w:tcBorders>
              <w:top w:val="single" w:color="auto" w:sz="6" w:space="0"/>
              <w:left w:val="single" w:color="auto" w:sz="6" w:space="0"/>
              <w:bottom w:val="single" w:color="auto" w:sz="6" w:space="0"/>
              <w:right w:val="single" w:color="auto" w:sz="12"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国务院令第</w:t>
            </w:r>
            <w:r>
              <w:rPr>
                <w:sz w:val="24"/>
                <w:szCs w:val="24"/>
              </w:rPr>
              <w:t>373</w:t>
            </w:r>
            <w:r>
              <w:rPr>
                <w:rFonts w:hint="eastAsia"/>
                <w:sz w:val="24"/>
                <w:szCs w:val="24"/>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697" w:type="dxa"/>
            <w:tcBorders>
              <w:top w:val="single" w:color="auto" w:sz="6" w:space="0"/>
              <w:left w:val="single" w:color="auto" w:sz="12" w:space="0"/>
              <w:bottom w:val="single" w:color="auto" w:sz="6" w:space="0"/>
              <w:right w:val="single" w:color="auto" w:sz="6" w:space="0"/>
            </w:tcBorders>
            <w:vAlign w:val="center"/>
          </w:tcPr>
          <w:p>
            <w:pPr>
              <w:widowControl/>
              <w:autoSpaceDE w:val="0"/>
              <w:autoSpaceDN w:val="0"/>
              <w:adjustRightInd w:val="0"/>
              <w:spacing w:line="360" w:lineRule="auto"/>
              <w:jc w:val="center"/>
              <w:rPr>
                <w:rFonts w:ascii="Times New Roman" w:hAnsi="Times New Roman" w:cs="Times New Roman"/>
                <w:sz w:val="24"/>
                <w:szCs w:val="24"/>
              </w:rPr>
            </w:pPr>
            <w:r>
              <w:rPr>
                <w:sz w:val="24"/>
                <w:szCs w:val="24"/>
              </w:rPr>
              <w:t>10</w:t>
            </w:r>
          </w:p>
        </w:tc>
        <w:tc>
          <w:tcPr>
            <w:tcW w:w="4947"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《生产安全事故报告和调查处理条例》</w:t>
            </w:r>
          </w:p>
        </w:tc>
        <w:tc>
          <w:tcPr>
            <w:tcW w:w="3700" w:type="dxa"/>
            <w:tcBorders>
              <w:top w:val="single" w:color="auto" w:sz="6" w:space="0"/>
              <w:left w:val="single" w:color="auto" w:sz="6" w:space="0"/>
              <w:bottom w:val="single" w:color="auto" w:sz="6" w:space="0"/>
              <w:right w:val="single" w:color="auto" w:sz="12"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国务院令第</w:t>
            </w:r>
            <w:r>
              <w:rPr>
                <w:sz w:val="24"/>
                <w:szCs w:val="24"/>
              </w:rPr>
              <w:t>493</w:t>
            </w:r>
            <w:r>
              <w:rPr>
                <w:rFonts w:hint="eastAsia"/>
                <w:sz w:val="24"/>
                <w:szCs w:val="24"/>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697" w:type="dxa"/>
            <w:tcBorders>
              <w:top w:val="single" w:color="auto" w:sz="6" w:space="0"/>
              <w:left w:val="single" w:color="auto" w:sz="12" w:space="0"/>
              <w:bottom w:val="single" w:color="auto" w:sz="6" w:space="0"/>
              <w:right w:val="single" w:color="auto" w:sz="6" w:space="0"/>
            </w:tcBorders>
            <w:vAlign w:val="center"/>
          </w:tcPr>
          <w:p>
            <w:pPr>
              <w:widowControl/>
              <w:autoSpaceDE w:val="0"/>
              <w:autoSpaceDN w:val="0"/>
              <w:adjustRightInd w:val="0"/>
              <w:spacing w:line="360" w:lineRule="auto"/>
              <w:jc w:val="center"/>
              <w:rPr>
                <w:rFonts w:ascii="Times New Roman" w:hAnsi="Times New Roman" w:cs="Times New Roman"/>
                <w:sz w:val="24"/>
                <w:szCs w:val="24"/>
              </w:rPr>
            </w:pPr>
            <w:r>
              <w:rPr>
                <w:sz w:val="24"/>
                <w:szCs w:val="24"/>
              </w:rPr>
              <w:t>11</w:t>
            </w:r>
          </w:p>
        </w:tc>
        <w:tc>
          <w:tcPr>
            <w:tcW w:w="4947"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《突发环境事件应急预案管理暂行办法》</w:t>
            </w:r>
          </w:p>
        </w:tc>
        <w:tc>
          <w:tcPr>
            <w:tcW w:w="3700" w:type="dxa"/>
            <w:tcBorders>
              <w:top w:val="single" w:color="auto" w:sz="6" w:space="0"/>
              <w:left w:val="single" w:color="auto" w:sz="6" w:space="0"/>
              <w:bottom w:val="single" w:color="auto" w:sz="6" w:space="0"/>
              <w:right w:val="single" w:color="auto" w:sz="12"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环保总局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7" w:type="dxa"/>
            <w:tcBorders>
              <w:top w:val="single" w:color="auto" w:sz="6" w:space="0"/>
              <w:left w:val="single" w:color="auto" w:sz="12" w:space="0"/>
              <w:bottom w:val="single" w:color="auto" w:sz="6" w:space="0"/>
              <w:right w:val="single" w:color="auto" w:sz="6" w:space="0"/>
            </w:tcBorders>
            <w:vAlign w:val="center"/>
          </w:tcPr>
          <w:p>
            <w:pPr>
              <w:widowControl/>
              <w:autoSpaceDE w:val="0"/>
              <w:autoSpaceDN w:val="0"/>
              <w:adjustRightInd w:val="0"/>
              <w:spacing w:line="360" w:lineRule="auto"/>
              <w:jc w:val="center"/>
              <w:rPr>
                <w:rFonts w:ascii="Times New Roman" w:hAnsi="Times New Roman" w:cs="Times New Roman"/>
                <w:sz w:val="24"/>
                <w:szCs w:val="24"/>
              </w:rPr>
            </w:pPr>
            <w:r>
              <w:rPr>
                <w:sz w:val="24"/>
                <w:szCs w:val="24"/>
              </w:rPr>
              <w:t>12</w:t>
            </w:r>
          </w:p>
        </w:tc>
        <w:tc>
          <w:tcPr>
            <w:tcW w:w="4947"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《突发环境事件应急预案管理办法》</w:t>
            </w:r>
          </w:p>
        </w:tc>
        <w:tc>
          <w:tcPr>
            <w:tcW w:w="3700" w:type="dxa"/>
            <w:tcBorders>
              <w:top w:val="single" w:color="auto" w:sz="6" w:space="0"/>
              <w:left w:val="single" w:color="auto" w:sz="6" w:space="0"/>
              <w:bottom w:val="single" w:color="auto" w:sz="6" w:space="0"/>
              <w:right w:val="single" w:color="auto" w:sz="12"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环境保护部令第</w:t>
            </w:r>
            <w:r>
              <w:rPr>
                <w:sz w:val="24"/>
                <w:szCs w:val="24"/>
              </w:rPr>
              <w:t>34</w:t>
            </w:r>
            <w:r>
              <w:rPr>
                <w:rFonts w:hint="eastAsia"/>
                <w:sz w:val="24"/>
                <w:szCs w:val="24"/>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7" w:type="dxa"/>
            <w:tcBorders>
              <w:top w:val="single" w:color="auto" w:sz="6" w:space="0"/>
              <w:left w:val="single" w:color="auto" w:sz="12" w:space="0"/>
              <w:bottom w:val="single" w:color="auto" w:sz="6" w:space="0"/>
              <w:right w:val="single" w:color="auto" w:sz="6" w:space="0"/>
            </w:tcBorders>
            <w:vAlign w:val="center"/>
          </w:tcPr>
          <w:p>
            <w:pPr>
              <w:widowControl/>
              <w:autoSpaceDE w:val="0"/>
              <w:autoSpaceDN w:val="0"/>
              <w:adjustRightInd w:val="0"/>
              <w:spacing w:line="360" w:lineRule="auto"/>
              <w:jc w:val="center"/>
              <w:rPr>
                <w:rFonts w:ascii="Times New Roman" w:hAnsi="Times New Roman" w:cs="Times New Roman"/>
                <w:sz w:val="24"/>
                <w:szCs w:val="24"/>
              </w:rPr>
            </w:pPr>
            <w:r>
              <w:rPr>
                <w:sz w:val="24"/>
                <w:szCs w:val="24"/>
              </w:rPr>
              <w:t>13</w:t>
            </w:r>
          </w:p>
        </w:tc>
        <w:tc>
          <w:tcPr>
            <w:tcW w:w="49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ascii="Times New Roman" w:hAnsi="Times New Roman" w:cs="Times New Roman"/>
                <w:sz w:val="24"/>
                <w:szCs w:val="24"/>
              </w:rPr>
            </w:pPr>
            <w:r>
              <w:rPr>
                <w:rFonts w:hint="eastAsia"/>
                <w:sz w:val="24"/>
                <w:szCs w:val="24"/>
              </w:rPr>
              <w:t>《企业事业单位突发环境事件应急预案备案管理办法（试行）》</w:t>
            </w:r>
          </w:p>
        </w:tc>
        <w:tc>
          <w:tcPr>
            <w:tcW w:w="370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rPr>
                <w:rFonts w:ascii="Times New Roman" w:hAnsi="Times New Roman" w:cs="Times New Roman"/>
                <w:sz w:val="24"/>
                <w:szCs w:val="24"/>
              </w:rPr>
            </w:pPr>
            <w:r>
              <w:rPr>
                <w:rFonts w:hint="eastAsia"/>
                <w:sz w:val="24"/>
                <w:szCs w:val="24"/>
              </w:rPr>
              <w:t>环境保护部，环发</w:t>
            </w:r>
            <w:r>
              <w:rPr>
                <w:sz w:val="24"/>
                <w:szCs w:val="24"/>
              </w:rPr>
              <w:t>[2015]4</w:t>
            </w:r>
            <w:r>
              <w:rPr>
                <w:rFonts w:hint="eastAsia"/>
                <w:sz w:val="24"/>
                <w:szCs w:val="24"/>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7" w:type="dxa"/>
            <w:tcBorders>
              <w:top w:val="single" w:color="auto" w:sz="6" w:space="0"/>
              <w:left w:val="single" w:color="auto" w:sz="12" w:space="0"/>
              <w:bottom w:val="single" w:color="auto" w:sz="6" w:space="0"/>
              <w:right w:val="single" w:color="auto" w:sz="6" w:space="0"/>
            </w:tcBorders>
            <w:vAlign w:val="center"/>
          </w:tcPr>
          <w:p>
            <w:pPr>
              <w:widowControl/>
              <w:autoSpaceDE w:val="0"/>
              <w:autoSpaceDN w:val="0"/>
              <w:adjustRightInd w:val="0"/>
              <w:spacing w:line="360" w:lineRule="auto"/>
              <w:jc w:val="center"/>
              <w:rPr>
                <w:rFonts w:ascii="Times New Roman" w:hAnsi="Times New Roman" w:cs="Times New Roman"/>
                <w:sz w:val="24"/>
                <w:szCs w:val="24"/>
              </w:rPr>
            </w:pPr>
            <w:r>
              <w:rPr>
                <w:sz w:val="24"/>
                <w:szCs w:val="24"/>
              </w:rPr>
              <w:t>14</w:t>
            </w:r>
          </w:p>
        </w:tc>
        <w:tc>
          <w:tcPr>
            <w:tcW w:w="49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ascii="Times New Roman" w:hAnsi="Times New Roman" w:cs="Times New Roman"/>
                <w:sz w:val="24"/>
                <w:szCs w:val="24"/>
              </w:rPr>
            </w:pPr>
            <w:r>
              <w:rPr>
                <w:rFonts w:hint="eastAsia"/>
                <w:bCs/>
                <w:sz w:val="24"/>
                <w:szCs w:val="24"/>
              </w:rPr>
              <w:t>《企业突发环境事件风险评估指南（试行）》</w:t>
            </w:r>
          </w:p>
        </w:tc>
        <w:tc>
          <w:tcPr>
            <w:tcW w:w="370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rPr>
                <w:rFonts w:ascii="Times New Roman" w:hAnsi="Times New Roman" w:cs="Times New Roman"/>
                <w:sz w:val="24"/>
                <w:szCs w:val="24"/>
              </w:rPr>
            </w:pPr>
            <w:r>
              <w:rPr>
                <w:rFonts w:hint="eastAsia"/>
                <w:sz w:val="24"/>
                <w:szCs w:val="24"/>
              </w:rPr>
              <w:t>环境保护部，环办</w:t>
            </w:r>
            <w:r>
              <w:rPr>
                <w:sz w:val="24"/>
                <w:szCs w:val="24"/>
              </w:rPr>
              <w:t>[2014]34</w:t>
            </w:r>
            <w:r>
              <w:rPr>
                <w:rFonts w:hint="eastAsia"/>
                <w:sz w:val="24"/>
                <w:szCs w:val="24"/>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7" w:type="dxa"/>
            <w:tcBorders>
              <w:top w:val="single" w:color="auto" w:sz="6" w:space="0"/>
              <w:left w:val="single" w:color="auto" w:sz="12" w:space="0"/>
              <w:bottom w:val="single" w:color="auto" w:sz="6" w:space="0"/>
              <w:right w:val="single" w:color="auto" w:sz="6" w:space="0"/>
            </w:tcBorders>
            <w:vAlign w:val="center"/>
          </w:tcPr>
          <w:p>
            <w:pPr>
              <w:widowControl/>
              <w:autoSpaceDE w:val="0"/>
              <w:autoSpaceDN w:val="0"/>
              <w:adjustRightInd w:val="0"/>
              <w:spacing w:line="360" w:lineRule="auto"/>
              <w:jc w:val="center"/>
              <w:rPr>
                <w:rFonts w:ascii="Times New Roman" w:hAnsi="Times New Roman" w:cs="Times New Roman"/>
                <w:sz w:val="24"/>
                <w:szCs w:val="24"/>
              </w:rPr>
            </w:pPr>
            <w:r>
              <w:rPr>
                <w:sz w:val="24"/>
                <w:szCs w:val="24"/>
              </w:rPr>
              <w:t>15</w:t>
            </w:r>
          </w:p>
        </w:tc>
        <w:tc>
          <w:tcPr>
            <w:tcW w:w="4947"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《危险化学品名录》</w:t>
            </w:r>
          </w:p>
        </w:tc>
        <w:tc>
          <w:tcPr>
            <w:tcW w:w="3700" w:type="dxa"/>
            <w:tcBorders>
              <w:top w:val="single" w:color="auto" w:sz="6" w:space="0"/>
              <w:left w:val="single" w:color="auto" w:sz="6" w:space="0"/>
              <w:bottom w:val="single" w:color="auto" w:sz="6" w:space="0"/>
              <w:right w:val="single" w:color="auto" w:sz="12"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国家安全生产监督管理局公告</w:t>
            </w:r>
            <w:r>
              <w:rPr>
                <w:sz w:val="24"/>
                <w:szCs w:val="24"/>
              </w:rPr>
              <w:t>2015</w:t>
            </w:r>
            <w:r>
              <w:rPr>
                <w:rFonts w:hint="eastAsia"/>
                <w:sz w:val="24"/>
                <w:szCs w:val="24"/>
              </w:rPr>
              <w:t>第</w:t>
            </w:r>
            <w:r>
              <w:rPr>
                <w:sz w:val="24"/>
                <w:szCs w:val="24"/>
              </w:rPr>
              <w:t>5</w:t>
            </w:r>
            <w:r>
              <w:rPr>
                <w:rFonts w:hint="eastAsia"/>
                <w:sz w:val="24"/>
                <w:szCs w:val="24"/>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3" w:hRule="atLeast"/>
          <w:jc w:val="center"/>
        </w:trPr>
        <w:tc>
          <w:tcPr>
            <w:tcW w:w="697" w:type="dxa"/>
            <w:tcBorders>
              <w:top w:val="single" w:color="auto" w:sz="6" w:space="0"/>
              <w:left w:val="single" w:color="auto" w:sz="12" w:space="0"/>
              <w:bottom w:val="single" w:color="auto" w:sz="6" w:space="0"/>
              <w:right w:val="single" w:color="auto" w:sz="6" w:space="0"/>
            </w:tcBorders>
            <w:vAlign w:val="center"/>
          </w:tcPr>
          <w:p>
            <w:pPr>
              <w:widowControl/>
              <w:autoSpaceDE w:val="0"/>
              <w:autoSpaceDN w:val="0"/>
              <w:adjustRightInd w:val="0"/>
              <w:spacing w:line="360" w:lineRule="auto"/>
              <w:jc w:val="center"/>
              <w:rPr>
                <w:rFonts w:ascii="Times New Roman" w:hAnsi="Times New Roman" w:cs="Times New Roman"/>
                <w:sz w:val="24"/>
                <w:szCs w:val="24"/>
              </w:rPr>
            </w:pPr>
            <w:r>
              <w:rPr>
                <w:sz w:val="24"/>
                <w:szCs w:val="24"/>
              </w:rPr>
              <w:t>13</w:t>
            </w:r>
          </w:p>
        </w:tc>
        <w:tc>
          <w:tcPr>
            <w:tcW w:w="4947"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《剧毒化学品名录》</w:t>
            </w:r>
          </w:p>
        </w:tc>
        <w:tc>
          <w:tcPr>
            <w:tcW w:w="3700" w:type="dxa"/>
            <w:tcBorders>
              <w:top w:val="single" w:color="auto" w:sz="6" w:space="0"/>
              <w:left w:val="single" w:color="auto" w:sz="6" w:space="0"/>
              <w:bottom w:val="single" w:color="auto" w:sz="6" w:space="0"/>
              <w:right w:val="single" w:color="auto" w:sz="12"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国家安全生产监督管理局第</w:t>
            </w:r>
            <w:r>
              <w:rPr>
                <w:sz w:val="24"/>
                <w:szCs w:val="24"/>
              </w:rPr>
              <w:t>8</w:t>
            </w:r>
            <w:r>
              <w:rPr>
                <w:rFonts w:hint="eastAsia"/>
                <w:sz w:val="24"/>
                <w:szCs w:val="24"/>
              </w:rPr>
              <w:t>部门公告</w:t>
            </w:r>
            <w:r>
              <w:rPr>
                <w:sz w:val="24"/>
                <w:szCs w:val="24"/>
              </w:rPr>
              <w:t>2015</w:t>
            </w:r>
            <w:r>
              <w:rPr>
                <w:rFonts w:hint="eastAsia"/>
                <w:sz w:val="24"/>
                <w:szCs w:val="24"/>
              </w:rPr>
              <w:t>第</w:t>
            </w:r>
            <w:r>
              <w:rPr>
                <w:sz w:val="24"/>
                <w:szCs w:val="24"/>
              </w:rPr>
              <w:t>5</w:t>
            </w:r>
            <w:r>
              <w:rPr>
                <w:rFonts w:hint="eastAsia"/>
                <w:sz w:val="24"/>
                <w:szCs w:val="24"/>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3" w:hRule="atLeast"/>
          <w:jc w:val="center"/>
        </w:trPr>
        <w:tc>
          <w:tcPr>
            <w:tcW w:w="697" w:type="dxa"/>
            <w:tcBorders>
              <w:top w:val="single" w:color="auto" w:sz="6" w:space="0"/>
              <w:left w:val="single" w:color="auto" w:sz="12" w:space="0"/>
              <w:bottom w:val="single" w:color="auto" w:sz="6" w:space="0"/>
              <w:right w:val="single" w:color="auto" w:sz="6" w:space="0"/>
            </w:tcBorders>
            <w:vAlign w:val="center"/>
          </w:tcPr>
          <w:p>
            <w:pPr>
              <w:widowControl/>
              <w:autoSpaceDE w:val="0"/>
              <w:autoSpaceDN w:val="0"/>
              <w:adjustRightInd w:val="0"/>
              <w:spacing w:line="360" w:lineRule="auto"/>
              <w:jc w:val="center"/>
              <w:rPr>
                <w:rFonts w:ascii="Times New Roman" w:hAnsi="Times New Roman" w:cs="Times New Roman"/>
                <w:sz w:val="24"/>
                <w:szCs w:val="24"/>
              </w:rPr>
            </w:pPr>
            <w:r>
              <w:rPr>
                <w:sz w:val="24"/>
                <w:szCs w:val="24"/>
              </w:rPr>
              <w:t>14</w:t>
            </w:r>
          </w:p>
        </w:tc>
        <w:tc>
          <w:tcPr>
            <w:tcW w:w="4947"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《危险化学品事故应急救援预案编制导则（单位版）》</w:t>
            </w:r>
          </w:p>
        </w:tc>
        <w:tc>
          <w:tcPr>
            <w:tcW w:w="3700" w:type="dxa"/>
            <w:tcBorders>
              <w:top w:val="single" w:color="auto" w:sz="6" w:space="0"/>
              <w:left w:val="single" w:color="auto" w:sz="6" w:space="0"/>
              <w:bottom w:val="single" w:color="auto" w:sz="6" w:space="0"/>
              <w:right w:val="single" w:color="auto" w:sz="12"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安监管危化字</w:t>
            </w:r>
            <w:r>
              <w:rPr>
                <w:sz w:val="24"/>
                <w:szCs w:val="24"/>
              </w:rPr>
              <w:t>[2004]43</w:t>
            </w:r>
            <w:r>
              <w:rPr>
                <w:rFonts w:hint="eastAsia"/>
                <w:sz w:val="24"/>
                <w:szCs w:val="24"/>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697" w:type="dxa"/>
            <w:tcBorders>
              <w:top w:val="single" w:color="auto" w:sz="6" w:space="0"/>
              <w:left w:val="single" w:color="auto" w:sz="12" w:space="0"/>
              <w:bottom w:val="single" w:color="auto" w:sz="6" w:space="0"/>
              <w:right w:val="single" w:color="auto" w:sz="6" w:space="0"/>
            </w:tcBorders>
            <w:vAlign w:val="center"/>
          </w:tcPr>
          <w:p>
            <w:pPr>
              <w:widowControl/>
              <w:autoSpaceDE w:val="0"/>
              <w:autoSpaceDN w:val="0"/>
              <w:adjustRightInd w:val="0"/>
              <w:spacing w:line="360" w:lineRule="auto"/>
              <w:jc w:val="center"/>
              <w:rPr>
                <w:rFonts w:ascii="Times New Roman" w:hAnsi="Times New Roman" w:cs="Times New Roman"/>
                <w:sz w:val="24"/>
                <w:szCs w:val="24"/>
              </w:rPr>
            </w:pPr>
            <w:r>
              <w:rPr>
                <w:sz w:val="24"/>
                <w:szCs w:val="24"/>
              </w:rPr>
              <w:t>15</w:t>
            </w:r>
          </w:p>
        </w:tc>
        <w:tc>
          <w:tcPr>
            <w:tcW w:w="4947"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《生产经营单位安全生产事故应急预案编制导则》</w:t>
            </w:r>
          </w:p>
        </w:tc>
        <w:tc>
          <w:tcPr>
            <w:tcW w:w="3700" w:type="dxa"/>
            <w:tcBorders>
              <w:top w:val="single" w:color="auto" w:sz="6" w:space="0"/>
              <w:left w:val="single" w:color="auto" w:sz="6" w:space="0"/>
              <w:bottom w:val="single" w:color="auto" w:sz="6" w:space="0"/>
              <w:right w:val="single" w:color="auto" w:sz="12" w:space="0"/>
            </w:tcBorders>
            <w:vAlign w:val="center"/>
          </w:tcPr>
          <w:p>
            <w:pPr>
              <w:widowControl/>
              <w:autoSpaceDE w:val="0"/>
              <w:autoSpaceDN w:val="0"/>
              <w:adjustRightInd w:val="0"/>
              <w:spacing w:line="360" w:lineRule="auto"/>
              <w:rPr>
                <w:rFonts w:ascii="Times New Roman" w:hAnsi="Times New Roman" w:cs="Times New Roman"/>
                <w:sz w:val="24"/>
                <w:szCs w:val="24"/>
              </w:rPr>
            </w:pPr>
            <w:r>
              <w:rPr>
                <w:sz w:val="24"/>
                <w:szCs w:val="24"/>
              </w:rPr>
              <w:t>AQ/T9002-2006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697" w:type="dxa"/>
            <w:tcBorders>
              <w:top w:val="single" w:color="auto" w:sz="6" w:space="0"/>
              <w:left w:val="single" w:color="auto" w:sz="12" w:space="0"/>
              <w:bottom w:val="single" w:color="auto" w:sz="6" w:space="0"/>
              <w:right w:val="single" w:color="auto" w:sz="6" w:space="0"/>
            </w:tcBorders>
            <w:vAlign w:val="center"/>
          </w:tcPr>
          <w:p>
            <w:pPr>
              <w:widowControl/>
              <w:autoSpaceDE w:val="0"/>
              <w:autoSpaceDN w:val="0"/>
              <w:adjustRightInd w:val="0"/>
              <w:spacing w:line="360" w:lineRule="auto"/>
              <w:jc w:val="center"/>
              <w:rPr>
                <w:rFonts w:ascii="Times New Roman" w:hAnsi="Times New Roman" w:cs="Times New Roman"/>
                <w:sz w:val="24"/>
                <w:szCs w:val="24"/>
              </w:rPr>
            </w:pPr>
            <w:r>
              <w:rPr>
                <w:sz w:val="24"/>
                <w:szCs w:val="24"/>
              </w:rPr>
              <w:t>16</w:t>
            </w:r>
          </w:p>
        </w:tc>
        <w:tc>
          <w:tcPr>
            <w:tcW w:w="4947"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《化学品安全技术说明书编制规定》</w:t>
            </w:r>
          </w:p>
        </w:tc>
        <w:tc>
          <w:tcPr>
            <w:tcW w:w="3700" w:type="dxa"/>
            <w:tcBorders>
              <w:top w:val="single" w:color="auto" w:sz="6" w:space="0"/>
              <w:left w:val="single" w:color="auto" w:sz="6" w:space="0"/>
              <w:bottom w:val="single" w:color="auto" w:sz="6" w:space="0"/>
              <w:right w:val="single" w:color="auto" w:sz="12" w:space="0"/>
            </w:tcBorders>
            <w:vAlign w:val="center"/>
          </w:tcPr>
          <w:p>
            <w:pPr>
              <w:widowControl/>
              <w:autoSpaceDE w:val="0"/>
              <w:autoSpaceDN w:val="0"/>
              <w:adjustRightInd w:val="0"/>
              <w:spacing w:line="360" w:lineRule="auto"/>
              <w:rPr>
                <w:rFonts w:ascii="Times New Roman" w:hAnsi="Times New Roman" w:cs="Times New Roman"/>
                <w:sz w:val="24"/>
                <w:szCs w:val="24"/>
              </w:rPr>
            </w:pPr>
            <w:r>
              <w:rPr>
                <w:sz w:val="24"/>
                <w:szCs w:val="24"/>
              </w:rPr>
              <w:t>GB16483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697" w:type="dxa"/>
            <w:tcBorders>
              <w:top w:val="single" w:color="auto" w:sz="6" w:space="0"/>
              <w:left w:val="single" w:color="auto" w:sz="12" w:space="0"/>
              <w:bottom w:val="single" w:color="auto" w:sz="6" w:space="0"/>
              <w:right w:val="single" w:color="auto" w:sz="6" w:space="0"/>
            </w:tcBorders>
            <w:vAlign w:val="center"/>
          </w:tcPr>
          <w:p>
            <w:pPr>
              <w:widowControl/>
              <w:autoSpaceDE w:val="0"/>
              <w:autoSpaceDN w:val="0"/>
              <w:adjustRightInd w:val="0"/>
              <w:spacing w:line="360" w:lineRule="auto"/>
              <w:jc w:val="center"/>
              <w:rPr>
                <w:rFonts w:ascii="Times New Roman" w:hAnsi="Times New Roman" w:cs="Times New Roman"/>
                <w:sz w:val="24"/>
                <w:szCs w:val="24"/>
              </w:rPr>
            </w:pPr>
            <w:r>
              <w:rPr>
                <w:sz w:val="24"/>
                <w:szCs w:val="24"/>
              </w:rPr>
              <w:t>17</w:t>
            </w:r>
          </w:p>
        </w:tc>
        <w:tc>
          <w:tcPr>
            <w:tcW w:w="4947"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《危险化学品重大危险源辨识》</w:t>
            </w:r>
          </w:p>
        </w:tc>
        <w:tc>
          <w:tcPr>
            <w:tcW w:w="3700" w:type="dxa"/>
            <w:tcBorders>
              <w:top w:val="single" w:color="auto" w:sz="6" w:space="0"/>
              <w:left w:val="single" w:color="auto" w:sz="6" w:space="0"/>
              <w:bottom w:val="single" w:color="auto" w:sz="6" w:space="0"/>
              <w:right w:val="single" w:color="auto" w:sz="12" w:space="0"/>
            </w:tcBorders>
            <w:vAlign w:val="center"/>
          </w:tcPr>
          <w:p>
            <w:pPr>
              <w:widowControl/>
              <w:autoSpaceDE w:val="0"/>
              <w:autoSpaceDN w:val="0"/>
              <w:adjustRightInd w:val="0"/>
              <w:spacing w:line="360" w:lineRule="auto"/>
              <w:rPr>
                <w:rFonts w:ascii="Times New Roman" w:hAnsi="Times New Roman" w:cs="Times New Roman"/>
                <w:sz w:val="24"/>
                <w:szCs w:val="24"/>
              </w:rPr>
            </w:pPr>
            <w:r>
              <w:rPr>
                <w:sz w:val="24"/>
                <w:szCs w:val="24"/>
              </w:rPr>
              <w:t>GB18218-2018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697" w:type="dxa"/>
            <w:tcBorders>
              <w:top w:val="single" w:color="auto" w:sz="6" w:space="0"/>
              <w:left w:val="single" w:color="auto" w:sz="12" w:space="0"/>
              <w:bottom w:val="single" w:color="auto" w:sz="6" w:space="0"/>
              <w:right w:val="single" w:color="auto" w:sz="6" w:space="0"/>
            </w:tcBorders>
            <w:vAlign w:val="center"/>
          </w:tcPr>
          <w:p>
            <w:pPr>
              <w:widowControl/>
              <w:autoSpaceDE w:val="0"/>
              <w:autoSpaceDN w:val="0"/>
              <w:adjustRightInd w:val="0"/>
              <w:spacing w:line="360" w:lineRule="auto"/>
              <w:jc w:val="center"/>
              <w:rPr>
                <w:rFonts w:ascii="Times New Roman" w:hAnsi="Times New Roman" w:cs="Times New Roman"/>
                <w:sz w:val="24"/>
                <w:szCs w:val="24"/>
              </w:rPr>
            </w:pPr>
            <w:r>
              <w:rPr>
                <w:sz w:val="24"/>
                <w:szCs w:val="24"/>
              </w:rPr>
              <w:t>18</w:t>
            </w:r>
          </w:p>
        </w:tc>
        <w:tc>
          <w:tcPr>
            <w:tcW w:w="4947"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《建筑设计防火规范》</w:t>
            </w:r>
          </w:p>
        </w:tc>
        <w:tc>
          <w:tcPr>
            <w:tcW w:w="3700" w:type="dxa"/>
            <w:tcBorders>
              <w:top w:val="single" w:color="auto" w:sz="6" w:space="0"/>
              <w:left w:val="single" w:color="auto" w:sz="6" w:space="0"/>
              <w:bottom w:val="single" w:color="auto" w:sz="6" w:space="0"/>
              <w:right w:val="single" w:color="auto" w:sz="12" w:space="0"/>
            </w:tcBorders>
            <w:vAlign w:val="center"/>
          </w:tcPr>
          <w:p>
            <w:pPr>
              <w:widowControl/>
              <w:autoSpaceDE w:val="0"/>
              <w:autoSpaceDN w:val="0"/>
              <w:adjustRightInd w:val="0"/>
              <w:spacing w:line="360" w:lineRule="auto"/>
              <w:rPr>
                <w:rFonts w:ascii="Times New Roman" w:hAnsi="Times New Roman" w:cs="Times New Roman"/>
                <w:sz w:val="24"/>
                <w:szCs w:val="24"/>
              </w:rPr>
            </w:pPr>
            <w:r>
              <w:rPr>
                <w:sz w:val="24"/>
                <w:szCs w:val="24"/>
              </w:rPr>
              <w:t>GB50016-2014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697" w:type="dxa"/>
            <w:tcBorders>
              <w:top w:val="single" w:color="auto" w:sz="6" w:space="0"/>
              <w:left w:val="single" w:color="auto" w:sz="12" w:space="0"/>
              <w:bottom w:val="single" w:color="auto" w:sz="6" w:space="0"/>
              <w:right w:val="single" w:color="auto" w:sz="6" w:space="0"/>
            </w:tcBorders>
            <w:vAlign w:val="center"/>
          </w:tcPr>
          <w:p>
            <w:pPr>
              <w:widowControl/>
              <w:autoSpaceDE w:val="0"/>
              <w:autoSpaceDN w:val="0"/>
              <w:adjustRightInd w:val="0"/>
              <w:spacing w:line="360" w:lineRule="auto"/>
              <w:jc w:val="center"/>
              <w:rPr>
                <w:rFonts w:ascii="Times New Roman" w:hAnsi="Times New Roman" w:cs="Times New Roman"/>
                <w:sz w:val="24"/>
                <w:szCs w:val="24"/>
              </w:rPr>
            </w:pPr>
            <w:r>
              <w:rPr>
                <w:sz w:val="24"/>
                <w:szCs w:val="24"/>
              </w:rPr>
              <w:t>19</w:t>
            </w:r>
          </w:p>
        </w:tc>
        <w:tc>
          <w:tcPr>
            <w:tcW w:w="4947"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《常用化学危险品贮存通则》</w:t>
            </w:r>
          </w:p>
        </w:tc>
        <w:tc>
          <w:tcPr>
            <w:tcW w:w="3700" w:type="dxa"/>
            <w:tcBorders>
              <w:top w:val="single" w:color="auto" w:sz="6" w:space="0"/>
              <w:left w:val="single" w:color="auto" w:sz="6" w:space="0"/>
              <w:bottom w:val="single" w:color="auto" w:sz="6" w:space="0"/>
              <w:right w:val="single" w:color="auto" w:sz="12" w:space="0"/>
            </w:tcBorders>
            <w:vAlign w:val="center"/>
          </w:tcPr>
          <w:p>
            <w:pPr>
              <w:widowControl/>
              <w:autoSpaceDE w:val="0"/>
              <w:autoSpaceDN w:val="0"/>
              <w:adjustRightInd w:val="0"/>
              <w:spacing w:line="360" w:lineRule="auto"/>
              <w:rPr>
                <w:rFonts w:ascii="Times New Roman" w:hAnsi="Times New Roman" w:cs="Times New Roman"/>
                <w:sz w:val="24"/>
                <w:szCs w:val="24"/>
              </w:rPr>
            </w:pPr>
            <w:r>
              <w:rPr>
                <w:sz w:val="24"/>
                <w:szCs w:val="24"/>
              </w:rPr>
              <w:t>GB15603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697" w:type="dxa"/>
            <w:tcBorders>
              <w:top w:val="single" w:color="auto" w:sz="6" w:space="0"/>
              <w:left w:val="single" w:color="auto" w:sz="12" w:space="0"/>
              <w:bottom w:val="single" w:color="auto" w:sz="6" w:space="0"/>
              <w:right w:val="single" w:color="auto" w:sz="6" w:space="0"/>
            </w:tcBorders>
            <w:vAlign w:val="center"/>
          </w:tcPr>
          <w:p>
            <w:pPr>
              <w:widowControl/>
              <w:autoSpaceDE w:val="0"/>
              <w:autoSpaceDN w:val="0"/>
              <w:adjustRightInd w:val="0"/>
              <w:spacing w:line="360" w:lineRule="auto"/>
              <w:jc w:val="center"/>
              <w:rPr>
                <w:rFonts w:ascii="Times New Roman" w:hAnsi="Times New Roman" w:cs="Times New Roman"/>
                <w:sz w:val="24"/>
                <w:szCs w:val="24"/>
              </w:rPr>
            </w:pPr>
            <w:r>
              <w:rPr>
                <w:sz w:val="24"/>
                <w:szCs w:val="24"/>
              </w:rPr>
              <w:t>20</w:t>
            </w:r>
          </w:p>
        </w:tc>
        <w:tc>
          <w:tcPr>
            <w:tcW w:w="4947"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《国家突发环境事件应急预案》</w:t>
            </w:r>
          </w:p>
        </w:tc>
        <w:tc>
          <w:tcPr>
            <w:tcW w:w="3700" w:type="dxa"/>
            <w:tcBorders>
              <w:top w:val="single" w:color="auto" w:sz="6" w:space="0"/>
              <w:left w:val="single" w:color="auto" w:sz="6" w:space="0"/>
              <w:bottom w:val="single" w:color="auto" w:sz="6" w:space="0"/>
              <w:right w:val="single" w:color="auto" w:sz="12"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国办函〔</w:t>
            </w:r>
            <w:r>
              <w:rPr>
                <w:sz w:val="24"/>
                <w:szCs w:val="24"/>
              </w:rPr>
              <w:t>2014</w:t>
            </w:r>
            <w:r>
              <w:rPr>
                <w:rFonts w:hint="eastAsia"/>
                <w:sz w:val="24"/>
                <w:szCs w:val="24"/>
              </w:rPr>
              <w:t>〕</w:t>
            </w:r>
            <w:r>
              <w:rPr>
                <w:sz w:val="24"/>
                <w:szCs w:val="24"/>
              </w:rPr>
              <w:t>119</w:t>
            </w:r>
            <w:r>
              <w:rPr>
                <w:rFonts w:hint="eastAsia"/>
                <w:sz w:val="24"/>
                <w:szCs w:val="24"/>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697" w:type="dxa"/>
            <w:tcBorders>
              <w:top w:val="single" w:color="auto" w:sz="6" w:space="0"/>
              <w:left w:val="single" w:color="auto" w:sz="12" w:space="0"/>
              <w:bottom w:val="single" w:color="auto" w:sz="6" w:space="0"/>
              <w:right w:val="single" w:color="auto" w:sz="6" w:space="0"/>
            </w:tcBorders>
            <w:vAlign w:val="center"/>
          </w:tcPr>
          <w:p>
            <w:pPr>
              <w:widowControl/>
              <w:autoSpaceDE w:val="0"/>
              <w:autoSpaceDN w:val="0"/>
              <w:adjustRightInd w:val="0"/>
              <w:spacing w:line="360" w:lineRule="auto"/>
              <w:jc w:val="center"/>
              <w:rPr>
                <w:rFonts w:ascii="Times New Roman" w:hAnsi="Times New Roman" w:cs="Times New Roman"/>
                <w:sz w:val="24"/>
                <w:szCs w:val="24"/>
              </w:rPr>
            </w:pPr>
            <w:r>
              <w:rPr>
                <w:sz w:val="24"/>
                <w:szCs w:val="24"/>
              </w:rPr>
              <w:t>21</w:t>
            </w:r>
          </w:p>
        </w:tc>
        <w:tc>
          <w:tcPr>
            <w:tcW w:w="4947"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《建设项目环境风险评价技术导则》</w:t>
            </w:r>
          </w:p>
        </w:tc>
        <w:tc>
          <w:tcPr>
            <w:tcW w:w="3700" w:type="dxa"/>
            <w:tcBorders>
              <w:top w:val="single" w:color="auto" w:sz="6" w:space="0"/>
              <w:left w:val="single" w:color="auto" w:sz="6" w:space="0"/>
              <w:bottom w:val="single" w:color="auto" w:sz="6" w:space="0"/>
              <w:right w:val="single" w:color="auto" w:sz="12" w:space="0"/>
            </w:tcBorders>
            <w:vAlign w:val="center"/>
          </w:tcPr>
          <w:p>
            <w:pPr>
              <w:widowControl/>
              <w:autoSpaceDE w:val="0"/>
              <w:autoSpaceDN w:val="0"/>
              <w:adjustRightInd w:val="0"/>
              <w:spacing w:line="360" w:lineRule="auto"/>
              <w:rPr>
                <w:rFonts w:ascii="Times New Roman" w:hAnsi="Times New Roman" w:cs="Times New Roman"/>
                <w:sz w:val="24"/>
                <w:szCs w:val="24"/>
              </w:rPr>
            </w:pPr>
            <w:r>
              <w:rPr>
                <w:sz w:val="24"/>
                <w:szCs w:val="24"/>
              </w:rPr>
              <w:t>HJ/T169-2018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697" w:type="dxa"/>
            <w:tcBorders>
              <w:top w:val="single" w:color="auto" w:sz="6" w:space="0"/>
              <w:left w:val="single" w:color="auto" w:sz="12" w:space="0"/>
              <w:bottom w:val="single" w:color="auto" w:sz="6" w:space="0"/>
              <w:right w:val="single" w:color="auto" w:sz="6" w:space="0"/>
            </w:tcBorders>
            <w:vAlign w:val="center"/>
          </w:tcPr>
          <w:p>
            <w:pPr>
              <w:widowControl/>
              <w:autoSpaceDE w:val="0"/>
              <w:autoSpaceDN w:val="0"/>
              <w:adjustRightInd w:val="0"/>
              <w:spacing w:line="360" w:lineRule="auto"/>
              <w:jc w:val="center"/>
              <w:rPr>
                <w:rFonts w:ascii="Times New Roman" w:hAnsi="Times New Roman" w:cs="Times New Roman"/>
                <w:sz w:val="24"/>
                <w:szCs w:val="24"/>
              </w:rPr>
            </w:pPr>
            <w:r>
              <w:rPr>
                <w:sz w:val="24"/>
                <w:szCs w:val="24"/>
              </w:rPr>
              <w:t>22</w:t>
            </w:r>
          </w:p>
        </w:tc>
        <w:tc>
          <w:tcPr>
            <w:tcW w:w="4947"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《工作场所有害因素职业接触限值》</w:t>
            </w:r>
          </w:p>
        </w:tc>
        <w:tc>
          <w:tcPr>
            <w:tcW w:w="3700" w:type="dxa"/>
            <w:tcBorders>
              <w:top w:val="single" w:color="auto" w:sz="6" w:space="0"/>
              <w:left w:val="single" w:color="auto" w:sz="6" w:space="0"/>
              <w:bottom w:val="single" w:color="auto" w:sz="6" w:space="0"/>
              <w:right w:val="single" w:color="auto" w:sz="12" w:space="0"/>
            </w:tcBorders>
            <w:vAlign w:val="center"/>
          </w:tcPr>
          <w:p>
            <w:pPr>
              <w:widowControl/>
              <w:autoSpaceDE w:val="0"/>
              <w:autoSpaceDN w:val="0"/>
              <w:adjustRightInd w:val="0"/>
              <w:spacing w:line="360" w:lineRule="auto"/>
              <w:rPr>
                <w:rFonts w:ascii="Times New Roman" w:hAnsi="Times New Roman" w:cs="Times New Roman"/>
                <w:sz w:val="24"/>
                <w:szCs w:val="24"/>
              </w:rPr>
            </w:pPr>
            <w:r>
              <w:rPr>
                <w:sz w:val="24"/>
                <w:szCs w:val="24"/>
              </w:rPr>
              <w:t>GBZ2.1-2007  GBZ2.2-2007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697" w:type="dxa"/>
            <w:tcBorders>
              <w:top w:val="single" w:color="auto" w:sz="6" w:space="0"/>
              <w:left w:val="single" w:color="auto" w:sz="12" w:space="0"/>
              <w:bottom w:val="single" w:color="auto" w:sz="6" w:space="0"/>
              <w:right w:val="single" w:color="auto" w:sz="6" w:space="0"/>
            </w:tcBorders>
            <w:vAlign w:val="center"/>
          </w:tcPr>
          <w:p>
            <w:pPr>
              <w:widowControl/>
              <w:autoSpaceDE w:val="0"/>
              <w:autoSpaceDN w:val="0"/>
              <w:adjustRightInd w:val="0"/>
              <w:spacing w:line="360" w:lineRule="auto"/>
              <w:jc w:val="center"/>
              <w:rPr>
                <w:rFonts w:ascii="Times New Roman" w:hAnsi="Times New Roman" w:cs="Times New Roman"/>
                <w:sz w:val="24"/>
                <w:szCs w:val="24"/>
              </w:rPr>
            </w:pPr>
            <w:r>
              <w:rPr>
                <w:sz w:val="24"/>
                <w:szCs w:val="24"/>
              </w:rPr>
              <w:t>23</w:t>
            </w:r>
          </w:p>
        </w:tc>
        <w:tc>
          <w:tcPr>
            <w:tcW w:w="4947"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《工业企业设计卫生标准》</w:t>
            </w:r>
          </w:p>
        </w:tc>
        <w:tc>
          <w:tcPr>
            <w:tcW w:w="3700" w:type="dxa"/>
            <w:tcBorders>
              <w:top w:val="single" w:color="auto" w:sz="6" w:space="0"/>
              <w:left w:val="single" w:color="auto" w:sz="6" w:space="0"/>
              <w:bottom w:val="single" w:color="auto" w:sz="6" w:space="0"/>
              <w:right w:val="single" w:color="auto" w:sz="12" w:space="0"/>
            </w:tcBorders>
            <w:vAlign w:val="center"/>
          </w:tcPr>
          <w:p>
            <w:pPr>
              <w:widowControl/>
              <w:autoSpaceDE w:val="0"/>
              <w:autoSpaceDN w:val="0"/>
              <w:adjustRightInd w:val="0"/>
              <w:spacing w:line="360" w:lineRule="auto"/>
              <w:rPr>
                <w:rFonts w:ascii="Times New Roman" w:hAnsi="Times New Roman" w:cs="Times New Roman"/>
                <w:sz w:val="24"/>
                <w:szCs w:val="24"/>
              </w:rPr>
            </w:pPr>
            <w:r>
              <w:rPr>
                <w:sz w:val="24"/>
                <w:szCs w:val="24"/>
              </w:rPr>
              <w:t>GBZ 1-2010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697" w:type="dxa"/>
            <w:tcBorders>
              <w:top w:val="single" w:color="auto" w:sz="6" w:space="0"/>
              <w:left w:val="single" w:color="auto" w:sz="12" w:space="0"/>
              <w:bottom w:val="single" w:color="auto" w:sz="6" w:space="0"/>
              <w:right w:val="single" w:color="auto" w:sz="6" w:space="0"/>
            </w:tcBorders>
            <w:vAlign w:val="center"/>
          </w:tcPr>
          <w:p>
            <w:pPr>
              <w:widowControl/>
              <w:autoSpaceDE w:val="0"/>
              <w:autoSpaceDN w:val="0"/>
              <w:adjustRightInd w:val="0"/>
              <w:spacing w:line="360" w:lineRule="auto"/>
              <w:jc w:val="center"/>
              <w:rPr>
                <w:rFonts w:ascii="Times New Roman" w:hAnsi="Times New Roman" w:cs="Times New Roman"/>
                <w:sz w:val="24"/>
                <w:szCs w:val="24"/>
              </w:rPr>
            </w:pPr>
            <w:r>
              <w:rPr>
                <w:sz w:val="24"/>
                <w:szCs w:val="24"/>
              </w:rPr>
              <w:t>24</w:t>
            </w:r>
          </w:p>
        </w:tc>
        <w:tc>
          <w:tcPr>
            <w:tcW w:w="4947"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《国家危险废物名录》</w:t>
            </w:r>
            <w:r>
              <w:rPr>
                <w:sz w:val="24"/>
                <w:szCs w:val="24"/>
              </w:rPr>
              <w:t>2021</w:t>
            </w:r>
            <w:r>
              <w:rPr>
                <w:rFonts w:hint="eastAsia"/>
                <w:sz w:val="24"/>
                <w:szCs w:val="24"/>
              </w:rPr>
              <w:t>年版</w:t>
            </w:r>
          </w:p>
        </w:tc>
        <w:tc>
          <w:tcPr>
            <w:tcW w:w="3700" w:type="dxa"/>
            <w:tcBorders>
              <w:top w:val="single" w:color="auto" w:sz="6" w:space="0"/>
              <w:left w:val="single" w:color="auto" w:sz="6" w:space="0"/>
              <w:bottom w:val="single" w:color="auto" w:sz="6" w:space="0"/>
              <w:right w:val="single" w:color="auto" w:sz="12"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环境保护部令、国家发展和改革委员会</w:t>
            </w:r>
            <w:r>
              <w:rPr>
                <w:sz w:val="24"/>
                <w:szCs w:val="24"/>
              </w:rPr>
              <w:t xml:space="preserve"> </w:t>
            </w:r>
            <w:r>
              <w:rPr>
                <w:rFonts w:hint="eastAsia"/>
                <w:sz w:val="24"/>
                <w:szCs w:val="24"/>
              </w:rPr>
              <w:t>第</w:t>
            </w:r>
            <w:r>
              <w:rPr>
                <w:sz w:val="24"/>
                <w:szCs w:val="24"/>
              </w:rPr>
              <w:t>39</w:t>
            </w:r>
            <w:r>
              <w:rPr>
                <w:rFonts w:hint="eastAsia"/>
                <w:sz w:val="24"/>
                <w:szCs w:val="24"/>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697" w:type="dxa"/>
            <w:tcBorders>
              <w:top w:val="single" w:color="auto" w:sz="6" w:space="0"/>
              <w:left w:val="single" w:color="auto" w:sz="12" w:space="0"/>
              <w:bottom w:val="single" w:color="auto" w:sz="6" w:space="0"/>
              <w:right w:val="single" w:color="auto" w:sz="6" w:space="0"/>
            </w:tcBorders>
            <w:vAlign w:val="center"/>
          </w:tcPr>
          <w:p>
            <w:pPr>
              <w:widowControl/>
              <w:autoSpaceDE w:val="0"/>
              <w:autoSpaceDN w:val="0"/>
              <w:adjustRightInd w:val="0"/>
              <w:spacing w:line="360" w:lineRule="auto"/>
              <w:jc w:val="center"/>
              <w:rPr>
                <w:rFonts w:ascii="Times New Roman" w:hAnsi="Times New Roman" w:cs="Times New Roman"/>
                <w:sz w:val="24"/>
                <w:szCs w:val="24"/>
              </w:rPr>
            </w:pPr>
            <w:r>
              <w:rPr>
                <w:sz w:val="24"/>
                <w:szCs w:val="24"/>
              </w:rPr>
              <w:t>25</w:t>
            </w:r>
          </w:p>
        </w:tc>
        <w:tc>
          <w:tcPr>
            <w:tcW w:w="4947"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《四川省突发公共事件总体应急预案》</w:t>
            </w:r>
          </w:p>
        </w:tc>
        <w:tc>
          <w:tcPr>
            <w:tcW w:w="3700" w:type="dxa"/>
            <w:tcBorders>
              <w:top w:val="single" w:color="auto" w:sz="6" w:space="0"/>
              <w:left w:val="single" w:color="auto" w:sz="6" w:space="0"/>
              <w:bottom w:val="single" w:color="auto" w:sz="6" w:space="0"/>
              <w:right w:val="single" w:color="auto" w:sz="12"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四川省人民政府</w:t>
            </w:r>
            <w:r>
              <w:rPr>
                <w:sz w:val="24"/>
                <w:szCs w:val="24"/>
              </w:rPr>
              <w:t>2006</w:t>
            </w:r>
            <w:r>
              <w:rPr>
                <w:rFonts w:hint="eastAsia"/>
                <w:sz w:val="24"/>
                <w:szCs w:val="24"/>
              </w:rPr>
              <w:t>年</w:t>
            </w:r>
            <w:r>
              <w:rPr>
                <w:sz w:val="24"/>
                <w:szCs w:val="24"/>
              </w:rPr>
              <w:t>1</w:t>
            </w:r>
            <w:r>
              <w:rPr>
                <w:rFonts w:hint="eastAsia"/>
                <w:sz w:val="24"/>
                <w:szCs w:val="24"/>
              </w:rPr>
              <w:t>月</w:t>
            </w:r>
            <w:r>
              <w:rPr>
                <w:sz w:val="24"/>
                <w:szCs w:val="24"/>
              </w:rPr>
              <w:t>26</w:t>
            </w:r>
            <w:r>
              <w:rPr>
                <w:rFonts w:hint="eastAsia"/>
                <w:sz w:val="24"/>
                <w:szCs w:val="24"/>
              </w:rPr>
              <w:t>日发布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697" w:type="dxa"/>
            <w:tcBorders>
              <w:top w:val="single" w:color="auto" w:sz="6" w:space="0"/>
              <w:left w:val="single" w:color="auto" w:sz="12" w:space="0"/>
              <w:bottom w:val="single" w:color="auto" w:sz="6" w:space="0"/>
              <w:right w:val="single" w:color="auto" w:sz="6" w:space="0"/>
            </w:tcBorders>
            <w:vAlign w:val="center"/>
          </w:tcPr>
          <w:p>
            <w:pPr>
              <w:widowControl/>
              <w:autoSpaceDE w:val="0"/>
              <w:autoSpaceDN w:val="0"/>
              <w:adjustRightInd w:val="0"/>
              <w:spacing w:line="360" w:lineRule="auto"/>
              <w:jc w:val="center"/>
              <w:rPr>
                <w:rFonts w:ascii="Times New Roman" w:hAnsi="Times New Roman" w:cs="Times New Roman"/>
                <w:sz w:val="24"/>
                <w:szCs w:val="24"/>
              </w:rPr>
            </w:pPr>
            <w:r>
              <w:rPr>
                <w:sz w:val="24"/>
                <w:szCs w:val="24"/>
              </w:rPr>
              <w:t>26</w:t>
            </w:r>
          </w:p>
        </w:tc>
        <w:tc>
          <w:tcPr>
            <w:tcW w:w="4947"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《四川省环境污染事故行政责任追究办法》</w:t>
            </w:r>
          </w:p>
        </w:tc>
        <w:tc>
          <w:tcPr>
            <w:tcW w:w="3700" w:type="dxa"/>
            <w:tcBorders>
              <w:top w:val="single" w:color="auto" w:sz="6" w:space="0"/>
              <w:left w:val="single" w:color="auto" w:sz="6" w:space="0"/>
              <w:bottom w:val="single" w:color="auto" w:sz="6" w:space="0"/>
              <w:right w:val="single" w:color="auto" w:sz="12"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四川省人民政府令</w:t>
            </w:r>
            <w:r>
              <w:rPr>
                <w:sz w:val="24"/>
                <w:szCs w:val="24"/>
              </w:rPr>
              <w:t xml:space="preserve"> (</w:t>
            </w:r>
            <w:r>
              <w:rPr>
                <w:rFonts w:hint="eastAsia"/>
                <w:sz w:val="24"/>
                <w:szCs w:val="24"/>
              </w:rPr>
              <w:t>第</w:t>
            </w:r>
            <w:r>
              <w:rPr>
                <w:sz w:val="24"/>
                <w:szCs w:val="24"/>
              </w:rPr>
              <w:t xml:space="preserve"> 189 </w:t>
            </w:r>
            <w:r>
              <w:rPr>
                <w:rFonts w:hint="eastAsia"/>
                <w:sz w:val="24"/>
                <w:szCs w:val="24"/>
              </w:rPr>
              <w:t>号</w:t>
            </w:r>
            <w:r>
              <w:rPr>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697" w:type="dxa"/>
            <w:tcBorders>
              <w:top w:val="single" w:color="auto" w:sz="6" w:space="0"/>
              <w:left w:val="single" w:color="auto" w:sz="12" w:space="0"/>
              <w:bottom w:val="single" w:color="auto" w:sz="12" w:space="0"/>
              <w:right w:val="single" w:color="auto" w:sz="6" w:space="0"/>
            </w:tcBorders>
            <w:vAlign w:val="center"/>
          </w:tcPr>
          <w:p>
            <w:pPr>
              <w:widowControl/>
              <w:autoSpaceDE w:val="0"/>
              <w:autoSpaceDN w:val="0"/>
              <w:adjustRightInd w:val="0"/>
              <w:spacing w:line="360" w:lineRule="auto"/>
              <w:jc w:val="center"/>
              <w:rPr>
                <w:rFonts w:ascii="Times New Roman" w:hAnsi="Times New Roman" w:cs="Times New Roman"/>
                <w:sz w:val="24"/>
                <w:szCs w:val="24"/>
              </w:rPr>
            </w:pPr>
            <w:r>
              <w:rPr>
                <w:sz w:val="24"/>
                <w:szCs w:val="24"/>
              </w:rPr>
              <w:t>27</w:t>
            </w:r>
          </w:p>
        </w:tc>
        <w:tc>
          <w:tcPr>
            <w:tcW w:w="4947" w:type="dxa"/>
            <w:tcBorders>
              <w:top w:val="single" w:color="auto" w:sz="6" w:space="0"/>
              <w:left w:val="single" w:color="auto" w:sz="6" w:space="0"/>
              <w:bottom w:val="single" w:color="auto" w:sz="12" w:space="0"/>
              <w:right w:val="single" w:color="auto" w:sz="6"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《排污许可管理条例</w:t>
            </w:r>
            <w:r>
              <w:rPr>
                <w:sz w:val="24"/>
                <w:szCs w:val="24"/>
              </w:rPr>
              <w:t> </w:t>
            </w:r>
            <w:r>
              <w:rPr>
                <w:rFonts w:hint="eastAsia"/>
                <w:sz w:val="24"/>
                <w:szCs w:val="24"/>
              </w:rPr>
              <w:t>》</w:t>
            </w:r>
          </w:p>
        </w:tc>
        <w:tc>
          <w:tcPr>
            <w:tcW w:w="3700" w:type="dxa"/>
            <w:tcBorders>
              <w:top w:val="single" w:color="auto" w:sz="6" w:space="0"/>
              <w:left w:val="single" w:color="auto" w:sz="6" w:space="0"/>
              <w:bottom w:val="single" w:color="auto" w:sz="12" w:space="0"/>
              <w:right w:val="single" w:color="auto" w:sz="12" w:space="0"/>
            </w:tcBorders>
            <w:vAlign w:val="center"/>
          </w:tcPr>
          <w:p>
            <w:pPr>
              <w:widowControl/>
              <w:autoSpaceDE w:val="0"/>
              <w:autoSpaceDN w:val="0"/>
              <w:adjustRightInd w:val="0"/>
              <w:spacing w:line="360" w:lineRule="auto"/>
              <w:rPr>
                <w:rFonts w:ascii="Times New Roman" w:hAnsi="Times New Roman" w:cs="Times New Roman"/>
                <w:sz w:val="24"/>
                <w:szCs w:val="24"/>
              </w:rPr>
            </w:pPr>
            <w:r>
              <w:rPr>
                <w:rFonts w:hint="eastAsia"/>
                <w:sz w:val="24"/>
                <w:szCs w:val="24"/>
              </w:rPr>
              <w:t>国务院第</w:t>
            </w:r>
            <w:r>
              <w:rPr>
                <w:sz w:val="24"/>
                <w:szCs w:val="24"/>
              </w:rPr>
              <w:t>736</w:t>
            </w:r>
            <w:r>
              <w:rPr>
                <w:rFonts w:hint="eastAsia"/>
                <w:sz w:val="24"/>
                <w:szCs w:val="24"/>
              </w:rPr>
              <w:t>号</w:t>
            </w:r>
          </w:p>
        </w:tc>
      </w:tr>
    </w:tbl>
    <w:p>
      <w:pPr>
        <w:pStyle w:val="4"/>
        <w:ind w:left="200"/>
        <w:rPr>
          <w:rFonts w:ascii="Times New Roman" w:hAnsi="Times New Roman" w:cs="Times New Roman"/>
        </w:rPr>
      </w:pPr>
      <w:bookmarkStart w:id="2" w:name="_Toc9547"/>
      <w:r>
        <w:t>1.3</w:t>
      </w:r>
      <w:r>
        <w:rPr>
          <w:rFonts w:hint="eastAsia"/>
        </w:rPr>
        <w:t>适用范围</w:t>
      </w:r>
      <w:bookmarkEnd w:id="2"/>
    </w:p>
    <w:p>
      <w:pPr>
        <w:pStyle w:val="4"/>
        <w:numPr>
          <w:ilvl w:val="1"/>
          <w:numId w:val="1"/>
        </w:numPr>
        <w:autoSpaceDE w:val="0"/>
        <w:autoSpaceDN w:val="0"/>
        <w:adjustRightInd w:val="0"/>
        <w:spacing w:before="0" w:after="0" w:line="240" w:lineRule="auto"/>
        <w:ind w:left="0" w:firstLine="560" w:firstLineChars="200"/>
        <w:jc w:val="left"/>
        <w:rPr>
          <w:rFonts w:ascii="宋体" w:hAnsi="宋体"/>
          <w:sz w:val="24"/>
        </w:rPr>
      </w:pPr>
      <w:bookmarkStart w:id="3" w:name="_Toc15005"/>
      <w:r>
        <w:rPr>
          <w:rFonts w:hint="eastAsia" w:ascii="宋体" w:hAnsi="宋体"/>
          <w:b w:val="0"/>
          <w:bCs w:val="0"/>
          <w:sz w:val="28"/>
          <w:szCs w:val="28"/>
        </w:rPr>
        <w:t>本预案适用于马边无穷矿业有限公司磷化工厂在生产、经营、贮存、运输、使用和处置过程中发生的爆炸、燃烧、大面积泄漏等事故；因自然灾害造成的危及人体健康的环境污染事故；影响饮用水源地水质的其它严重污染事故等。</w:t>
      </w:r>
    </w:p>
    <w:p>
      <w:pPr>
        <w:pStyle w:val="4"/>
        <w:ind w:left="200"/>
        <w:rPr>
          <w:rFonts w:ascii="Times New Roman" w:hAnsi="Times New Roman"/>
        </w:rPr>
      </w:pPr>
      <w:r>
        <w:t>1.4</w:t>
      </w:r>
      <w:r>
        <w:rPr>
          <w:rFonts w:hint="eastAsia"/>
        </w:rPr>
        <w:t>工作原则</w:t>
      </w:r>
      <w:bookmarkEnd w:id="3"/>
    </w:p>
    <w:p>
      <w:pPr>
        <w:spacing w:line="360" w:lineRule="auto"/>
        <w:ind w:firstLine="560" w:firstLineChars="200"/>
        <w:rPr>
          <w:rFonts w:ascii="宋体" w:hAnsi="宋体"/>
          <w:sz w:val="28"/>
          <w:szCs w:val="28"/>
        </w:rPr>
      </w:pPr>
      <w:bookmarkStart w:id="4" w:name="_Toc32485"/>
      <w:r>
        <w:rPr>
          <w:rFonts w:hint="eastAsia" w:ascii="宋体" w:hAnsi="宋体"/>
          <w:sz w:val="28"/>
          <w:szCs w:val="28"/>
        </w:rPr>
        <w:t>磷化工厂在建立突发性环境污染事故应急系统及其响应程序时，应本着实事求是、切实可行的方针，贯彻如下原则： </w:t>
      </w:r>
    </w:p>
    <w:p>
      <w:pPr>
        <w:spacing w:line="360" w:lineRule="auto"/>
        <w:ind w:firstLine="560" w:firstLineChars="200"/>
        <w:rPr>
          <w:rFonts w:ascii="宋体" w:hAnsi="宋体"/>
          <w:sz w:val="28"/>
          <w:szCs w:val="28"/>
        </w:rPr>
      </w:pPr>
      <w:r>
        <w:rPr>
          <w:rFonts w:hint="eastAsia" w:ascii="宋体" w:hAnsi="宋体"/>
          <w:sz w:val="28"/>
          <w:szCs w:val="28"/>
        </w:rPr>
        <w:t>1）坚持以人为本，预防为主。加强对环境事故危险源的监测、监控并实施监督管理，建立环境事故风险防范体系，积极预防、及时控制、消除隐患，提高突发性环境污染事故防范和处理能力，尽可能地避免或减少突发环境污染事故的发生，消除或减轻环境污染事故造成的中长期影响，最大程度地保障公众健康，保护人民群众生命财产安全。 </w:t>
      </w:r>
    </w:p>
    <w:p>
      <w:pPr>
        <w:spacing w:line="360" w:lineRule="auto"/>
        <w:ind w:firstLine="560" w:firstLineChars="200"/>
        <w:rPr>
          <w:rFonts w:ascii="宋体" w:hAnsi="宋体"/>
          <w:sz w:val="28"/>
          <w:szCs w:val="28"/>
        </w:rPr>
      </w:pPr>
      <w:r>
        <w:rPr>
          <w:rFonts w:hint="eastAsia" w:ascii="宋体" w:hAnsi="宋体"/>
          <w:sz w:val="28"/>
          <w:szCs w:val="28"/>
        </w:rPr>
        <w:t>2）坚持统一领导，分类管理，分级响应。接受相关部门的指导，使磷化工厂的突发性环境污染事故应急系统成为区域系统的有机组成部分。加强分厂各部门之间协同与合作，提高快速反应能力。针对不同污染源所造成的环境污染的特点，实行分类管理，充分发挥部门专业优势，使采取的措施与突发环境污染事故造成的危害范围和社会影响相适应。 </w:t>
      </w:r>
    </w:p>
    <w:p>
      <w:pPr>
        <w:pStyle w:val="4"/>
        <w:numPr>
          <w:ilvl w:val="1"/>
          <w:numId w:val="1"/>
        </w:numPr>
        <w:autoSpaceDE w:val="0"/>
        <w:autoSpaceDN w:val="0"/>
        <w:adjustRightInd w:val="0"/>
        <w:spacing w:before="0" w:after="0" w:line="240" w:lineRule="auto"/>
        <w:ind w:left="0" w:firstLine="200"/>
        <w:jc w:val="left"/>
        <w:rPr>
          <w:rFonts w:ascii="宋体" w:hAnsi="宋体"/>
          <w:b w:val="0"/>
          <w:bCs w:val="0"/>
          <w:sz w:val="28"/>
          <w:szCs w:val="28"/>
        </w:rPr>
      </w:pPr>
      <w:r>
        <w:rPr>
          <w:rFonts w:hint="eastAsia" w:ascii="宋体" w:hAnsi="宋体"/>
          <w:b w:val="0"/>
          <w:bCs w:val="0"/>
          <w:sz w:val="28"/>
          <w:szCs w:val="28"/>
        </w:rPr>
        <w:t>3）坚持平战结合，专兼结合，充分利用现有资源，积极做好应对突发性环境污染事故的思想准备、物资准备、技术准备、工作准备，加强培训演练，应急系统做到常备不懈，可为本厂和其它企业及社会提供服务，在应急时快速有效。</w:t>
      </w:r>
    </w:p>
    <w:p>
      <w:pPr>
        <w:pStyle w:val="4"/>
        <w:ind w:left="200"/>
        <w:rPr>
          <w:rFonts w:ascii="Times New Roman" w:hAnsi="Times New Roman"/>
          <w:kern w:val="0"/>
        </w:rPr>
      </w:pPr>
      <w:r>
        <w:t>1.5</w:t>
      </w:r>
      <w:r>
        <w:rPr>
          <w:rFonts w:hint="eastAsia"/>
        </w:rPr>
        <w:t>事故分级</w:t>
      </w:r>
      <w:bookmarkEnd w:id="4"/>
    </w:p>
    <w:p>
      <w:pPr>
        <w:spacing w:line="360" w:lineRule="auto"/>
        <w:ind w:firstLine="560" w:firstLineChars="200"/>
        <w:rPr>
          <w:rFonts w:ascii="宋体" w:hAnsi="宋体"/>
          <w:b/>
          <w:bCs/>
          <w:sz w:val="28"/>
          <w:szCs w:val="28"/>
        </w:rPr>
      </w:pPr>
      <w:r>
        <w:rPr>
          <w:rFonts w:hint="eastAsia" w:ascii="宋体" w:hAnsi="宋体"/>
          <w:sz w:val="28"/>
          <w:szCs w:val="28"/>
        </w:rPr>
        <w:t>国家按照生命和财产损失、环境污染事故严重性和紧急程度对环境事件进行分级，一般分为特别重大、重大、较大和一般四级：</w:t>
      </w:r>
    </w:p>
    <w:p>
      <w:pPr>
        <w:spacing w:line="360" w:lineRule="auto"/>
        <w:ind w:firstLine="560" w:firstLineChars="200"/>
        <w:rPr>
          <w:rFonts w:ascii="宋体" w:hAnsi="宋体"/>
          <w:sz w:val="28"/>
          <w:szCs w:val="28"/>
        </w:rPr>
      </w:pPr>
      <w:r>
        <w:rPr>
          <w:rFonts w:hint="eastAsia" w:ascii="宋体" w:hAnsi="宋体"/>
          <w:sz w:val="28"/>
          <w:szCs w:val="28"/>
        </w:rPr>
        <w:t>（一）凡符合下列情形之一的，为特别重大突发环境事件：</w:t>
      </w:r>
    </w:p>
    <w:p>
      <w:pPr>
        <w:spacing w:line="360" w:lineRule="auto"/>
        <w:ind w:firstLine="560" w:firstLineChars="200"/>
        <w:rPr>
          <w:rFonts w:ascii="宋体" w:hAnsi="宋体"/>
          <w:sz w:val="28"/>
          <w:szCs w:val="28"/>
        </w:rPr>
      </w:pPr>
      <w:r>
        <w:rPr>
          <w:rFonts w:hint="eastAsia" w:ascii="宋体" w:hAnsi="宋体"/>
          <w:sz w:val="28"/>
          <w:szCs w:val="28"/>
        </w:rPr>
        <w:t>1、因环境污染直接导致30人以上死亡或100人以上中毒或重伤的；</w:t>
      </w:r>
    </w:p>
    <w:p>
      <w:pPr>
        <w:spacing w:line="360" w:lineRule="auto"/>
        <w:ind w:firstLine="560" w:firstLineChars="200"/>
        <w:rPr>
          <w:rFonts w:ascii="宋体" w:hAnsi="宋体"/>
          <w:sz w:val="28"/>
          <w:szCs w:val="28"/>
        </w:rPr>
      </w:pPr>
      <w:r>
        <w:rPr>
          <w:rFonts w:hint="eastAsia" w:ascii="宋体" w:hAnsi="宋体"/>
          <w:sz w:val="28"/>
          <w:szCs w:val="28"/>
        </w:rPr>
        <w:t>2、因环境污染疏散、转移人员5万人以上的；</w:t>
      </w:r>
    </w:p>
    <w:p>
      <w:pPr>
        <w:spacing w:line="360" w:lineRule="auto"/>
        <w:ind w:firstLine="560" w:firstLineChars="200"/>
        <w:rPr>
          <w:rFonts w:ascii="宋体" w:hAnsi="宋体"/>
          <w:sz w:val="28"/>
          <w:szCs w:val="28"/>
        </w:rPr>
      </w:pPr>
      <w:r>
        <w:rPr>
          <w:rFonts w:hint="eastAsia" w:ascii="宋体" w:hAnsi="宋体"/>
          <w:sz w:val="28"/>
          <w:szCs w:val="28"/>
        </w:rPr>
        <w:t>3、因环境污染造成直接经济损失1亿元以上的；</w:t>
      </w:r>
    </w:p>
    <w:p>
      <w:pPr>
        <w:spacing w:line="360" w:lineRule="auto"/>
        <w:ind w:firstLine="560" w:firstLineChars="200"/>
        <w:rPr>
          <w:rFonts w:ascii="宋体" w:hAnsi="宋体"/>
          <w:sz w:val="28"/>
          <w:szCs w:val="28"/>
        </w:rPr>
      </w:pPr>
      <w:r>
        <w:rPr>
          <w:rFonts w:hint="eastAsia" w:ascii="宋体" w:hAnsi="宋体"/>
          <w:sz w:val="28"/>
          <w:szCs w:val="28"/>
        </w:rPr>
        <w:t>4、因环境污染造成区域生态功能丧失或该区域国家重点保护物种灭绝的；</w:t>
      </w:r>
    </w:p>
    <w:p>
      <w:pPr>
        <w:spacing w:line="360" w:lineRule="auto"/>
        <w:ind w:firstLine="560" w:firstLineChars="200"/>
        <w:rPr>
          <w:rFonts w:ascii="宋体" w:hAnsi="宋体"/>
          <w:sz w:val="28"/>
          <w:szCs w:val="28"/>
        </w:rPr>
      </w:pPr>
      <w:r>
        <w:rPr>
          <w:rFonts w:hint="eastAsia" w:ascii="宋体" w:hAnsi="宋体"/>
          <w:sz w:val="28"/>
          <w:szCs w:val="28"/>
        </w:rPr>
        <w:t>5、因环境污染造成设区的市级以上城市集中式饮用水水源地取水中断的；</w:t>
      </w:r>
    </w:p>
    <w:p>
      <w:pPr>
        <w:spacing w:line="360" w:lineRule="auto"/>
        <w:ind w:firstLine="560" w:firstLineChars="200"/>
        <w:rPr>
          <w:rFonts w:ascii="宋体" w:hAnsi="宋体"/>
          <w:sz w:val="28"/>
          <w:szCs w:val="28"/>
        </w:rPr>
      </w:pPr>
      <w:r>
        <w:rPr>
          <w:rFonts w:hint="eastAsia" w:ascii="宋体" w:hAnsi="宋体"/>
          <w:sz w:val="28"/>
          <w:szCs w:val="28"/>
        </w:rPr>
        <w:t>6、Ⅰ、Ⅱ类放射源丢失、被盗、失控并造成大范围严重辐射污染后果的；放射性同位素和射线装置失控导致3人以上急性死亡的；放射性物质泄漏，造成大范围辐射污染后果的；</w:t>
      </w:r>
    </w:p>
    <w:p>
      <w:pPr>
        <w:spacing w:line="360" w:lineRule="auto"/>
        <w:ind w:firstLine="560" w:firstLineChars="200"/>
        <w:rPr>
          <w:rFonts w:ascii="宋体" w:hAnsi="宋体"/>
          <w:sz w:val="28"/>
          <w:szCs w:val="28"/>
        </w:rPr>
      </w:pPr>
      <w:r>
        <w:rPr>
          <w:rFonts w:hint="eastAsia" w:ascii="宋体" w:hAnsi="宋体"/>
          <w:sz w:val="28"/>
          <w:szCs w:val="28"/>
        </w:rPr>
        <w:t>7、造成重大跨国境影响的境内突发环境事件。</w:t>
      </w:r>
    </w:p>
    <w:p>
      <w:pPr>
        <w:spacing w:line="360" w:lineRule="auto"/>
        <w:ind w:firstLine="560" w:firstLineChars="200"/>
        <w:rPr>
          <w:rFonts w:ascii="宋体" w:hAnsi="宋体"/>
          <w:sz w:val="28"/>
          <w:szCs w:val="28"/>
        </w:rPr>
      </w:pPr>
      <w:r>
        <w:rPr>
          <w:rFonts w:hint="eastAsia" w:ascii="宋体" w:hAnsi="宋体"/>
          <w:sz w:val="28"/>
          <w:szCs w:val="28"/>
        </w:rPr>
        <w:t>（二）凡符合下列情形之一的，为重大突发环境事件：</w:t>
      </w:r>
    </w:p>
    <w:p>
      <w:pPr>
        <w:spacing w:line="360" w:lineRule="auto"/>
        <w:ind w:firstLine="560" w:firstLineChars="200"/>
        <w:rPr>
          <w:rFonts w:ascii="宋体" w:hAnsi="宋体"/>
          <w:sz w:val="28"/>
          <w:szCs w:val="28"/>
        </w:rPr>
      </w:pPr>
      <w:r>
        <w:rPr>
          <w:rFonts w:hint="eastAsia" w:ascii="宋体" w:hAnsi="宋体"/>
          <w:sz w:val="28"/>
          <w:szCs w:val="28"/>
        </w:rPr>
        <w:t>1、因环境污染直接导致10人以上30人以下死亡或50人以上100人以下中毒或重伤的；</w:t>
      </w:r>
    </w:p>
    <w:p>
      <w:pPr>
        <w:spacing w:line="360" w:lineRule="auto"/>
        <w:ind w:firstLine="560" w:firstLineChars="200"/>
        <w:rPr>
          <w:rFonts w:ascii="宋体" w:hAnsi="宋体"/>
          <w:sz w:val="28"/>
          <w:szCs w:val="28"/>
        </w:rPr>
      </w:pPr>
      <w:r>
        <w:rPr>
          <w:rFonts w:hint="eastAsia" w:ascii="宋体" w:hAnsi="宋体"/>
          <w:sz w:val="28"/>
          <w:szCs w:val="28"/>
        </w:rPr>
        <w:t>2、因环境污染疏散、转移人员1万人以上5万人以下的；</w:t>
      </w:r>
    </w:p>
    <w:p>
      <w:pPr>
        <w:spacing w:line="360" w:lineRule="auto"/>
        <w:ind w:firstLine="560" w:firstLineChars="200"/>
        <w:rPr>
          <w:rFonts w:ascii="宋体" w:hAnsi="宋体"/>
          <w:sz w:val="28"/>
          <w:szCs w:val="28"/>
        </w:rPr>
      </w:pPr>
      <w:r>
        <w:rPr>
          <w:rFonts w:hint="eastAsia" w:ascii="宋体" w:hAnsi="宋体"/>
          <w:sz w:val="28"/>
          <w:szCs w:val="28"/>
        </w:rPr>
        <w:t>3、因环境污染造成直接经济损失2000万元以上1亿元以下的；</w:t>
      </w:r>
    </w:p>
    <w:p>
      <w:pPr>
        <w:spacing w:line="360" w:lineRule="auto"/>
        <w:ind w:firstLine="560" w:firstLineChars="200"/>
        <w:rPr>
          <w:rFonts w:ascii="宋体" w:hAnsi="宋体"/>
          <w:sz w:val="28"/>
          <w:szCs w:val="28"/>
        </w:rPr>
      </w:pPr>
      <w:r>
        <w:rPr>
          <w:rFonts w:hint="eastAsia" w:ascii="宋体" w:hAnsi="宋体"/>
          <w:sz w:val="28"/>
          <w:szCs w:val="28"/>
        </w:rPr>
        <w:t>4、因环境污染造成区域生态功能部分丧失或该区域国家重点保护野生动植物种群大批死亡的；</w:t>
      </w:r>
    </w:p>
    <w:p>
      <w:pPr>
        <w:spacing w:line="360" w:lineRule="auto"/>
        <w:ind w:firstLine="560" w:firstLineChars="200"/>
        <w:rPr>
          <w:rFonts w:ascii="宋体" w:hAnsi="宋体"/>
          <w:sz w:val="28"/>
          <w:szCs w:val="28"/>
        </w:rPr>
      </w:pPr>
      <w:r>
        <w:rPr>
          <w:rFonts w:hint="eastAsia" w:ascii="宋体" w:hAnsi="宋体"/>
          <w:sz w:val="28"/>
          <w:szCs w:val="28"/>
        </w:rPr>
        <w:t>5、因环境污染造成县级城市集中式饮用水水源地取水中断的；</w:t>
      </w:r>
    </w:p>
    <w:p>
      <w:pPr>
        <w:spacing w:line="360" w:lineRule="auto"/>
        <w:ind w:firstLine="560" w:firstLineChars="200"/>
        <w:rPr>
          <w:rFonts w:ascii="宋体" w:hAnsi="宋体"/>
          <w:sz w:val="28"/>
          <w:szCs w:val="28"/>
        </w:rPr>
      </w:pPr>
      <w:r>
        <w:rPr>
          <w:rFonts w:hint="eastAsia" w:ascii="宋体" w:hAnsi="宋体"/>
          <w:sz w:val="28"/>
          <w:szCs w:val="28"/>
        </w:rPr>
        <w:t>6、Ⅰ、Ⅱ类放射源丢失、被盗的；放射性同位素和射线装置失控导致3人以下急性死亡或者10人以上急性重度放射病、局部器官残疾的；放射性物质泄漏，造成较大范围辐射污染后果的；</w:t>
      </w:r>
    </w:p>
    <w:p>
      <w:pPr>
        <w:spacing w:line="360" w:lineRule="auto"/>
        <w:ind w:firstLine="560" w:firstLineChars="200"/>
        <w:rPr>
          <w:rFonts w:ascii="宋体" w:hAnsi="宋体"/>
          <w:sz w:val="28"/>
          <w:szCs w:val="28"/>
        </w:rPr>
      </w:pPr>
      <w:r>
        <w:rPr>
          <w:rFonts w:hint="eastAsia" w:ascii="宋体" w:hAnsi="宋体"/>
          <w:sz w:val="28"/>
          <w:szCs w:val="28"/>
        </w:rPr>
        <w:t>7、造成跨省级行政区域影响的突发环境事件。</w:t>
      </w:r>
    </w:p>
    <w:p>
      <w:pPr>
        <w:spacing w:line="360" w:lineRule="auto"/>
        <w:ind w:firstLine="560" w:firstLineChars="200"/>
        <w:rPr>
          <w:rFonts w:ascii="宋体" w:hAnsi="宋体"/>
          <w:sz w:val="28"/>
          <w:szCs w:val="28"/>
        </w:rPr>
      </w:pPr>
      <w:r>
        <w:rPr>
          <w:rFonts w:hint="eastAsia" w:ascii="宋体" w:hAnsi="宋体"/>
          <w:sz w:val="28"/>
          <w:szCs w:val="28"/>
        </w:rPr>
        <w:t>（三）凡符合下列情形之一的，为较大突发环境事件：</w:t>
      </w:r>
    </w:p>
    <w:p>
      <w:pPr>
        <w:spacing w:line="360" w:lineRule="auto"/>
        <w:ind w:firstLine="560" w:firstLineChars="200"/>
        <w:rPr>
          <w:rFonts w:ascii="宋体" w:hAnsi="宋体"/>
          <w:sz w:val="28"/>
          <w:szCs w:val="28"/>
        </w:rPr>
      </w:pPr>
      <w:r>
        <w:rPr>
          <w:rFonts w:hint="eastAsia" w:ascii="宋体" w:hAnsi="宋体"/>
          <w:sz w:val="28"/>
          <w:szCs w:val="28"/>
        </w:rPr>
        <w:t>1、因环境污染直接导致3人以上10人以下死亡或10人以上50人以下中毒或重伤的；</w:t>
      </w:r>
    </w:p>
    <w:p>
      <w:pPr>
        <w:spacing w:line="360" w:lineRule="auto"/>
        <w:ind w:firstLine="560" w:firstLineChars="200"/>
        <w:rPr>
          <w:rFonts w:ascii="宋体" w:hAnsi="宋体"/>
          <w:sz w:val="28"/>
          <w:szCs w:val="28"/>
        </w:rPr>
      </w:pPr>
      <w:r>
        <w:rPr>
          <w:rFonts w:hint="eastAsia" w:ascii="宋体" w:hAnsi="宋体"/>
          <w:sz w:val="28"/>
          <w:szCs w:val="28"/>
        </w:rPr>
        <w:t>2、因环境污染疏散、转移人员5000人以上1万人以下的；</w:t>
      </w:r>
    </w:p>
    <w:p>
      <w:pPr>
        <w:spacing w:line="360" w:lineRule="auto"/>
        <w:ind w:firstLine="560" w:firstLineChars="200"/>
        <w:rPr>
          <w:rFonts w:ascii="宋体" w:hAnsi="宋体"/>
          <w:sz w:val="28"/>
          <w:szCs w:val="28"/>
        </w:rPr>
      </w:pPr>
      <w:r>
        <w:rPr>
          <w:rFonts w:hint="eastAsia" w:ascii="宋体" w:hAnsi="宋体"/>
          <w:sz w:val="28"/>
          <w:szCs w:val="28"/>
        </w:rPr>
        <w:t>3、因环境污染造成直接经济损失500万元以上2000万元以下的；</w:t>
      </w:r>
    </w:p>
    <w:p>
      <w:pPr>
        <w:spacing w:line="360" w:lineRule="auto"/>
        <w:ind w:firstLine="560" w:firstLineChars="200"/>
        <w:rPr>
          <w:rFonts w:ascii="宋体" w:hAnsi="宋体"/>
          <w:sz w:val="28"/>
          <w:szCs w:val="28"/>
        </w:rPr>
      </w:pPr>
      <w:r>
        <w:rPr>
          <w:rFonts w:hint="eastAsia" w:ascii="宋体" w:hAnsi="宋体"/>
          <w:sz w:val="28"/>
          <w:szCs w:val="28"/>
        </w:rPr>
        <w:t>4、因环境污染造成国家重点保护的动植物物种受到破坏的；</w:t>
      </w:r>
    </w:p>
    <w:p>
      <w:pPr>
        <w:spacing w:line="360" w:lineRule="auto"/>
        <w:ind w:firstLine="560" w:firstLineChars="200"/>
        <w:rPr>
          <w:rFonts w:ascii="宋体" w:hAnsi="宋体"/>
          <w:sz w:val="28"/>
          <w:szCs w:val="28"/>
        </w:rPr>
      </w:pPr>
      <w:r>
        <w:rPr>
          <w:rFonts w:hint="eastAsia" w:ascii="宋体" w:hAnsi="宋体"/>
          <w:sz w:val="28"/>
          <w:szCs w:val="28"/>
        </w:rPr>
        <w:t>5、因环境污染造成乡镇集中式饮用水水源地取水中断的；</w:t>
      </w:r>
    </w:p>
    <w:p>
      <w:pPr>
        <w:spacing w:line="360" w:lineRule="auto"/>
        <w:ind w:firstLine="560" w:firstLineChars="200"/>
        <w:rPr>
          <w:rFonts w:ascii="宋体" w:hAnsi="宋体"/>
          <w:sz w:val="28"/>
          <w:szCs w:val="28"/>
        </w:rPr>
      </w:pPr>
      <w:r>
        <w:rPr>
          <w:rFonts w:hint="eastAsia" w:ascii="宋体" w:hAnsi="宋体"/>
          <w:sz w:val="28"/>
          <w:szCs w:val="28"/>
        </w:rPr>
        <w:t>6、Ⅲ类放射源丢失、被盗的；放射性同位素和射线装置失控导致10人以下急性重度放射病、局部器官残疾的；放射性物质泄漏，造成小范围辐射污染后果的；</w:t>
      </w:r>
    </w:p>
    <w:p>
      <w:pPr>
        <w:spacing w:line="360" w:lineRule="auto"/>
        <w:ind w:firstLine="560" w:firstLineChars="200"/>
        <w:rPr>
          <w:rFonts w:ascii="宋体" w:hAnsi="宋体"/>
          <w:sz w:val="28"/>
          <w:szCs w:val="28"/>
        </w:rPr>
      </w:pPr>
      <w:r>
        <w:rPr>
          <w:rFonts w:hint="eastAsia" w:ascii="宋体" w:hAnsi="宋体"/>
          <w:sz w:val="28"/>
          <w:szCs w:val="28"/>
        </w:rPr>
        <w:t>7、造成跨设区的市级行政区域影响的突发环境事件。</w:t>
      </w:r>
    </w:p>
    <w:p>
      <w:pPr>
        <w:spacing w:line="360" w:lineRule="auto"/>
        <w:ind w:firstLine="560" w:firstLineChars="200"/>
        <w:rPr>
          <w:rFonts w:ascii="宋体" w:hAnsi="宋体"/>
          <w:sz w:val="28"/>
          <w:szCs w:val="28"/>
        </w:rPr>
      </w:pPr>
      <w:r>
        <w:rPr>
          <w:rFonts w:hint="eastAsia" w:ascii="宋体" w:hAnsi="宋体"/>
          <w:sz w:val="28"/>
          <w:szCs w:val="28"/>
        </w:rPr>
        <w:t>（四）凡符合下列情形之一的，为一般突发环境事件：</w:t>
      </w:r>
    </w:p>
    <w:p>
      <w:pPr>
        <w:spacing w:line="360" w:lineRule="auto"/>
        <w:ind w:firstLine="560" w:firstLineChars="200"/>
        <w:rPr>
          <w:rFonts w:ascii="宋体" w:hAnsi="宋体"/>
          <w:sz w:val="28"/>
          <w:szCs w:val="28"/>
        </w:rPr>
      </w:pPr>
      <w:r>
        <w:rPr>
          <w:rFonts w:hint="eastAsia" w:ascii="宋体" w:hAnsi="宋体"/>
          <w:sz w:val="28"/>
          <w:szCs w:val="28"/>
        </w:rPr>
        <w:t>1、因环境污染直接导致3人以下死亡或10人以下中毒或重伤的；</w:t>
      </w:r>
    </w:p>
    <w:p>
      <w:pPr>
        <w:spacing w:line="360" w:lineRule="auto"/>
        <w:ind w:firstLine="560" w:firstLineChars="200"/>
        <w:rPr>
          <w:rFonts w:ascii="宋体" w:hAnsi="宋体"/>
          <w:sz w:val="28"/>
          <w:szCs w:val="28"/>
        </w:rPr>
      </w:pPr>
      <w:r>
        <w:rPr>
          <w:rFonts w:hint="eastAsia" w:ascii="宋体" w:hAnsi="宋体"/>
          <w:sz w:val="28"/>
          <w:szCs w:val="28"/>
        </w:rPr>
        <w:t>2、因环境污染疏散、转移人员5000人以下的；</w:t>
      </w:r>
    </w:p>
    <w:p>
      <w:pPr>
        <w:spacing w:line="360" w:lineRule="auto"/>
        <w:ind w:firstLine="560" w:firstLineChars="200"/>
        <w:rPr>
          <w:rFonts w:ascii="宋体" w:hAnsi="宋体"/>
          <w:sz w:val="28"/>
          <w:szCs w:val="28"/>
        </w:rPr>
      </w:pPr>
      <w:r>
        <w:rPr>
          <w:rFonts w:hint="eastAsia" w:ascii="宋体" w:hAnsi="宋体"/>
          <w:sz w:val="28"/>
          <w:szCs w:val="28"/>
        </w:rPr>
        <w:t>3、因环境污染造成直接经济损失500万元以下的；</w:t>
      </w:r>
    </w:p>
    <w:p>
      <w:pPr>
        <w:spacing w:line="360" w:lineRule="auto"/>
        <w:ind w:firstLine="560" w:firstLineChars="200"/>
        <w:rPr>
          <w:rFonts w:ascii="宋体" w:hAnsi="宋体"/>
          <w:sz w:val="28"/>
          <w:szCs w:val="28"/>
        </w:rPr>
      </w:pPr>
      <w:r>
        <w:rPr>
          <w:rFonts w:hint="eastAsia" w:ascii="宋体" w:hAnsi="宋体"/>
          <w:sz w:val="28"/>
          <w:szCs w:val="28"/>
        </w:rPr>
        <w:t>4、因环境污染造成跨县级行政区域纠纷，引起一般性群体影响的；</w:t>
      </w:r>
    </w:p>
    <w:p>
      <w:pPr>
        <w:spacing w:line="360" w:lineRule="auto"/>
        <w:ind w:firstLine="560" w:firstLineChars="200"/>
        <w:rPr>
          <w:rFonts w:ascii="宋体" w:hAnsi="宋体"/>
          <w:sz w:val="28"/>
          <w:szCs w:val="28"/>
        </w:rPr>
      </w:pPr>
      <w:r>
        <w:rPr>
          <w:rFonts w:hint="eastAsia" w:ascii="宋体" w:hAnsi="宋体"/>
          <w:sz w:val="28"/>
          <w:szCs w:val="28"/>
        </w:rPr>
        <w:t>5、Ⅳ、Ⅴ类放射源丢失、被盗的；放射性同位素和射线装置失控导致人员受到超过年剂量限值的照射的；放射性物质泄漏，造成厂区内或设施内局部辐射污染后果的；铀矿冶、伴生矿超标排放，造成环境辐射污染后果的；</w:t>
      </w:r>
    </w:p>
    <w:p>
      <w:pPr>
        <w:spacing w:line="360" w:lineRule="auto"/>
        <w:ind w:firstLine="560" w:firstLineChars="200"/>
        <w:rPr>
          <w:rFonts w:ascii="宋体" w:hAnsi="宋体"/>
          <w:sz w:val="28"/>
          <w:szCs w:val="28"/>
        </w:rPr>
      </w:pPr>
      <w:r>
        <w:rPr>
          <w:rFonts w:hint="eastAsia" w:ascii="宋体" w:hAnsi="宋体"/>
          <w:sz w:val="28"/>
          <w:szCs w:val="28"/>
        </w:rPr>
        <w:t>6、对环境造成一定影响，尚未达到较大突发环境事件级别的。</w:t>
      </w:r>
    </w:p>
    <w:p>
      <w:pPr>
        <w:pStyle w:val="4"/>
        <w:ind w:left="200"/>
        <w:rPr>
          <w:rFonts w:ascii="Times New Roman" w:hAnsi="Times New Roman"/>
        </w:rPr>
      </w:pPr>
      <w:bookmarkStart w:id="5" w:name="_Toc4805"/>
      <w:r>
        <w:t>1.6</w:t>
      </w:r>
      <w:r>
        <w:rPr>
          <w:rFonts w:hint="eastAsia"/>
        </w:rPr>
        <w:t>预案体系说明</w:t>
      </w:r>
      <w:bookmarkEnd w:id="5"/>
    </w:p>
    <w:p>
      <w:pPr>
        <w:spacing w:line="360" w:lineRule="auto"/>
        <w:ind w:firstLine="560" w:firstLineChars="200"/>
        <w:rPr>
          <w:sz w:val="30"/>
        </w:rPr>
      </w:pPr>
      <w:r>
        <w:rPr>
          <w:rFonts w:hint="eastAsia" w:ascii="宋体" w:hAnsi="宋体"/>
          <w:sz w:val="28"/>
          <w:szCs w:val="28"/>
        </w:rPr>
        <w:t>马边无穷矿业有限公司磷化工厂应急预案体系主要包括生产安全事故应急预案和突发环境事件综合预案。环境综合预案中包含黄磷泄漏、废水非正常排放、泥磷泄露或自燃等情景的处置措施。生产安全事故应急预案中包含事故专项应急救援预案，提出相关的安全处置措施。</w:t>
      </w:r>
    </w:p>
    <w:p>
      <w:pPr>
        <w:pStyle w:val="3"/>
      </w:pPr>
      <w:bookmarkStart w:id="6" w:name="_Toc11431"/>
      <w:r>
        <w:rPr>
          <w:rFonts w:hint="eastAsia"/>
        </w:rPr>
        <w:t>二、组织机构与职责</w:t>
      </w:r>
      <w:bookmarkEnd w:id="6"/>
    </w:p>
    <w:p>
      <w:pPr>
        <w:pStyle w:val="4"/>
        <w:ind w:left="200"/>
      </w:pPr>
      <w:bookmarkStart w:id="7" w:name="_Toc14191"/>
      <w:r>
        <w:t xml:space="preserve">2.1 </w:t>
      </w:r>
      <w:r>
        <w:rPr>
          <w:rFonts w:hint="eastAsia"/>
        </w:rPr>
        <w:t>指挥机构</w:t>
      </w:r>
      <w:bookmarkEnd w:id="7"/>
      <w:r>
        <w:t xml:space="preserve"> </w:t>
      </w:r>
    </w:p>
    <w:p>
      <w:pPr>
        <w:spacing w:line="360" w:lineRule="auto"/>
        <w:ind w:firstLine="560" w:firstLineChars="200"/>
        <w:rPr>
          <w:rFonts w:ascii="宋体" w:hAnsi="宋体"/>
          <w:sz w:val="28"/>
          <w:szCs w:val="28"/>
        </w:rPr>
      </w:pPr>
      <w:bookmarkStart w:id="8" w:name="_Toc17156"/>
      <w:r>
        <w:rPr>
          <w:rFonts w:hint="eastAsia" w:ascii="宋体" w:hAnsi="宋体"/>
          <w:sz w:val="28"/>
          <w:szCs w:val="28"/>
        </w:rPr>
        <w:t>成立马边无穷矿业有限公司</w:t>
      </w:r>
      <w:r>
        <w:rPr>
          <w:rFonts w:hint="eastAsia" w:ascii="宋体" w:hAnsi="宋体"/>
          <w:sz w:val="28"/>
          <w:szCs w:val="28"/>
          <w:lang w:val="en-US" w:eastAsia="zh-CN"/>
        </w:rPr>
        <w:t>磷化工厂</w:t>
      </w:r>
      <w:r>
        <w:rPr>
          <w:rFonts w:hint="eastAsia" w:ascii="宋体" w:hAnsi="宋体"/>
          <w:sz w:val="28"/>
          <w:szCs w:val="28"/>
        </w:rPr>
        <w:t xml:space="preserve">突发性环境事件应急指挥领导小组，负责组织实施应急指挥救援工作。指挥小组由以下人员组成： </w:t>
      </w:r>
    </w:p>
    <w:p>
      <w:pPr>
        <w:spacing w:line="360" w:lineRule="auto"/>
        <w:ind w:firstLine="560" w:firstLineChars="200"/>
        <w:rPr>
          <w:rFonts w:ascii="宋体" w:hAnsi="宋体"/>
          <w:sz w:val="28"/>
          <w:szCs w:val="28"/>
        </w:rPr>
      </w:pPr>
      <w:r>
        <w:rPr>
          <w:rFonts w:hint="eastAsia" w:ascii="宋体" w:hAnsi="宋体"/>
          <w:sz w:val="28"/>
          <w:szCs w:val="28"/>
        </w:rPr>
        <w:t>组  长：魏淑明</w:t>
      </w:r>
    </w:p>
    <w:p>
      <w:pPr>
        <w:spacing w:line="360" w:lineRule="auto"/>
        <w:ind w:firstLine="560" w:firstLineChars="200"/>
        <w:rPr>
          <w:rFonts w:ascii="宋体" w:hAnsi="宋体"/>
          <w:sz w:val="28"/>
          <w:szCs w:val="28"/>
        </w:rPr>
      </w:pPr>
      <w:r>
        <w:rPr>
          <w:rFonts w:hint="eastAsia" w:ascii="宋体" w:hAnsi="宋体"/>
          <w:sz w:val="28"/>
          <w:szCs w:val="28"/>
        </w:rPr>
        <w:t>副组长：何强 林胜伟</w:t>
      </w:r>
    </w:p>
    <w:p>
      <w:pPr>
        <w:spacing w:line="360" w:lineRule="auto"/>
        <w:ind w:firstLine="560" w:firstLineChars="200"/>
        <w:rPr>
          <w:rFonts w:ascii="宋体" w:hAnsi="宋体"/>
          <w:sz w:val="28"/>
          <w:szCs w:val="28"/>
        </w:rPr>
      </w:pPr>
      <w:r>
        <w:rPr>
          <w:rFonts w:hint="eastAsia" w:ascii="宋体" w:hAnsi="宋体"/>
          <w:sz w:val="28"/>
          <w:szCs w:val="28"/>
        </w:rPr>
        <w:t>成  员：磷化工厂各部门负责人。</w:t>
      </w:r>
    </w:p>
    <w:p>
      <w:pPr>
        <w:spacing w:line="360" w:lineRule="auto"/>
        <w:ind w:firstLine="560" w:firstLineChars="200"/>
        <w:rPr>
          <w:rFonts w:ascii="宋体" w:hAnsi="宋体"/>
          <w:sz w:val="28"/>
          <w:szCs w:val="28"/>
        </w:rPr>
      </w:pPr>
      <w:r>
        <w:rPr>
          <w:rFonts w:hint="eastAsia" w:ascii="宋体" w:hAnsi="宋体"/>
          <w:sz w:val="28"/>
          <w:szCs w:val="28"/>
        </w:rPr>
        <w:t>成立磷化工厂突发性环境事件应急工作小组，负责组织实施具体应急工作。应急小组由以下成员组成：</w:t>
      </w:r>
    </w:p>
    <w:p>
      <w:pPr>
        <w:spacing w:line="360" w:lineRule="auto"/>
        <w:ind w:firstLine="560" w:firstLineChars="200"/>
        <w:rPr>
          <w:rFonts w:ascii="宋体" w:hAnsi="宋体"/>
          <w:sz w:val="28"/>
          <w:szCs w:val="28"/>
        </w:rPr>
      </w:pPr>
      <w:r>
        <w:rPr>
          <w:rFonts w:hint="eastAsia" w:ascii="宋体" w:hAnsi="宋体"/>
          <w:sz w:val="28"/>
          <w:szCs w:val="28"/>
        </w:rPr>
        <w:t>组  长：何强</w:t>
      </w:r>
    </w:p>
    <w:p>
      <w:pPr>
        <w:spacing w:line="360" w:lineRule="auto"/>
        <w:ind w:firstLine="560" w:firstLineChars="200"/>
        <w:rPr>
          <w:rFonts w:ascii="宋体" w:hAnsi="宋体"/>
          <w:sz w:val="28"/>
          <w:szCs w:val="28"/>
        </w:rPr>
      </w:pPr>
      <w:r>
        <w:rPr>
          <w:rFonts w:hint="eastAsia" w:ascii="宋体" w:hAnsi="宋体"/>
          <w:sz w:val="28"/>
          <w:szCs w:val="28"/>
        </w:rPr>
        <w:t>副组长：郭平武、林胜伟、王琳、</w:t>
      </w:r>
    </w:p>
    <w:p>
      <w:pPr>
        <w:spacing w:line="360" w:lineRule="auto"/>
        <w:ind w:firstLine="560" w:firstLineChars="200"/>
        <w:rPr>
          <w:rFonts w:ascii="宋体" w:hAnsi="宋体"/>
          <w:sz w:val="28"/>
          <w:szCs w:val="28"/>
        </w:rPr>
      </w:pPr>
      <w:r>
        <w:rPr>
          <w:rFonts w:hint="eastAsia" w:ascii="宋体" w:hAnsi="宋体"/>
          <w:sz w:val="28"/>
          <w:szCs w:val="28"/>
        </w:rPr>
        <w:t>成  员：张国忠、邹彬、吴成果、张加俊、伍兵、林霞彬、硕惹英尔、谢召玉。</w:t>
      </w:r>
    </w:p>
    <w:p>
      <w:pPr>
        <w:pStyle w:val="4"/>
        <w:ind w:left="200"/>
        <w:rPr>
          <w:rFonts w:ascii="Times New Roman" w:hAnsi="Times New Roman"/>
          <w:sz w:val="28"/>
          <w:szCs w:val="28"/>
        </w:rPr>
      </w:pPr>
      <w:r>
        <w:rPr>
          <w:sz w:val="28"/>
          <w:szCs w:val="28"/>
        </w:rPr>
        <w:t xml:space="preserve">2.2 </w:t>
      </w:r>
      <w:r>
        <w:rPr>
          <w:rFonts w:hint="eastAsia"/>
          <w:sz w:val="28"/>
          <w:szCs w:val="28"/>
        </w:rPr>
        <w:t>工作任务和职责</w:t>
      </w:r>
      <w:bookmarkEnd w:id="8"/>
    </w:p>
    <w:p>
      <w:pPr>
        <w:spacing w:line="360" w:lineRule="auto"/>
        <w:ind w:firstLine="562" w:firstLineChars="200"/>
        <w:rPr>
          <w:rFonts w:ascii="宋体" w:hAnsi="宋体"/>
          <w:sz w:val="28"/>
          <w:szCs w:val="28"/>
        </w:rPr>
      </w:pPr>
      <w:r>
        <w:rPr>
          <w:rFonts w:hint="eastAsia" w:ascii="宋体" w:hAnsi="宋体"/>
          <w:b/>
          <w:sz w:val="28"/>
          <w:szCs w:val="28"/>
        </w:rPr>
        <w:t>应急指挥领导小组</w:t>
      </w:r>
      <w:r>
        <w:rPr>
          <w:rFonts w:hint="eastAsia" w:ascii="宋体" w:hAnsi="宋体"/>
          <w:sz w:val="28"/>
          <w:szCs w:val="28"/>
        </w:rPr>
        <w:t>：</w:t>
      </w:r>
    </w:p>
    <w:p>
      <w:pPr>
        <w:spacing w:line="360" w:lineRule="auto"/>
        <w:ind w:firstLine="560" w:firstLineChars="200"/>
        <w:rPr>
          <w:rFonts w:ascii="宋体" w:hAnsi="宋体"/>
          <w:sz w:val="28"/>
          <w:szCs w:val="28"/>
        </w:rPr>
      </w:pPr>
      <w:bookmarkStart w:id="9" w:name="_Toc15596"/>
      <w:r>
        <w:rPr>
          <w:rFonts w:hint="eastAsia" w:ascii="宋体" w:hAnsi="宋体"/>
          <w:sz w:val="28"/>
          <w:szCs w:val="28"/>
        </w:rPr>
        <w:t xml:space="preserve">1）发生突发性环境事件时由指挥部发布和解除应急救援命令、信号。 </w:t>
      </w:r>
    </w:p>
    <w:p>
      <w:pPr>
        <w:spacing w:line="360" w:lineRule="auto"/>
        <w:ind w:firstLine="560" w:firstLineChars="200"/>
        <w:rPr>
          <w:rFonts w:ascii="宋体" w:hAnsi="宋体"/>
          <w:sz w:val="28"/>
          <w:szCs w:val="28"/>
        </w:rPr>
      </w:pPr>
      <w:r>
        <w:rPr>
          <w:rFonts w:hint="eastAsia" w:ascii="宋体" w:hAnsi="宋体"/>
          <w:sz w:val="28"/>
          <w:szCs w:val="28"/>
        </w:rPr>
        <w:t xml:space="preserve">2）组织指挥救援队伍实施救援行动，负责人员、资源配置、应急队伍的调动。 </w:t>
      </w:r>
    </w:p>
    <w:p>
      <w:pPr>
        <w:spacing w:line="360" w:lineRule="auto"/>
        <w:ind w:firstLine="560" w:firstLineChars="200"/>
        <w:rPr>
          <w:rFonts w:ascii="宋体" w:hAnsi="宋体"/>
          <w:sz w:val="28"/>
          <w:szCs w:val="28"/>
        </w:rPr>
      </w:pPr>
      <w:r>
        <w:rPr>
          <w:rFonts w:hint="eastAsia" w:ascii="宋体" w:hAnsi="宋体"/>
          <w:sz w:val="28"/>
          <w:szCs w:val="28"/>
        </w:rPr>
        <w:t xml:space="preserve">3）向上级和当地政府有关部门汇报事故情况，必要时按总指挥命令向外发出救援请求。 </w:t>
      </w:r>
    </w:p>
    <w:p>
      <w:pPr>
        <w:spacing w:line="360" w:lineRule="auto"/>
        <w:ind w:firstLine="560" w:firstLineChars="200"/>
        <w:rPr>
          <w:rFonts w:ascii="宋体" w:hAnsi="宋体"/>
          <w:sz w:val="28"/>
          <w:szCs w:val="28"/>
        </w:rPr>
      </w:pPr>
      <w:r>
        <w:rPr>
          <w:rFonts w:hint="eastAsia" w:ascii="宋体" w:hAnsi="宋体"/>
          <w:sz w:val="28"/>
          <w:szCs w:val="28"/>
        </w:rPr>
        <w:t xml:space="preserve">4）协调事故现场有关工作。组织事故调查，总结应急救援经验教训。 </w:t>
      </w:r>
    </w:p>
    <w:p>
      <w:pPr>
        <w:spacing w:line="360" w:lineRule="auto"/>
        <w:ind w:firstLine="562" w:firstLineChars="200"/>
        <w:rPr>
          <w:rFonts w:ascii="宋体" w:hAnsi="宋体"/>
          <w:b/>
          <w:sz w:val="28"/>
          <w:szCs w:val="28"/>
        </w:rPr>
      </w:pPr>
      <w:r>
        <w:rPr>
          <w:rFonts w:hint="eastAsia" w:ascii="宋体" w:hAnsi="宋体"/>
          <w:b/>
          <w:sz w:val="28"/>
          <w:szCs w:val="28"/>
        </w:rPr>
        <w:t>应急工作小组：</w:t>
      </w:r>
    </w:p>
    <w:p>
      <w:pPr>
        <w:spacing w:line="360" w:lineRule="auto"/>
        <w:ind w:firstLine="560" w:firstLineChars="200"/>
        <w:rPr>
          <w:rFonts w:ascii="宋体" w:hAnsi="宋体"/>
          <w:sz w:val="28"/>
          <w:szCs w:val="28"/>
        </w:rPr>
      </w:pPr>
      <w:r>
        <w:rPr>
          <w:rFonts w:hint="eastAsia" w:ascii="宋体" w:hAnsi="宋体"/>
          <w:sz w:val="28"/>
          <w:szCs w:val="28"/>
        </w:rPr>
        <w:t>1）负责本厂“预案”的制度、修订；</w:t>
      </w:r>
    </w:p>
    <w:p>
      <w:pPr>
        <w:spacing w:line="360" w:lineRule="auto"/>
        <w:ind w:firstLine="560" w:firstLineChars="200"/>
        <w:rPr>
          <w:rFonts w:ascii="宋体" w:hAnsi="宋体"/>
          <w:sz w:val="28"/>
          <w:szCs w:val="28"/>
        </w:rPr>
      </w:pPr>
      <w:r>
        <w:rPr>
          <w:rFonts w:hint="eastAsia" w:ascii="宋体" w:hAnsi="宋体"/>
          <w:sz w:val="28"/>
          <w:szCs w:val="28"/>
        </w:rPr>
        <w:t>2）组建应急救援队伍，并组织实施好演练：</w:t>
      </w:r>
    </w:p>
    <w:p>
      <w:pPr>
        <w:spacing w:line="360" w:lineRule="auto"/>
        <w:ind w:firstLine="560" w:firstLineChars="200"/>
        <w:rPr>
          <w:rFonts w:ascii="宋体" w:hAnsi="宋体"/>
          <w:sz w:val="28"/>
          <w:szCs w:val="28"/>
        </w:rPr>
      </w:pPr>
      <w:r>
        <w:rPr>
          <w:rFonts w:hint="eastAsia" w:ascii="宋体" w:hAnsi="宋体"/>
          <w:sz w:val="28"/>
          <w:szCs w:val="28"/>
        </w:rPr>
        <w:t xml:space="preserve">3）检查督促做好突发性环境污染事故的预防措施和各项准备工作。 </w:t>
      </w:r>
    </w:p>
    <w:p>
      <w:pPr>
        <w:spacing w:line="360" w:lineRule="auto"/>
        <w:ind w:firstLine="562" w:firstLineChars="200"/>
        <w:rPr>
          <w:rFonts w:ascii="宋体" w:hAnsi="宋体"/>
          <w:sz w:val="28"/>
          <w:szCs w:val="28"/>
        </w:rPr>
      </w:pPr>
      <w:r>
        <w:rPr>
          <w:rFonts w:hint="eastAsia" w:ascii="宋体" w:hAnsi="宋体"/>
          <w:b/>
          <w:sz w:val="28"/>
          <w:szCs w:val="28"/>
        </w:rPr>
        <w:t>组长职责</w:t>
      </w:r>
      <w:r>
        <w:rPr>
          <w:rFonts w:hint="eastAsia" w:ascii="宋体" w:hAnsi="宋体"/>
          <w:sz w:val="28"/>
          <w:szCs w:val="28"/>
        </w:rPr>
        <w:t>：</w:t>
      </w:r>
    </w:p>
    <w:p>
      <w:pPr>
        <w:spacing w:line="360" w:lineRule="auto"/>
        <w:ind w:firstLine="560" w:firstLineChars="200"/>
        <w:rPr>
          <w:rFonts w:ascii="宋体" w:hAnsi="宋体"/>
          <w:sz w:val="28"/>
          <w:szCs w:val="28"/>
        </w:rPr>
      </w:pPr>
      <w:r>
        <w:rPr>
          <w:rFonts w:hint="eastAsia" w:ascii="宋体" w:hAnsi="宋体"/>
          <w:sz w:val="28"/>
          <w:szCs w:val="28"/>
        </w:rPr>
        <w:t xml:space="preserve">1）组织指挥救援队伍实施救援行动，负责人员、资源配置、应急队伍的调动。 </w:t>
      </w:r>
    </w:p>
    <w:p>
      <w:pPr>
        <w:spacing w:line="360" w:lineRule="auto"/>
        <w:ind w:firstLine="560" w:firstLineChars="200"/>
        <w:rPr>
          <w:rFonts w:ascii="宋体" w:hAnsi="宋体"/>
          <w:sz w:val="28"/>
          <w:szCs w:val="28"/>
        </w:rPr>
      </w:pPr>
      <w:r>
        <w:rPr>
          <w:rFonts w:hint="eastAsia" w:ascii="宋体" w:hAnsi="宋体"/>
          <w:sz w:val="28"/>
          <w:szCs w:val="28"/>
        </w:rPr>
        <w:t xml:space="preserve">2) 向上级和当地政府有关部门汇报事故情况，必要时向外发出救援请求。 </w:t>
      </w:r>
    </w:p>
    <w:p>
      <w:pPr>
        <w:spacing w:line="360" w:lineRule="auto"/>
        <w:ind w:firstLine="560" w:firstLineChars="200"/>
        <w:rPr>
          <w:rFonts w:ascii="宋体" w:hAnsi="宋体"/>
          <w:sz w:val="28"/>
          <w:szCs w:val="28"/>
        </w:rPr>
      </w:pPr>
      <w:r>
        <w:rPr>
          <w:rFonts w:hint="eastAsia" w:ascii="宋体" w:hAnsi="宋体"/>
          <w:sz w:val="28"/>
          <w:szCs w:val="28"/>
        </w:rPr>
        <w:t xml:space="preserve">3) 协调事故现场有关工作。组织事故调查，总结应急救援经验教训。 </w:t>
      </w:r>
    </w:p>
    <w:p>
      <w:pPr>
        <w:spacing w:line="360" w:lineRule="auto"/>
        <w:ind w:firstLine="551" w:firstLineChars="196"/>
        <w:rPr>
          <w:rFonts w:ascii="宋体" w:hAnsi="宋体"/>
          <w:sz w:val="28"/>
          <w:szCs w:val="28"/>
        </w:rPr>
      </w:pPr>
      <w:r>
        <w:rPr>
          <w:rFonts w:hint="eastAsia" w:ascii="宋体" w:hAnsi="宋体"/>
          <w:b/>
          <w:sz w:val="28"/>
          <w:szCs w:val="28"/>
        </w:rPr>
        <w:t>副组长职责</w:t>
      </w:r>
      <w:r>
        <w:rPr>
          <w:rFonts w:hint="eastAsia" w:ascii="宋体" w:hAnsi="宋体"/>
          <w:sz w:val="28"/>
          <w:szCs w:val="28"/>
        </w:rPr>
        <w:t>：</w:t>
      </w:r>
    </w:p>
    <w:p>
      <w:pPr>
        <w:spacing w:line="360" w:lineRule="auto"/>
        <w:ind w:firstLine="560" w:firstLineChars="200"/>
        <w:rPr>
          <w:rFonts w:ascii="宋体" w:hAnsi="宋体"/>
          <w:sz w:val="28"/>
          <w:szCs w:val="28"/>
        </w:rPr>
      </w:pPr>
      <w:r>
        <w:rPr>
          <w:rFonts w:hint="eastAsia" w:ascii="宋体" w:hAnsi="宋体"/>
          <w:sz w:val="28"/>
          <w:szCs w:val="28"/>
        </w:rPr>
        <w:t>负责牵头处理相应类别的突发性环境事件的协调指挥，协助组长负责救援具体工作。</w:t>
      </w:r>
    </w:p>
    <w:p>
      <w:pPr>
        <w:spacing w:line="360" w:lineRule="auto"/>
        <w:ind w:firstLine="551" w:firstLineChars="196"/>
        <w:rPr>
          <w:rFonts w:ascii="宋体" w:hAnsi="宋体"/>
          <w:b/>
          <w:sz w:val="28"/>
          <w:szCs w:val="28"/>
        </w:rPr>
      </w:pPr>
      <w:r>
        <w:rPr>
          <w:rFonts w:hint="eastAsia" w:ascii="宋体" w:hAnsi="宋体"/>
          <w:b/>
          <w:sz w:val="28"/>
          <w:szCs w:val="28"/>
        </w:rPr>
        <w:t>车间负责人职责：</w:t>
      </w:r>
    </w:p>
    <w:p>
      <w:pPr>
        <w:spacing w:line="360" w:lineRule="auto"/>
        <w:ind w:firstLine="560" w:firstLineChars="200"/>
        <w:rPr>
          <w:rFonts w:ascii="宋体" w:hAnsi="宋体"/>
          <w:sz w:val="28"/>
          <w:szCs w:val="28"/>
        </w:rPr>
      </w:pPr>
      <w:r>
        <w:rPr>
          <w:rFonts w:hint="eastAsia" w:ascii="宋体" w:hAnsi="宋体"/>
          <w:sz w:val="28"/>
          <w:szCs w:val="28"/>
        </w:rPr>
        <w:t xml:space="preserve">1)负责事故应急处理时生产系统的开停车调度工作； </w:t>
      </w:r>
    </w:p>
    <w:p>
      <w:pPr>
        <w:spacing w:line="360" w:lineRule="auto"/>
        <w:ind w:firstLine="560" w:firstLineChars="200"/>
        <w:rPr>
          <w:rFonts w:ascii="宋体" w:hAnsi="宋体"/>
          <w:sz w:val="28"/>
          <w:szCs w:val="28"/>
        </w:rPr>
      </w:pPr>
      <w:r>
        <w:rPr>
          <w:rFonts w:hint="eastAsia" w:ascii="宋体" w:hAnsi="宋体"/>
          <w:sz w:val="28"/>
          <w:szCs w:val="28"/>
        </w:rPr>
        <w:t xml:space="preserve">2)负责事故现场的通讯联络； </w:t>
      </w:r>
    </w:p>
    <w:p>
      <w:pPr>
        <w:spacing w:line="360" w:lineRule="auto"/>
        <w:ind w:firstLine="560" w:firstLineChars="200"/>
        <w:rPr>
          <w:rFonts w:ascii="宋体" w:hAnsi="宋体"/>
          <w:sz w:val="28"/>
          <w:szCs w:val="28"/>
        </w:rPr>
      </w:pPr>
      <w:r>
        <w:rPr>
          <w:rFonts w:hint="eastAsia" w:ascii="宋体" w:hAnsi="宋体"/>
          <w:sz w:val="28"/>
          <w:szCs w:val="28"/>
        </w:rPr>
        <w:t xml:space="preserve">3)协助副组长指挥负责工程抢险、抢修任务的指挥，可以对分厂内人员、资源配置、应急队伍进行调动。 </w:t>
      </w:r>
    </w:p>
    <w:p>
      <w:pPr>
        <w:spacing w:line="360" w:lineRule="auto"/>
        <w:ind w:firstLine="703" w:firstLineChars="250"/>
        <w:rPr>
          <w:rFonts w:ascii="宋体" w:hAnsi="宋体"/>
          <w:b/>
          <w:sz w:val="28"/>
          <w:szCs w:val="28"/>
        </w:rPr>
      </w:pPr>
      <w:r>
        <w:rPr>
          <w:rFonts w:hint="eastAsia" w:ascii="宋体" w:hAnsi="宋体"/>
          <w:b/>
          <w:sz w:val="28"/>
          <w:szCs w:val="28"/>
        </w:rPr>
        <w:t>安全环保科负责人职责：</w:t>
      </w:r>
    </w:p>
    <w:p>
      <w:pPr>
        <w:spacing w:line="360" w:lineRule="auto"/>
        <w:ind w:firstLine="560" w:firstLineChars="200"/>
        <w:rPr>
          <w:rFonts w:ascii="宋体" w:hAnsi="宋体"/>
          <w:sz w:val="28"/>
          <w:szCs w:val="28"/>
        </w:rPr>
      </w:pPr>
      <w:r>
        <w:rPr>
          <w:rFonts w:hint="eastAsia" w:ascii="宋体" w:hAnsi="宋体"/>
          <w:sz w:val="28"/>
          <w:szCs w:val="28"/>
        </w:rPr>
        <w:t xml:space="preserve">1)负责指挥事故的报警、情况通报、事故处理工作； </w:t>
      </w:r>
    </w:p>
    <w:p>
      <w:pPr>
        <w:spacing w:line="360" w:lineRule="auto"/>
        <w:ind w:firstLine="560" w:firstLineChars="200"/>
        <w:rPr>
          <w:rFonts w:ascii="宋体" w:hAnsi="宋体"/>
          <w:sz w:val="28"/>
          <w:szCs w:val="28"/>
        </w:rPr>
      </w:pPr>
      <w:r>
        <w:rPr>
          <w:rFonts w:hint="eastAsia" w:ascii="宋体" w:hAnsi="宋体"/>
          <w:sz w:val="28"/>
          <w:szCs w:val="28"/>
        </w:rPr>
        <w:t xml:space="preserve">2)负责指挥事故的现场及有关有害物扩散区的清洗、监测、检查工作，污染区处理直至无害。 </w:t>
      </w:r>
    </w:p>
    <w:p>
      <w:pPr>
        <w:spacing w:line="360" w:lineRule="auto"/>
        <w:ind w:firstLine="551" w:firstLineChars="196"/>
        <w:rPr>
          <w:rFonts w:ascii="宋体" w:hAnsi="宋体"/>
          <w:b/>
          <w:sz w:val="28"/>
          <w:szCs w:val="28"/>
        </w:rPr>
      </w:pPr>
      <w:r>
        <w:rPr>
          <w:rFonts w:hint="eastAsia" w:ascii="宋体" w:hAnsi="宋体"/>
          <w:b/>
          <w:sz w:val="28"/>
          <w:szCs w:val="28"/>
        </w:rPr>
        <w:t xml:space="preserve">保卫部门负责人职责： </w:t>
      </w:r>
    </w:p>
    <w:p>
      <w:pPr>
        <w:spacing w:line="360" w:lineRule="auto"/>
        <w:ind w:firstLine="548" w:firstLineChars="196"/>
        <w:rPr>
          <w:rFonts w:ascii="宋体" w:hAnsi="宋体"/>
          <w:b/>
          <w:sz w:val="28"/>
          <w:szCs w:val="28"/>
        </w:rPr>
      </w:pPr>
      <w:r>
        <w:rPr>
          <w:rFonts w:hint="eastAsia" w:ascii="宋体" w:hAnsi="宋体"/>
          <w:sz w:val="28"/>
          <w:szCs w:val="28"/>
        </w:rPr>
        <w:t xml:space="preserve">1)负责指挥因突发性环境事件造成的火灾灭火、现场救助。 </w:t>
      </w:r>
    </w:p>
    <w:p>
      <w:pPr>
        <w:spacing w:line="360" w:lineRule="auto"/>
        <w:ind w:firstLine="560" w:firstLineChars="200"/>
        <w:rPr>
          <w:rFonts w:ascii="宋体" w:hAnsi="宋体"/>
          <w:sz w:val="28"/>
          <w:szCs w:val="28"/>
        </w:rPr>
      </w:pPr>
      <w:r>
        <w:rPr>
          <w:rFonts w:hint="eastAsia" w:ascii="宋体" w:hAnsi="宋体"/>
          <w:sz w:val="28"/>
          <w:szCs w:val="28"/>
        </w:rPr>
        <w:t xml:space="preserve">2)负责事故现场划定禁区的警戒指挥工作，维护治安保卫。 </w:t>
      </w:r>
    </w:p>
    <w:p>
      <w:pPr>
        <w:spacing w:line="360" w:lineRule="auto"/>
        <w:ind w:firstLine="560" w:firstLineChars="200"/>
        <w:rPr>
          <w:rFonts w:ascii="宋体" w:hAnsi="宋体"/>
          <w:sz w:val="28"/>
          <w:szCs w:val="28"/>
        </w:rPr>
      </w:pPr>
      <w:r>
        <w:rPr>
          <w:rFonts w:hint="eastAsia" w:ascii="宋体" w:hAnsi="宋体"/>
          <w:sz w:val="28"/>
          <w:szCs w:val="28"/>
        </w:rPr>
        <w:t xml:space="preserve">3)负责对事故后分厂内道路交通管制工作，协调人员紧急撤离的安全疏散工作。保证人员的安全撤离。 </w:t>
      </w:r>
    </w:p>
    <w:p>
      <w:pPr>
        <w:spacing w:line="360" w:lineRule="auto"/>
        <w:ind w:firstLine="551" w:firstLineChars="196"/>
        <w:rPr>
          <w:rFonts w:ascii="宋体" w:hAnsi="宋体"/>
          <w:b/>
          <w:sz w:val="28"/>
          <w:szCs w:val="28"/>
        </w:rPr>
      </w:pPr>
      <w:r>
        <w:rPr>
          <w:rFonts w:hint="eastAsia" w:ascii="宋体" w:hAnsi="宋体"/>
          <w:b/>
          <w:sz w:val="28"/>
          <w:szCs w:val="28"/>
        </w:rPr>
        <w:t>生技科负责人职责:</w:t>
      </w:r>
    </w:p>
    <w:p>
      <w:pPr>
        <w:spacing w:line="360" w:lineRule="auto"/>
        <w:ind w:firstLine="560" w:firstLineChars="200"/>
        <w:rPr>
          <w:rFonts w:ascii="宋体" w:hAnsi="宋体"/>
          <w:sz w:val="28"/>
          <w:szCs w:val="28"/>
        </w:rPr>
      </w:pPr>
      <w:r>
        <w:rPr>
          <w:rFonts w:hint="eastAsia" w:ascii="宋体" w:hAnsi="宋体"/>
          <w:sz w:val="28"/>
          <w:szCs w:val="28"/>
        </w:rPr>
        <w:t xml:space="preserve">1)负责指挥抢修，为应急救援工作提供技术支持。 </w:t>
      </w:r>
    </w:p>
    <w:p>
      <w:pPr>
        <w:spacing w:line="360" w:lineRule="auto"/>
        <w:ind w:firstLine="551" w:firstLineChars="196"/>
        <w:rPr>
          <w:rFonts w:ascii="宋体" w:hAnsi="宋体"/>
          <w:b/>
          <w:sz w:val="28"/>
          <w:szCs w:val="28"/>
        </w:rPr>
      </w:pPr>
      <w:r>
        <w:rPr>
          <w:rFonts w:hint="eastAsia" w:ascii="宋体" w:hAnsi="宋体"/>
          <w:b/>
          <w:sz w:val="28"/>
          <w:szCs w:val="28"/>
        </w:rPr>
        <w:t>质检科负责人职责:</w:t>
      </w:r>
    </w:p>
    <w:p>
      <w:pPr>
        <w:spacing w:line="360" w:lineRule="auto"/>
        <w:ind w:firstLine="560" w:firstLineChars="200"/>
        <w:rPr>
          <w:rFonts w:ascii="宋体" w:hAnsi="宋体"/>
          <w:sz w:val="28"/>
          <w:szCs w:val="28"/>
        </w:rPr>
      </w:pPr>
      <w:r>
        <w:rPr>
          <w:rFonts w:hint="eastAsia" w:ascii="宋体" w:hAnsi="宋体"/>
          <w:sz w:val="28"/>
          <w:szCs w:val="28"/>
        </w:rPr>
        <w:t xml:space="preserve">1)负责现场医疗救护指挥工作 </w:t>
      </w:r>
    </w:p>
    <w:p>
      <w:pPr>
        <w:spacing w:line="360" w:lineRule="auto"/>
        <w:ind w:firstLine="560" w:firstLineChars="200"/>
        <w:rPr>
          <w:rFonts w:ascii="宋体" w:hAnsi="宋体"/>
          <w:sz w:val="28"/>
          <w:szCs w:val="28"/>
        </w:rPr>
      </w:pPr>
      <w:r>
        <w:rPr>
          <w:rFonts w:hint="eastAsia" w:ascii="宋体" w:hAnsi="宋体"/>
          <w:sz w:val="28"/>
          <w:szCs w:val="28"/>
        </w:rPr>
        <w:t xml:space="preserve">2)负责对中毒、受伤人员分类抢救和护送转院组织工作。 </w:t>
      </w:r>
    </w:p>
    <w:p>
      <w:pPr>
        <w:spacing w:line="360" w:lineRule="auto"/>
        <w:ind w:firstLine="551" w:firstLineChars="196"/>
        <w:rPr>
          <w:rFonts w:ascii="宋体" w:hAnsi="宋体"/>
          <w:b/>
          <w:sz w:val="28"/>
          <w:szCs w:val="28"/>
        </w:rPr>
      </w:pPr>
      <w:r>
        <w:rPr>
          <w:rFonts w:hint="eastAsia" w:ascii="宋体" w:hAnsi="宋体"/>
          <w:b/>
          <w:sz w:val="28"/>
          <w:szCs w:val="28"/>
        </w:rPr>
        <w:t>机动车辆负责人职责:</w:t>
      </w:r>
    </w:p>
    <w:p>
      <w:pPr>
        <w:spacing w:line="360" w:lineRule="auto"/>
        <w:ind w:firstLine="560" w:firstLineChars="200"/>
        <w:rPr>
          <w:rFonts w:ascii="宋体" w:hAnsi="宋体"/>
          <w:sz w:val="28"/>
          <w:szCs w:val="28"/>
        </w:rPr>
      </w:pPr>
      <w:r>
        <w:rPr>
          <w:rFonts w:hint="eastAsia" w:ascii="宋体" w:hAnsi="宋体"/>
          <w:sz w:val="28"/>
          <w:szCs w:val="28"/>
        </w:rPr>
        <w:t xml:space="preserve">1)负责抢险、抢修、应急救援物资的运输组织工作。 </w:t>
      </w:r>
    </w:p>
    <w:p>
      <w:pPr>
        <w:spacing w:line="360" w:lineRule="auto"/>
        <w:ind w:firstLine="551" w:firstLineChars="196"/>
        <w:rPr>
          <w:rFonts w:ascii="宋体" w:hAnsi="宋体"/>
          <w:b/>
          <w:sz w:val="28"/>
          <w:szCs w:val="28"/>
        </w:rPr>
      </w:pPr>
      <w:r>
        <w:rPr>
          <w:rFonts w:hint="eastAsia" w:ascii="宋体" w:hAnsi="宋体"/>
          <w:b/>
          <w:sz w:val="28"/>
          <w:szCs w:val="28"/>
        </w:rPr>
        <w:t xml:space="preserve">综合办负责人职责: </w:t>
      </w:r>
    </w:p>
    <w:p>
      <w:pPr>
        <w:spacing w:line="360" w:lineRule="auto"/>
        <w:ind w:firstLine="560" w:firstLineChars="200"/>
        <w:rPr>
          <w:rFonts w:ascii="宋体" w:hAnsi="宋体"/>
          <w:sz w:val="28"/>
          <w:szCs w:val="28"/>
        </w:rPr>
      </w:pPr>
      <w:r>
        <w:rPr>
          <w:rFonts w:hint="eastAsia" w:ascii="宋体" w:hAnsi="宋体"/>
          <w:sz w:val="28"/>
          <w:szCs w:val="28"/>
        </w:rPr>
        <w:t>1)负责提供应急救援所需物资；协助质检人员进行人员救护处理。</w:t>
      </w:r>
    </w:p>
    <w:p>
      <w:pPr>
        <w:spacing w:line="360" w:lineRule="auto"/>
        <w:ind w:firstLine="551" w:firstLineChars="196"/>
        <w:rPr>
          <w:rFonts w:ascii="宋体" w:hAnsi="宋体"/>
          <w:sz w:val="28"/>
          <w:szCs w:val="28"/>
        </w:rPr>
      </w:pPr>
      <w:r>
        <w:rPr>
          <w:rFonts w:hint="eastAsia" w:ascii="宋体" w:hAnsi="宋体"/>
          <w:b/>
          <w:sz w:val="28"/>
          <w:szCs w:val="28"/>
        </w:rPr>
        <w:t>其他从业人员职责</w:t>
      </w:r>
      <w:r>
        <w:rPr>
          <w:rFonts w:hint="eastAsia" w:ascii="宋体" w:hAnsi="宋体"/>
          <w:sz w:val="28"/>
          <w:szCs w:val="28"/>
        </w:rPr>
        <w:t>：</w:t>
      </w:r>
    </w:p>
    <w:p>
      <w:pPr>
        <w:spacing w:line="360" w:lineRule="auto"/>
        <w:ind w:firstLine="560" w:firstLineChars="200"/>
        <w:rPr>
          <w:rFonts w:ascii="宋体" w:hAnsi="宋体"/>
          <w:sz w:val="28"/>
          <w:szCs w:val="28"/>
        </w:rPr>
      </w:pPr>
      <w:r>
        <w:rPr>
          <w:rFonts w:hint="eastAsia" w:ascii="宋体" w:hAnsi="宋体"/>
          <w:sz w:val="28"/>
          <w:szCs w:val="28"/>
        </w:rPr>
        <w:t>1)任何工作人员均有突发性环境事件举报的责任，一旦有事故发生，立即向突发性环境事件应急救援小组报告；</w:t>
      </w:r>
    </w:p>
    <w:p>
      <w:pPr>
        <w:spacing w:line="360" w:lineRule="auto"/>
        <w:ind w:firstLine="560" w:firstLineChars="200"/>
        <w:rPr>
          <w:rFonts w:ascii="宋体" w:hAnsi="宋体"/>
          <w:sz w:val="28"/>
          <w:szCs w:val="28"/>
        </w:rPr>
      </w:pPr>
      <w:r>
        <w:rPr>
          <w:rFonts w:hint="eastAsia" w:ascii="宋体" w:hAnsi="宋体"/>
          <w:sz w:val="28"/>
          <w:szCs w:val="28"/>
        </w:rPr>
        <w:t>2）参与突发性环境事件应急救援工作。</w:t>
      </w:r>
    </w:p>
    <w:p>
      <w:pPr>
        <w:spacing w:line="360" w:lineRule="auto"/>
        <w:ind w:firstLine="560" w:firstLineChars="200"/>
        <w:rPr>
          <w:rFonts w:ascii="宋体" w:hAnsi="宋体"/>
          <w:sz w:val="28"/>
          <w:szCs w:val="28"/>
        </w:rPr>
      </w:pPr>
      <w:r>
        <w:rPr>
          <w:rFonts w:hint="eastAsia" w:ascii="宋体" w:hAnsi="宋体"/>
          <w:sz w:val="28"/>
          <w:szCs w:val="28"/>
        </w:rPr>
        <w:t>其他需要参与突发性环境事件应急救援工作的，由组长或副组长按工作需要确定，通过办公室安排落实。</w:t>
      </w:r>
    </w:p>
    <w:p>
      <w:pPr>
        <w:pStyle w:val="4"/>
        <w:tabs>
          <w:tab w:val="left" w:pos="2893"/>
        </w:tabs>
        <w:ind w:left="200"/>
        <w:jc w:val="center"/>
        <w:rPr>
          <w:rFonts w:ascii="Times New Roman" w:hAnsi="Times New Roman"/>
          <w:sz w:val="28"/>
        </w:rPr>
      </w:pPr>
      <w:r>
        <w:t>2.3</w:t>
      </w:r>
      <w:r>
        <w:rPr>
          <w:rFonts w:hint="eastAsia"/>
        </w:rPr>
        <w:t>组织机构图</w:t>
      </w:r>
      <w:bookmarkEnd w:id="9"/>
    </w:p>
    <w:p>
      <w:pPr>
        <w:jc w:val="center"/>
        <w:rPr>
          <w:sz w:val="28"/>
          <w:szCs w:val="28"/>
        </w:rPr>
      </w:pPr>
      <w:r>
        <w:rPr>
          <w:sz w:val="24"/>
        </w:rPr>
        <mc:AlternateContent>
          <mc:Choice Requires="wpg">
            <w:drawing>
              <wp:inline distT="0" distB="0" distL="0" distR="0">
                <wp:extent cx="5486400" cy="4061460"/>
                <wp:effectExtent l="0" t="5715" r="4445" b="0"/>
                <wp:docPr id="159" name="组合 28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86400" cy="4061460"/>
                          <a:chOff x="1718" y="2142"/>
                          <a:chExt cx="8640" cy="6396"/>
                        </a:xfrm>
                      </wpg:grpSpPr>
                      <wps:wsp>
                        <wps:cNvPr id="160" name="矩形 273"/>
                        <wps:cNvSpPr>
                          <a:spLocks noChangeAspect="1"/>
                        </wps:cNvSpPr>
                        <wps:spPr bwMode="auto">
                          <a:xfrm>
                            <a:off x="1718" y="2142"/>
                            <a:ext cx="8640" cy="6396"/>
                          </a:xfrm>
                          <a:prstGeom prst="rect">
                            <a:avLst/>
                          </a:prstGeom>
                          <a:noFill/>
                          <a:ln>
                            <a:noFill/>
                          </a:ln>
                        </wps:spPr>
                        <wps:bodyPr rot="0" vert="horz" wrap="square" lIns="91440" tIns="45720" rIns="91440" bIns="45720" anchor="t" anchorCtr="0" upright="1">
                          <a:noAutofit/>
                        </wps:bodyPr>
                      </wps:wsp>
                      <wps:wsp>
                        <wps:cNvPr id="161" name="肘形连接符 274"/>
                        <wps:cNvCnPr>
                          <a:cxnSpLocks noChangeShapeType="1"/>
                          <a:stCxn id="175" idx="0"/>
                          <a:endCxn id="168" idx="2"/>
                        </wps:cNvCnPr>
                        <wps:spPr bwMode="auto">
                          <a:xfrm rot="5400000" flipH="1">
                            <a:off x="6629" y="2056"/>
                            <a:ext cx="2027" cy="3420"/>
                          </a:xfrm>
                          <a:prstGeom prst="bentConnector3">
                            <a:avLst>
                              <a:gd name="adj1" fmla="val 8880"/>
                            </a:avLst>
                          </a:prstGeom>
                          <a:noFill/>
                          <a:ln w="28575">
                            <a:solidFill>
                              <a:srgbClr val="000000"/>
                            </a:solidFill>
                            <a:miter lim="800000"/>
                          </a:ln>
                        </wps:spPr>
                        <wps:bodyPr/>
                      </wps:wsp>
                      <wps:wsp>
                        <wps:cNvPr id="162" name="直接箭头连接符 275"/>
                        <wps:cNvCnPr>
                          <a:cxnSpLocks noChangeShapeType="1"/>
                          <a:stCxn id="174" idx="0"/>
                          <a:endCxn id="168" idx="2"/>
                        </wps:cNvCnPr>
                        <wps:spPr bwMode="auto">
                          <a:xfrm rot="-5400000">
                            <a:off x="5637" y="3079"/>
                            <a:ext cx="622" cy="0"/>
                          </a:xfrm>
                          <a:prstGeom prst="straightConnector1">
                            <a:avLst/>
                          </a:prstGeom>
                          <a:noFill/>
                          <a:ln w="28575">
                            <a:solidFill>
                              <a:srgbClr val="000000"/>
                            </a:solidFill>
                            <a:round/>
                          </a:ln>
                        </wps:spPr>
                        <wps:bodyPr/>
                      </wps:wsp>
                      <wps:wsp>
                        <wps:cNvPr id="163" name="肘形连接符 276"/>
                        <wps:cNvCnPr>
                          <a:cxnSpLocks noChangeShapeType="1"/>
                          <a:stCxn id="173" idx="0"/>
                          <a:endCxn id="168" idx="2"/>
                        </wps:cNvCnPr>
                        <wps:spPr bwMode="auto">
                          <a:xfrm rot="5400000" flipH="1">
                            <a:off x="5972" y="2713"/>
                            <a:ext cx="2027" cy="2106"/>
                          </a:xfrm>
                          <a:prstGeom prst="bentConnector3">
                            <a:avLst>
                              <a:gd name="adj1" fmla="val 8880"/>
                            </a:avLst>
                          </a:prstGeom>
                          <a:noFill/>
                          <a:ln w="28575">
                            <a:solidFill>
                              <a:srgbClr val="000000"/>
                            </a:solidFill>
                            <a:miter lim="800000"/>
                          </a:ln>
                        </wps:spPr>
                        <wps:bodyPr/>
                      </wps:wsp>
                      <wps:wsp>
                        <wps:cNvPr id="164" name="肘形连接符 277"/>
                        <wps:cNvCnPr>
                          <a:cxnSpLocks noChangeShapeType="1"/>
                          <a:stCxn id="172" idx="0"/>
                          <a:endCxn id="168" idx="2"/>
                        </wps:cNvCnPr>
                        <wps:spPr bwMode="auto">
                          <a:xfrm rot="5400000" flipH="1">
                            <a:off x="5306" y="3379"/>
                            <a:ext cx="2027" cy="774"/>
                          </a:xfrm>
                          <a:prstGeom prst="bentConnector3">
                            <a:avLst>
                              <a:gd name="adj1" fmla="val 8880"/>
                            </a:avLst>
                          </a:prstGeom>
                          <a:noFill/>
                          <a:ln w="28575">
                            <a:solidFill>
                              <a:srgbClr val="000000"/>
                            </a:solidFill>
                            <a:miter lim="800000"/>
                          </a:ln>
                        </wps:spPr>
                        <wps:bodyPr/>
                      </wps:wsp>
                      <wps:wsp>
                        <wps:cNvPr id="165" name="肘形连接符 278"/>
                        <wps:cNvCnPr>
                          <a:cxnSpLocks noChangeShapeType="1"/>
                          <a:stCxn id="171" idx="0"/>
                          <a:endCxn id="168" idx="2"/>
                        </wps:cNvCnPr>
                        <wps:spPr bwMode="auto">
                          <a:xfrm rot="-5400000">
                            <a:off x="4559" y="3406"/>
                            <a:ext cx="2027" cy="720"/>
                          </a:xfrm>
                          <a:prstGeom prst="bentConnector3">
                            <a:avLst>
                              <a:gd name="adj1" fmla="val 8880"/>
                            </a:avLst>
                          </a:prstGeom>
                          <a:noFill/>
                          <a:ln w="28575">
                            <a:solidFill>
                              <a:srgbClr val="000000"/>
                            </a:solidFill>
                            <a:miter lim="800000"/>
                          </a:ln>
                        </wps:spPr>
                        <wps:bodyPr/>
                      </wps:wsp>
                      <wps:wsp>
                        <wps:cNvPr id="166" name="肘形连接符 279"/>
                        <wps:cNvCnPr>
                          <a:cxnSpLocks noChangeShapeType="1"/>
                          <a:stCxn id="170" idx="0"/>
                          <a:endCxn id="168" idx="2"/>
                        </wps:cNvCnPr>
                        <wps:spPr bwMode="auto">
                          <a:xfrm rot="-5400000">
                            <a:off x="3988" y="2835"/>
                            <a:ext cx="2027" cy="1863"/>
                          </a:xfrm>
                          <a:prstGeom prst="bentConnector3">
                            <a:avLst>
                              <a:gd name="adj1" fmla="val 8880"/>
                            </a:avLst>
                          </a:prstGeom>
                          <a:noFill/>
                          <a:ln w="28575">
                            <a:solidFill>
                              <a:srgbClr val="000000"/>
                            </a:solidFill>
                            <a:miter lim="800000"/>
                          </a:ln>
                        </wps:spPr>
                        <wps:bodyPr/>
                      </wps:wsp>
                      <wps:wsp>
                        <wps:cNvPr id="167" name="肘形连接符 280"/>
                        <wps:cNvCnPr>
                          <a:cxnSpLocks noChangeShapeType="1"/>
                          <a:stCxn id="169" idx="0"/>
                          <a:endCxn id="168" idx="2"/>
                        </wps:cNvCnPr>
                        <wps:spPr bwMode="auto">
                          <a:xfrm rot="-5400000">
                            <a:off x="3406" y="2253"/>
                            <a:ext cx="2027" cy="3027"/>
                          </a:xfrm>
                          <a:prstGeom prst="bentConnector3">
                            <a:avLst>
                              <a:gd name="adj1" fmla="val 8880"/>
                            </a:avLst>
                          </a:prstGeom>
                          <a:noFill/>
                          <a:ln w="28575">
                            <a:solidFill>
                              <a:srgbClr val="000000"/>
                            </a:solidFill>
                            <a:miter lim="800000"/>
                          </a:ln>
                        </wps:spPr>
                        <wps:bodyPr/>
                      </wps:wsp>
                      <wps:wsp>
                        <wps:cNvPr id="168" name="圆角矩形 281"/>
                        <wps:cNvSpPr>
                          <a:spLocks noChangeArrowheads="1"/>
                        </wps:cNvSpPr>
                        <wps:spPr bwMode="auto">
                          <a:xfrm>
                            <a:off x="4598" y="2142"/>
                            <a:ext cx="2700" cy="626"/>
                          </a:xfrm>
                          <a:prstGeom prst="roundRect">
                            <a:avLst>
                              <a:gd name="adj" fmla="val 16667"/>
                            </a:avLst>
                          </a:prstGeom>
                          <a:solidFill>
                            <a:srgbClr val="BBE0E3"/>
                          </a:solidFill>
                          <a:ln w="9525">
                            <a:solidFill>
                              <a:srgbClr val="000000"/>
                            </a:solidFill>
                            <a:round/>
                          </a:ln>
                        </wps:spPr>
                        <wps:txbx>
                          <w:txbxContent>
                            <w:p>
                              <w:pPr>
                                <w:jc w:val="center"/>
                                <w:rPr>
                                  <w:sz w:val="28"/>
                                  <w:szCs w:val="28"/>
                                </w:rPr>
                              </w:pPr>
                              <w:r>
                                <w:rPr>
                                  <w:rFonts w:hint="eastAsia"/>
                                  <w:sz w:val="28"/>
                                  <w:szCs w:val="28"/>
                                </w:rPr>
                                <w:t>应急指挥领导小组</w:t>
                              </w:r>
                            </w:p>
                          </w:txbxContent>
                        </wps:txbx>
                        <wps:bodyPr rot="0" vert="horz" wrap="square" lIns="0" tIns="0" rIns="0" bIns="0" anchor="ctr" anchorCtr="0" upright="1">
                          <a:noAutofit/>
                        </wps:bodyPr>
                      </wps:wsp>
                      <wps:wsp>
                        <wps:cNvPr id="169" name="圆角矩形 282"/>
                        <wps:cNvSpPr>
                          <a:spLocks noChangeArrowheads="1"/>
                        </wps:cNvSpPr>
                        <wps:spPr bwMode="auto">
                          <a:xfrm>
                            <a:off x="2618" y="4795"/>
                            <a:ext cx="605" cy="3667"/>
                          </a:xfrm>
                          <a:prstGeom prst="roundRect">
                            <a:avLst>
                              <a:gd name="adj" fmla="val 16667"/>
                            </a:avLst>
                          </a:prstGeom>
                          <a:solidFill>
                            <a:srgbClr val="BBE0E3"/>
                          </a:solidFill>
                          <a:ln w="9525">
                            <a:solidFill>
                              <a:srgbClr val="000000"/>
                            </a:solidFill>
                            <a:round/>
                          </a:ln>
                        </wps:spPr>
                        <wps:txbx>
                          <w:txbxContent>
                            <w:p>
                              <w:pPr>
                                <w:jc w:val="center"/>
                                <w:rPr>
                                  <w:sz w:val="28"/>
                                  <w:szCs w:val="28"/>
                                </w:rPr>
                              </w:pPr>
                              <w:r>
                                <w:rPr>
                                  <w:rFonts w:hint="eastAsia"/>
                                  <w:sz w:val="28"/>
                                  <w:szCs w:val="28"/>
                                </w:rPr>
                                <w:t>危</w:t>
                              </w:r>
                            </w:p>
                            <w:p>
                              <w:pPr>
                                <w:jc w:val="center"/>
                                <w:rPr>
                                  <w:sz w:val="28"/>
                                  <w:szCs w:val="28"/>
                                </w:rPr>
                              </w:pPr>
                              <w:r>
                                <w:rPr>
                                  <w:rFonts w:hint="eastAsia"/>
                                  <w:sz w:val="28"/>
                                  <w:szCs w:val="28"/>
                                </w:rPr>
                                <w:t>险</w:t>
                              </w:r>
                            </w:p>
                            <w:p>
                              <w:pPr>
                                <w:jc w:val="center"/>
                                <w:rPr>
                                  <w:sz w:val="28"/>
                                  <w:szCs w:val="28"/>
                                </w:rPr>
                              </w:pPr>
                              <w:r>
                                <w:rPr>
                                  <w:rFonts w:hint="eastAsia"/>
                                  <w:sz w:val="28"/>
                                  <w:szCs w:val="28"/>
                                </w:rPr>
                                <w:t>源</w:t>
                              </w:r>
                            </w:p>
                            <w:p>
                              <w:pPr>
                                <w:jc w:val="center"/>
                                <w:rPr>
                                  <w:sz w:val="28"/>
                                  <w:szCs w:val="28"/>
                                </w:rPr>
                              </w:pPr>
                              <w:r>
                                <w:rPr>
                                  <w:rFonts w:hint="eastAsia"/>
                                  <w:sz w:val="28"/>
                                  <w:szCs w:val="28"/>
                                </w:rPr>
                                <w:t>控</w:t>
                              </w:r>
                            </w:p>
                            <w:p>
                              <w:pPr>
                                <w:jc w:val="center"/>
                                <w:rPr>
                                  <w:sz w:val="28"/>
                                  <w:szCs w:val="28"/>
                                </w:rPr>
                              </w:pPr>
                              <w:r>
                                <w:rPr>
                                  <w:rFonts w:hint="eastAsia"/>
                                  <w:sz w:val="28"/>
                                  <w:szCs w:val="28"/>
                                </w:rPr>
                                <w:t>制</w:t>
                              </w:r>
                            </w:p>
                            <w:p>
                              <w:pPr>
                                <w:jc w:val="center"/>
                                <w:rPr>
                                  <w:sz w:val="28"/>
                                  <w:szCs w:val="28"/>
                                </w:rPr>
                              </w:pPr>
                              <w:r>
                                <w:rPr>
                                  <w:rFonts w:hint="eastAsia"/>
                                  <w:sz w:val="28"/>
                                  <w:szCs w:val="28"/>
                                </w:rPr>
                                <w:t>组</w:t>
                              </w:r>
                            </w:p>
                          </w:txbxContent>
                        </wps:txbx>
                        <wps:bodyPr rot="0" vert="horz" wrap="square" lIns="0" tIns="0" rIns="0" bIns="0" anchor="ctr" anchorCtr="0" upright="1">
                          <a:noAutofit/>
                        </wps:bodyPr>
                      </wps:wsp>
                      <wps:wsp>
                        <wps:cNvPr id="170" name="圆角矩形 283"/>
                        <wps:cNvSpPr>
                          <a:spLocks noChangeArrowheads="1"/>
                        </wps:cNvSpPr>
                        <wps:spPr bwMode="auto">
                          <a:xfrm>
                            <a:off x="3815" y="4795"/>
                            <a:ext cx="540" cy="3667"/>
                          </a:xfrm>
                          <a:prstGeom prst="roundRect">
                            <a:avLst>
                              <a:gd name="adj" fmla="val 16667"/>
                            </a:avLst>
                          </a:prstGeom>
                          <a:solidFill>
                            <a:srgbClr val="BBE0E3"/>
                          </a:solidFill>
                          <a:ln w="9525">
                            <a:solidFill>
                              <a:srgbClr val="000000"/>
                            </a:solidFill>
                            <a:round/>
                          </a:ln>
                        </wps:spPr>
                        <wps:txbx>
                          <w:txbxContent>
                            <w:p>
                              <w:pPr>
                                <w:jc w:val="center"/>
                                <w:rPr>
                                  <w:sz w:val="28"/>
                                  <w:szCs w:val="28"/>
                                </w:rPr>
                              </w:pPr>
                              <w:r>
                                <w:rPr>
                                  <w:rFonts w:hint="eastAsia"/>
                                  <w:sz w:val="28"/>
                                  <w:szCs w:val="28"/>
                                </w:rPr>
                                <w:t>人员抢救组</w:t>
                              </w:r>
                            </w:p>
                          </w:txbxContent>
                        </wps:txbx>
                        <wps:bodyPr rot="0" vert="horz" wrap="square" lIns="0" tIns="0" rIns="0" bIns="0" anchor="ctr" anchorCtr="0" upright="1">
                          <a:noAutofit/>
                        </wps:bodyPr>
                      </wps:wsp>
                      <wps:wsp>
                        <wps:cNvPr id="171" name="圆角矩形 284"/>
                        <wps:cNvSpPr>
                          <a:spLocks noChangeArrowheads="1"/>
                        </wps:cNvSpPr>
                        <wps:spPr bwMode="auto">
                          <a:xfrm>
                            <a:off x="4958" y="4795"/>
                            <a:ext cx="540" cy="3667"/>
                          </a:xfrm>
                          <a:prstGeom prst="roundRect">
                            <a:avLst>
                              <a:gd name="adj" fmla="val 16667"/>
                            </a:avLst>
                          </a:prstGeom>
                          <a:solidFill>
                            <a:srgbClr val="BBE0E3"/>
                          </a:solidFill>
                          <a:ln w="9525">
                            <a:solidFill>
                              <a:srgbClr val="000000"/>
                            </a:solidFill>
                            <a:round/>
                          </a:ln>
                        </wps:spPr>
                        <wps:txbx>
                          <w:txbxContent>
                            <w:p>
                              <w:pPr>
                                <w:jc w:val="center"/>
                                <w:rPr>
                                  <w:sz w:val="28"/>
                                  <w:szCs w:val="28"/>
                                </w:rPr>
                              </w:pPr>
                              <w:r>
                                <w:rPr>
                                  <w:rFonts w:hint="eastAsia"/>
                                  <w:sz w:val="28"/>
                                  <w:szCs w:val="28"/>
                                </w:rPr>
                                <w:t>灭火救援组</w:t>
                              </w:r>
                            </w:p>
                          </w:txbxContent>
                        </wps:txbx>
                        <wps:bodyPr rot="0" vert="horz" wrap="square" lIns="0" tIns="0" rIns="0" bIns="0" anchor="ctr" anchorCtr="0" upright="1">
                          <a:noAutofit/>
                        </wps:bodyPr>
                      </wps:wsp>
                      <wps:wsp>
                        <wps:cNvPr id="172" name="圆角矩形 285"/>
                        <wps:cNvSpPr>
                          <a:spLocks noChangeArrowheads="1"/>
                        </wps:cNvSpPr>
                        <wps:spPr bwMode="auto">
                          <a:xfrm>
                            <a:off x="6452" y="4795"/>
                            <a:ext cx="540" cy="3667"/>
                          </a:xfrm>
                          <a:prstGeom prst="roundRect">
                            <a:avLst>
                              <a:gd name="adj" fmla="val 16667"/>
                            </a:avLst>
                          </a:prstGeom>
                          <a:solidFill>
                            <a:srgbClr val="BBE0E3"/>
                          </a:solidFill>
                          <a:ln w="9525">
                            <a:solidFill>
                              <a:srgbClr val="000000"/>
                            </a:solidFill>
                            <a:round/>
                          </a:ln>
                        </wps:spPr>
                        <wps:txbx>
                          <w:txbxContent>
                            <w:p>
                              <w:pPr>
                                <w:jc w:val="center"/>
                                <w:rPr>
                                  <w:sz w:val="28"/>
                                  <w:szCs w:val="28"/>
                                </w:rPr>
                              </w:pPr>
                              <w:r>
                                <w:rPr>
                                  <w:rFonts w:hint="eastAsia"/>
                                  <w:sz w:val="28"/>
                                  <w:szCs w:val="28"/>
                                </w:rPr>
                                <w:t>安全疏散组</w:t>
                              </w:r>
                            </w:p>
                          </w:txbxContent>
                        </wps:txbx>
                        <wps:bodyPr rot="0" vert="horz" wrap="square" lIns="0" tIns="0" rIns="0" bIns="0" anchor="ctr" anchorCtr="0" upright="1">
                          <a:noAutofit/>
                        </wps:bodyPr>
                      </wps:wsp>
                      <wps:wsp>
                        <wps:cNvPr id="173" name="圆角矩形 286"/>
                        <wps:cNvSpPr>
                          <a:spLocks noChangeArrowheads="1"/>
                        </wps:cNvSpPr>
                        <wps:spPr bwMode="auto">
                          <a:xfrm>
                            <a:off x="7784" y="4795"/>
                            <a:ext cx="540" cy="3667"/>
                          </a:xfrm>
                          <a:prstGeom prst="roundRect">
                            <a:avLst>
                              <a:gd name="adj" fmla="val 16667"/>
                            </a:avLst>
                          </a:prstGeom>
                          <a:solidFill>
                            <a:srgbClr val="BBE0E3"/>
                          </a:solidFill>
                          <a:ln w="9525">
                            <a:solidFill>
                              <a:srgbClr val="000000"/>
                            </a:solidFill>
                            <a:round/>
                          </a:ln>
                        </wps:spPr>
                        <wps:txbx>
                          <w:txbxContent>
                            <w:p>
                              <w:pPr>
                                <w:jc w:val="center"/>
                                <w:rPr>
                                  <w:sz w:val="28"/>
                                  <w:szCs w:val="28"/>
                                </w:rPr>
                              </w:pPr>
                              <w:r>
                                <w:rPr>
                                  <w:rFonts w:hint="eastAsia"/>
                                  <w:sz w:val="28"/>
                                  <w:szCs w:val="28"/>
                                </w:rPr>
                                <w:t>安全警戒组</w:t>
                              </w:r>
                            </w:p>
                          </w:txbxContent>
                        </wps:txbx>
                        <wps:bodyPr rot="0" vert="horz" wrap="square" lIns="0" tIns="0" rIns="0" bIns="0" anchor="ctr" anchorCtr="0" upright="1">
                          <a:noAutofit/>
                        </wps:bodyPr>
                      </wps:wsp>
                      <wps:wsp>
                        <wps:cNvPr id="174" name="圆角矩形 287"/>
                        <wps:cNvSpPr>
                          <a:spLocks noChangeArrowheads="1"/>
                        </wps:cNvSpPr>
                        <wps:spPr bwMode="auto">
                          <a:xfrm>
                            <a:off x="4598" y="3390"/>
                            <a:ext cx="2700" cy="626"/>
                          </a:xfrm>
                          <a:prstGeom prst="roundRect">
                            <a:avLst>
                              <a:gd name="adj" fmla="val 16667"/>
                            </a:avLst>
                          </a:prstGeom>
                          <a:solidFill>
                            <a:srgbClr val="BBE0E3"/>
                          </a:solidFill>
                          <a:ln w="9525">
                            <a:solidFill>
                              <a:srgbClr val="000000"/>
                            </a:solidFill>
                            <a:round/>
                          </a:ln>
                        </wps:spPr>
                        <wps:txbx>
                          <w:txbxContent>
                            <w:p>
                              <w:pPr>
                                <w:jc w:val="center"/>
                                <w:rPr>
                                  <w:sz w:val="28"/>
                                  <w:szCs w:val="28"/>
                                </w:rPr>
                              </w:pPr>
                              <w:r>
                                <w:rPr>
                                  <w:rFonts w:hint="eastAsia"/>
                                  <w:sz w:val="28"/>
                                  <w:szCs w:val="28"/>
                                </w:rPr>
                                <w:t>应急工作小组</w:t>
                              </w:r>
                            </w:p>
                          </w:txbxContent>
                        </wps:txbx>
                        <wps:bodyPr rot="0" vert="horz" wrap="square" lIns="0" tIns="0" rIns="0" bIns="0" anchor="ctr" anchorCtr="0" upright="1">
                          <a:noAutofit/>
                        </wps:bodyPr>
                      </wps:wsp>
                      <wps:wsp>
                        <wps:cNvPr id="175" name="圆角矩形 288"/>
                        <wps:cNvSpPr>
                          <a:spLocks noChangeArrowheads="1"/>
                        </wps:cNvSpPr>
                        <wps:spPr bwMode="auto">
                          <a:xfrm>
                            <a:off x="9098" y="4795"/>
                            <a:ext cx="540" cy="3667"/>
                          </a:xfrm>
                          <a:prstGeom prst="roundRect">
                            <a:avLst>
                              <a:gd name="adj" fmla="val 16667"/>
                            </a:avLst>
                          </a:prstGeom>
                          <a:solidFill>
                            <a:srgbClr val="BBE0E3"/>
                          </a:solidFill>
                          <a:ln w="9525">
                            <a:solidFill>
                              <a:srgbClr val="000000"/>
                            </a:solidFill>
                            <a:round/>
                          </a:ln>
                        </wps:spPr>
                        <wps:txbx>
                          <w:txbxContent>
                            <w:p>
                              <w:pPr>
                                <w:jc w:val="center"/>
                                <w:rPr>
                                  <w:sz w:val="28"/>
                                  <w:szCs w:val="28"/>
                                </w:rPr>
                              </w:pPr>
                              <w:r>
                                <w:rPr>
                                  <w:rFonts w:hint="eastAsia"/>
                                  <w:sz w:val="28"/>
                                  <w:szCs w:val="28"/>
                                </w:rPr>
                                <w:t>环境监测组</w:t>
                              </w:r>
                            </w:p>
                          </w:txbxContent>
                        </wps:txbx>
                        <wps:bodyPr rot="0" vert="horz" wrap="square" lIns="0" tIns="0" rIns="0" bIns="0" anchor="ctr" anchorCtr="0" upright="1">
                          <a:noAutofit/>
                        </wps:bodyPr>
                      </wps:wsp>
                    </wpg:wgp>
                  </a:graphicData>
                </a:graphic>
              </wp:inline>
            </w:drawing>
          </mc:Choice>
          <mc:Fallback>
            <w:pict>
              <v:group id="组合 289" o:spid="_x0000_s1026" o:spt="203" style="height:319.8pt;width:432pt;" coordorigin="1718,2142" coordsize="8640,6396" o:gfxdata="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">
                <o:lock v:ext="edit" aspectratio="t"/>
                <v:rect id="矩形 273" o:spid="_x0000_s1026" o:spt="1" style="position:absolute;left:1718;top:2142;height:6396;width:8640;" filled="f" stroked="f" coordsize="21600,21600" o:gfxdata="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fN5P74A&#10;AADcAAAADwAAAAAAAAABACAAAAAiAAAAZHJzL2Rvd25yZXYueG1sUEsBAhQAFAAAAAgAh07iQDMv&#10;BZ47AAAAOQAAABAAAAAAAAAAAQAgAAAADQEAAGRycy9zaGFwZXhtbC54bWxQSwUGAAAAAAYABgBb&#10;AQAAtwMAAAAA&#10;">
                  <v:fill on="f" focussize="0,0"/>
                  <v:stroke on="f"/>
                  <v:imagedata o:title=""/>
                  <o:lock v:ext="edit" aspectratio="t"/>
                </v:rect>
                <v:shape id="肘形连接符 274" o:spid="_x0000_s1026" o:spt="34" type="#_x0000_t34" style="position:absolute;left:6629;top:2056;flip:x;height:3420;width:2027;rotation:-5898240f;" filled="f" stroked="t" coordsize="21600,21600" o:gfxdata="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wXrjugAAANwA&#10;AAAPAAAAAAAAAAEAIAAAACIAAABkcnMvZG93bnJldi54bWxQSwECFAAUAAAACACHTuJAMy8FnjsA&#10;AAA5AAAAEAAAAAAAAAABACAAAAAJAQAAZHJzL3NoYXBleG1sLnhtbFBLBQYAAAAABgAGAFsBAACz&#10;AwAAAAA=&#10;" adj="1918">
                  <v:fill on="f" focussize="0,0"/>
                  <v:stroke weight="2.25pt" color="#000000" miterlimit="8" joinstyle="miter"/>
                  <v:imagedata o:title=""/>
                  <o:lock v:ext="edit" aspectratio="f"/>
                </v:shape>
                <v:shape id="直接箭头连接符 275" o:spid="_x0000_s1026" o:spt="32" type="#_x0000_t32" style="position:absolute;left:5637;top:3079;height:0;width:622;rotation:-5898240f;" filled="f" stroked="t" coordsize="21600,21600" o:gfxdata="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NR33ugAAANwA&#10;AAAPAAAAAAAAAAEAIAAAACIAAABkcnMvZG93bnJldi54bWxQSwECFAAUAAAACACHTuJAMy8FnjsA&#10;AAA5AAAAEAAAAAAAAAABACAAAAAJAQAAZHJzL3NoYXBleG1sLnhtbFBLBQYAAAAABgAGAFsBAACz&#10;AwAAAAA=&#10;">
                  <v:fill on="f" focussize="0,0"/>
                  <v:stroke weight="2.25pt" color="#000000" joinstyle="round"/>
                  <v:imagedata o:title=""/>
                  <o:lock v:ext="edit" aspectratio="f"/>
                </v:shape>
                <v:shape id="肘形连接符 276" o:spid="_x0000_s1026" o:spt="34" type="#_x0000_t34" style="position:absolute;left:5972;top:2713;flip:x;height:2106;width:2027;rotation:-5898240f;" filled="f" stroked="t" coordsize="21600,21600" o:gfxdata="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X0EPugAAANwA&#10;AAAPAAAAAAAAAAEAIAAAACIAAABkcnMvZG93bnJldi54bWxQSwECFAAUAAAACACHTuJAMy8FnjsA&#10;AAA5AAAAEAAAAAAAAAABACAAAAAJAQAAZHJzL3NoYXBleG1sLnhtbFBLBQYAAAAABgAGAFsBAACz&#10;AwAAAAA=&#10;" adj="1918">
                  <v:fill on="f" focussize="0,0"/>
                  <v:stroke weight="2.25pt" color="#000000" miterlimit="8" joinstyle="miter"/>
                  <v:imagedata o:title=""/>
                  <o:lock v:ext="edit" aspectratio="f"/>
                </v:shape>
                <v:shape id="肘形连接符 277" o:spid="_x0000_s1026" o:spt="34" type="#_x0000_t34" style="position:absolute;left:5306;top:3379;flip:x;height:774;width:2027;rotation:-5898240f;" filled="f" stroked="t" coordsize="21600,21600" o:gfxdata="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bbZe7sAAADc&#10;AAAADwAAAAAAAAABACAAAAAiAAAAZHJzL2Rvd25yZXYueG1sUEsBAhQAFAAAAAgAh07iQDMvBZ47&#10;AAAAOQAAABAAAAAAAAAAAQAgAAAACgEAAGRycy9zaGFwZXhtbC54bWxQSwUGAAAAAAYABgBbAQAA&#10;tAMAAAAA&#10;" adj="1918">
                  <v:fill on="f" focussize="0,0"/>
                  <v:stroke weight="2.25pt" color="#000000" miterlimit="8" joinstyle="miter"/>
                  <v:imagedata o:title=""/>
                  <o:lock v:ext="edit" aspectratio="f"/>
                </v:shape>
                <v:shape id="肘形连接符 278" o:spid="_x0000_s1026" o:spt="34" type="#_x0000_t34" style="position:absolute;left:4559;top:3406;height:720;width:2027;rotation:-5898240f;" filled="f" stroked="t" coordsize="21600,21600" o:gfxdata="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Ckt+ugAAANwA&#10;AAAPAAAAAAAAAAEAIAAAACIAAABkcnMvZG93bnJldi54bWxQSwECFAAUAAAACACHTuJAMy8FnjsA&#10;AAA5AAAAEAAAAAAAAAABACAAAAAJAQAAZHJzL3NoYXBleG1sLnhtbFBLBQYAAAAABgAGAFsBAACz&#10;AwAAAAA=&#10;" adj="1918">
                  <v:fill on="f" focussize="0,0"/>
                  <v:stroke weight="2.25pt" color="#000000" miterlimit="8" joinstyle="miter"/>
                  <v:imagedata o:title=""/>
                  <o:lock v:ext="edit" aspectratio="f"/>
                </v:shape>
                <v:shape id="肘形连接符 279" o:spid="_x0000_s1026" o:spt="34" type="#_x0000_t34" style="position:absolute;left:3988;top:2835;height:1863;width:2027;rotation:-5898240f;" filled="f" stroked="t" coordsize="21600,21600" o:gfxdata="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2NUJugAAANwA&#10;AAAPAAAAAAAAAAEAIAAAACIAAABkcnMvZG93bnJldi54bWxQSwECFAAUAAAACACHTuJAMy8FnjsA&#10;AAA5AAAAEAAAAAAAAAABACAAAAAJAQAAZHJzL3NoYXBleG1sLnhtbFBLBQYAAAAABgAGAFsBAACz&#10;AwAAAAA=&#10;" adj="1918">
                  <v:fill on="f" focussize="0,0"/>
                  <v:stroke weight="2.25pt" color="#000000" miterlimit="8" joinstyle="miter"/>
                  <v:imagedata o:title=""/>
                  <o:lock v:ext="edit" aspectratio="f"/>
                </v:shape>
                <v:shape id="肘形连接符 280" o:spid="_x0000_s1026" o:spt="34" type="#_x0000_t34" style="position:absolute;left:3406;top:2253;height:3027;width:2027;rotation:-5898240f;" filled="f" stroked="t" coordsize="21600,21600" o:gfxdata="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lHCSugAAANwA&#10;AAAPAAAAAAAAAAEAIAAAACIAAABkcnMvZG93bnJldi54bWxQSwECFAAUAAAACACHTuJAMy8FnjsA&#10;AAA5AAAAEAAAAAAAAAABACAAAAAJAQAAZHJzL3NoYXBleG1sLnhtbFBLBQYAAAAABgAGAFsBAACz&#10;AwAAAAA=&#10;" adj="1918">
                  <v:fill on="f" focussize="0,0"/>
                  <v:stroke weight="2.25pt" color="#000000" miterlimit="8" joinstyle="miter"/>
                  <v:imagedata o:title=""/>
                  <o:lock v:ext="edit" aspectratio="f"/>
                </v:shape>
                <v:roundrect id="圆角矩形 281" o:spid="_x0000_s1026" o:spt="2" style="position:absolute;left:4598;top:2142;height:626;width:2700;v-text-anchor:middle;" fillcolor="#BBE0E3" filled="t" stroked="t" coordsize="21600,21600" arcsize="0.166666666666667" o:gfxdata="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2mOku&#10;wAAAANwAAAAPAAAAAAAAAAEAIAAAACIAAABkcnMvZG93bnJldi54bWxQSwECFAAUAAAACACHTuJA&#10;My8FnjsAAAA5AAAAEAAAAAAAAAABACAAAAAPAQAAZHJzL3NoYXBleG1sLnhtbFBLBQYAAAAABgAG&#10;AFsBAAC5AwAAAAA=&#10;">
                  <v:fill on="t" focussize="0,0"/>
                  <v:stroke color="#000000" joinstyle="round"/>
                  <v:imagedata o:title=""/>
                  <o:lock v:ext="edit" aspectratio="f"/>
                  <v:textbox inset="0mm,0mm,0mm,0mm">
                    <w:txbxContent>
                      <w:p>
                        <w:pPr>
                          <w:jc w:val="center"/>
                          <w:rPr>
                            <w:sz w:val="28"/>
                            <w:szCs w:val="28"/>
                          </w:rPr>
                        </w:pPr>
                        <w:r>
                          <w:rPr>
                            <w:rFonts w:hint="eastAsia"/>
                            <w:sz w:val="28"/>
                            <w:szCs w:val="28"/>
                          </w:rPr>
                          <w:t>应急指挥领导小组</w:t>
                        </w:r>
                      </w:p>
                    </w:txbxContent>
                  </v:textbox>
                </v:roundrect>
                <v:roundrect id="圆角矩形 282" o:spid="_x0000_s1026" o:spt="2" style="position:absolute;left:2618;top:4795;height:3667;width:605;v-text-anchor:middle;" fillcolor="#BBE0E3" filled="t" stroked="t" coordsize="21600,21600" arcsize="0.166666666666667" o:gfxdata="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1Ey1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inset="0mm,0mm,0mm,0mm">
                    <w:txbxContent>
                      <w:p>
                        <w:pPr>
                          <w:jc w:val="center"/>
                          <w:rPr>
                            <w:sz w:val="28"/>
                            <w:szCs w:val="28"/>
                          </w:rPr>
                        </w:pPr>
                        <w:r>
                          <w:rPr>
                            <w:rFonts w:hint="eastAsia"/>
                            <w:sz w:val="28"/>
                            <w:szCs w:val="28"/>
                          </w:rPr>
                          <w:t>危</w:t>
                        </w:r>
                      </w:p>
                      <w:p>
                        <w:pPr>
                          <w:jc w:val="center"/>
                          <w:rPr>
                            <w:sz w:val="28"/>
                            <w:szCs w:val="28"/>
                          </w:rPr>
                        </w:pPr>
                        <w:r>
                          <w:rPr>
                            <w:rFonts w:hint="eastAsia"/>
                            <w:sz w:val="28"/>
                            <w:szCs w:val="28"/>
                          </w:rPr>
                          <w:t>险</w:t>
                        </w:r>
                      </w:p>
                      <w:p>
                        <w:pPr>
                          <w:jc w:val="center"/>
                          <w:rPr>
                            <w:sz w:val="28"/>
                            <w:szCs w:val="28"/>
                          </w:rPr>
                        </w:pPr>
                        <w:r>
                          <w:rPr>
                            <w:rFonts w:hint="eastAsia"/>
                            <w:sz w:val="28"/>
                            <w:szCs w:val="28"/>
                          </w:rPr>
                          <w:t>源</w:t>
                        </w:r>
                      </w:p>
                      <w:p>
                        <w:pPr>
                          <w:jc w:val="center"/>
                          <w:rPr>
                            <w:sz w:val="28"/>
                            <w:szCs w:val="28"/>
                          </w:rPr>
                        </w:pPr>
                        <w:r>
                          <w:rPr>
                            <w:rFonts w:hint="eastAsia"/>
                            <w:sz w:val="28"/>
                            <w:szCs w:val="28"/>
                          </w:rPr>
                          <w:t>控</w:t>
                        </w:r>
                      </w:p>
                      <w:p>
                        <w:pPr>
                          <w:jc w:val="center"/>
                          <w:rPr>
                            <w:sz w:val="28"/>
                            <w:szCs w:val="28"/>
                          </w:rPr>
                        </w:pPr>
                        <w:r>
                          <w:rPr>
                            <w:rFonts w:hint="eastAsia"/>
                            <w:sz w:val="28"/>
                            <w:szCs w:val="28"/>
                          </w:rPr>
                          <w:t>制</w:t>
                        </w:r>
                      </w:p>
                      <w:p>
                        <w:pPr>
                          <w:jc w:val="center"/>
                          <w:rPr>
                            <w:sz w:val="28"/>
                            <w:szCs w:val="28"/>
                          </w:rPr>
                        </w:pPr>
                        <w:r>
                          <w:rPr>
                            <w:rFonts w:hint="eastAsia"/>
                            <w:sz w:val="28"/>
                            <w:szCs w:val="28"/>
                          </w:rPr>
                          <w:t>组</w:t>
                        </w:r>
                      </w:p>
                    </w:txbxContent>
                  </v:textbox>
                </v:roundrect>
                <v:roundrect id="圆角矩形 283" o:spid="_x0000_s1026" o:spt="2" style="position:absolute;left:3815;top:4795;height:3667;width:540;v-text-anchor:middle;" fillcolor="#BBE0E3" filled="t" stroked="t" coordsize="21600,21600" arcsize="0.166666666666667" o:gfxdata="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NN3P1&#10;wAAAANwAAAAPAAAAAAAAAAEAIAAAACIAAABkcnMvZG93bnJldi54bWxQSwECFAAUAAAACACHTuJA&#10;My8FnjsAAAA5AAAAEAAAAAAAAAABACAAAAAPAQAAZHJzL3NoYXBleG1sLnhtbFBLBQYAAAAABgAG&#10;AFsBAAC5AwAAAAA=&#10;">
                  <v:fill on="t" focussize="0,0"/>
                  <v:stroke color="#000000" joinstyle="round"/>
                  <v:imagedata o:title=""/>
                  <o:lock v:ext="edit" aspectratio="f"/>
                  <v:textbox inset="0mm,0mm,0mm,0mm">
                    <w:txbxContent>
                      <w:p>
                        <w:pPr>
                          <w:jc w:val="center"/>
                          <w:rPr>
                            <w:sz w:val="28"/>
                            <w:szCs w:val="28"/>
                          </w:rPr>
                        </w:pPr>
                        <w:r>
                          <w:rPr>
                            <w:rFonts w:hint="eastAsia"/>
                            <w:sz w:val="28"/>
                            <w:szCs w:val="28"/>
                          </w:rPr>
                          <w:t>人员抢救组</w:t>
                        </w:r>
                      </w:p>
                    </w:txbxContent>
                  </v:textbox>
                </v:roundrect>
                <v:roundrect id="圆角矩形 284" o:spid="_x0000_s1026" o:spt="2" style="position:absolute;left:4958;top:4795;height:3667;width:540;v-text-anchor:middle;" fillcolor="#BBE0E3" filled="t" stroked="t" coordsize="21600,21600" arcsize="0.166666666666667" o:gfxdata="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e9Zu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inset="0mm,0mm,0mm,0mm">
                    <w:txbxContent>
                      <w:p>
                        <w:pPr>
                          <w:jc w:val="center"/>
                          <w:rPr>
                            <w:sz w:val="28"/>
                            <w:szCs w:val="28"/>
                          </w:rPr>
                        </w:pPr>
                        <w:r>
                          <w:rPr>
                            <w:rFonts w:hint="eastAsia"/>
                            <w:sz w:val="28"/>
                            <w:szCs w:val="28"/>
                          </w:rPr>
                          <w:t>灭火救援组</w:t>
                        </w:r>
                      </w:p>
                    </w:txbxContent>
                  </v:textbox>
                </v:roundrect>
                <v:roundrect id="圆角矩形 285" o:spid="_x0000_s1026" o:spt="2" style="position:absolute;left:6452;top:4795;height:3667;width:540;v-text-anchor:middle;" fillcolor="#BBE0E3" filled="t" stroked="t" coordsize="21600,21600" arcsize="0.166666666666667" o:gfxdata="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qUgZ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inset="0mm,0mm,0mm,0mm">
                    <w:txbxContent>
                      <w:p>
                        <w:pPr>
                          <w:jc w:val="center"/>
                          <w:rPr>
                            <w:sz w:val="28"/>
                            <w:szCs w:val="28"/>
                          </w:rPr>
                        </w:pPr>
                        <w:r>
                          <w:rPr>
                            <w:rFonts w:hint="eastAsia"/>
                            <w:sz w:val="28"/>
                            <w:szCs w:val="28"/>
                          </w:rPr>
                          <w:t>安全疏散组</w:t>
                        </w:r>
                      </w:p>
                    </w:txbxContent>
                  </v:textbox>
                </v:roundrect>
                <v:roundrect id="圆角矩形 286" o:spid="_x0000_s1026" o:spt="2" style="position:absolute;left:7784;top:4795;height:3667;width:540;v-text-anchor:middle;" fillcolor="#BBE0E3" filled="t" stroked="t" coordsize="21600,21600" arcsize="0.166666666666667" o:gfxdata="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95e2C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inset="0mm,0mm,0mm,0mm">
                    <w:txbxContent>
                      <w:p>
                        <w:pPr>
                          <w:jc w:val="center"/>
                          <w:rPr>
                            <w:sz w:val="28"/>
                            <w:szCs w:val="28"/>
                          </w:rPr>
                        </w:pPr>
                        <w:r>
                          <w:rPr>
                            <w:rFonts w:hint="eastAsia"/>
                            <w:sz w:val="28"/>
                            <w:szCs w:val="28"/>
                          </w:rPr>
                          <w:t>安全警戒组</w:t>
                        </w:r>
                      </w:p>
                    </w:txbxContent>
                  </v:textbox>
                </v:roundrect>
                <v:roundrect id="圆角矩形 287" o:spid="_x0000_s1026" o:spt="2" style="position:absolute;left:4598;top:3390;height:626;width:2700;v-text-anchor:middle;" fillcolor="#BBE0E3" filled="t" stroked="t" coordsize="21600,21600" arcsize="0.166666666666667" o:gfxdata="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DHX2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inset="0mm,0mm,0mm,0mm">
                    <w:txbxContent>
                      <w:p>
                        <w:pPr>
                          <w:jc w:val="center"/>
                          <w:rPr>
                            <w:sz w:val="28"/>
                            <w:szCs w:val="28"/>
                          </w:rPr>
                        </w:pPr>
                        <w:r>
                          <w:rPr>
                            <w:rFonts w:hint="eastAsia"/>
                            <w:sz w:val="28"/>
                            <w:szCs w:val="28"/>
                          </w:rPr>
                          <w:t>应急工作小组</w:t>
                        </w:r>
                      </w:p>
                    </w:txbxContent>
                  </v:textbox>
                </v:roundrect>
                <v:roundrect id="圆角矩形 288" o:spid="_x0000_s1026" o:spt="2" style="position:absolute;left:9098;top:4795;height:3667;width:540;v-text-anchor:middle;" fillcolor="#BBE0E3" filled="t" stroked="t" coordsize="21600,21600" arcsize="0.166666666666667" o:gfxdata="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QNBt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inset="0mm,0mm,0mm,0mm">
                    <w:txbxContent>
                      <w:p>
                        <w:pPr>
                          <w:jc w:val="center"/>
                          <w:rPr>
                            <w:sz w:val="28"/>
                            <w:szCs w:val="28"/>
                          </w:rPr>
                        </w:pPr>
                        <w:r>
                          <w:rPr>
                            <w:rFonts w:hint="eastAsia"/>
                            <w:sz w:val="28"/>
                            <w:szCs w:val="28"/>
                          </w:rPr>
                          <w:t>环境监测组</w:t>
                        </w:r>
                      </w:p>
                    </w:txbxContent>
                  </v:textbox>
                </v:roundrect>
                <w10:wrap type="none"/>
                <w10:anchorlock/>
              </v:group>
            </w:pict>
          </mc:Fallback>
        </mc:AlternateContent>
      </w:r>
    </w:p>
    <w:p>
      <w:pPr>
        <w:pStyle w:val="4"/>
        <w:ind w:left="200"/>
      </w:pPr>
      <w:bookmarkStart w:id="10" w:name="_Toc22508"/>
      <w:r>
        <w:t>2.4</w:t>
      </w:r>
      <w:r>
        <w:rPr>
          <w:rFonts w:hint="eastAsia"/>
        </w:rPr>
        <w:t>政府主导应急处置后的指挥与协调</w:t>
      </w:r>
      <w:bookmarkEnd w:id="10"/>
    </w:p>
    <w:p>
      <w:pPr>
        <w:spacing w:line="360" w:lineRule="auto"/>
        <w:ind w:firstLine="560" w:firstLineChars="200"/>
        <w:rPr>
          <w:sz w:val="28"/>
          <w:szCs w:val="28"/>
        </w:rPr>
      </w:pPr>
      <w:r>
        <w:rPr>
          <w:rFonts w:hint="eastAsia"/>
          <w:sz w:val="28"/>
          <w:szCs w:val="28"/>
        </w:rPr>
        <w:t>厂区发生突发环境事件影响到场外，马边无穷矿业有限公司</w:t>
      </w:r>
      <w:r>
        <w:rPr>
          <w:rFonts w:hint="eastAsia" w:ascii="宋体" w:hAnsi="宋体"/>
          <w:sz w:val="28"/>
          <w:szCs w:val="28"/>
          <w:lang w:val="en-US" w:eastAsia="zh-CN"/>
        </w:rPr>
        <w:t>磷化工厂</w:t>
      </w:r>
      <w:r>
        <w:rPr>
          <w:rFonts w:hint="eastAsia"/>
          <w:sz w:val="28"/>
          <w:szCs w:val="28"/>
        </w:rPr>
        <w:t>应对能力不足时，及时向马边县人民政府、生态环境局及外部有关单位求援。当由政府或生态环境局等有关部门介入或主导厂区突发环境事件的应急处置工作时，马边无穷矿业有限公司</w:t>
      </w:r>
      <w:r>
        <w:rPr>
          <w:rFonts w:hint="eastAsia" w:ascii="宋体" w:hAnsi="宋体"/>
          <w:sz w:val="28"/>
          <w:szCs w:val="28"/>
          <w:lang w:val="en-US" w:eastAsia="zh-CN"/>
        </w:rPr>
        <w:t>磷化工厂</w:t>
      </w:r>
      <w:r>
        <w:rPr>
          <w:rFonts w:hint="eastAsia"/>
          <w:sz w:val="28"/>
          <w:szCs w:val="28"/>
        </w:rPr>
        <w:t>内部应急组织机构成员不变，职责由负责应急处置转变为服从指挥，配合相关部门参与处置工作。</w:t>
      </w:r>
      <w:bookmarkStart w:id="11" w:name="_Toc4275"/>
    </w:p>
    <w:p>
      <w:pPr>
        <w:spacing w:line="360" w:lineRule="auto"/>
        <w:rPr>
          <w:rFonts w:ascii="仿宋_GB2312" w:eastAsia="仿宋_GB2312"/>
          <w:sz w:val="28"/>
        </w:rPr>
      </w:pPr>
      <w:r>
        <w:rPr>
          <w:rStyle w:val="42"/>
          <w:rFonts w:hint="eastAsia"/>
        </w:rPr>
        <w:t>三、预防与预警</w:t>
      </w:r>
      <w:bookmarkEnd w:id="11"/>
    </w:p>
    <w:p>
      <w:pPr>
        <w:pStyle w:val="4"/>
        <w:ind w:left="200"/>
      </w:pPr>
      <w:bookmarkStart w:id="12" w:name="_Toc7482"/>
      <w:r>
        <w:t>3.1</w:t>
      </w:r>
      <w:r>
        <w:rPr>
          <w:rFonts w:hint="eastAsia"/>
        </w:rPr>
        <w:t>预警监测</w:t>
      </w:r>
      <w:bookmarkEnd w:id="12"/>
    </w:p>
    <w:p>
      <w:pPr>
        <w:spacing w:line="360" w:lineRule="auto"/>
        <w:ind w:firstLine="560" w:firstLineChars="200"/>
        <w:rPr>
          <w:sz w:val="28"/>
          <w:szCs w:val="28"/>
        </w:rPr>
      </w:pPr>
      <w:r>
        <w:rPr>
          <w:rFonts w:hint="eastAsia"/>
          <w:sz w:val="28"/>
          <w:szCs w:val="28"/>
        </w:rPr>
        <w:t>在有易燃易爆物料可能泄漏的区域安装可燃气体监测预警装置，针对有毒有害气体（</w:t>
      </w:r>
      <w:r>
        <w:rPr>
          <w:sz w:val="28"/>
          <w:szCs w:val="28"/>
        </w:rPr>
        <w:t>CO</w:t>
      </w:r>
      <w:r>
        <w:rPr>
          <w:rFonts w:hint="eastAsia"/>
          <w:sz w:val="28"/>
          <w:szCs w:val="28"/>
        </w:rPr>
        <w:t>）设置泄漏监控预警装置，进行不间断监测，以便及早发现泄漏、及早处理。</w:t>
      </w:r>
    </w:p>
    <w:p>
      <w:pPr>
        <w:spacing w:line="360" w:lineRule="auto"/>
        <w:ind w:firstLine="560" w:firstLineChars="200"/>
        <w:rPr>
          <w:sz w:val="28"/>
          <w:szCs w:val="28"/>
        </w:rPr>
      </w:pPr>
      <w:r>
        <w:rPr>
          <w:rFonts w:hint="eastAsia"/>
          <w:sz w:val="28"/>
          <w:szCs w:val="28"/>
        </w:rPr>
        <w:t>公司安排</w:t>
      </w:r>
      <w:r>
        <w:rPr>
          <w:sz w:val="28"/>
          <w:szCs w:val="28"/>
        </w:rPr>
        <w:t>24</w:t>
      </w:r>
      <w:r>
        <w:rPr>
          <w:rFonts w:hint="eastAsia"/>
          <w:sz w:val="28"/>
          <w:szCs w:val="28"/>
        </w:rPr>
        <w:t>小时值班人员，加强安全巡查、防火巡查等；安装火灾探测器、有毒气体探测器、感烟或感温探测器等，构成自动报警监测系统，并且对该系统作定期检查；公司设置点检制度，做好管道、阀门的维护保养工作；公司有安全消防措施，配备消防水栓、消火栓、灭火器、消防泵等。</w:t>
      </w:r>
    </w:p>
    <w:p>
      <w:pPr>
        <w:pStyle w:val="4"/>
        <w:ind w:left="200"/>
      </w:pPr>
      <w:bookmarkStart w:id="13" w:name="_Toc5766"/>
      <w:r>
        <w:t>3.2</w:t>
      </w:r>
      <w:r>
        <w:rPr>
          <w:rFonts w:hint="eastAsia"/>
        </w:rPr>
        <w:t>预警分级</w:t>
      </w:r>
      <w:bookmarkEnd w:id="13"/>
    </w:p>
    <w:p>
      <w:pPr>
        <w:spacing w:line="360" w:lineRule="auto"/>
        <w:ind w:firstLine="560" w:firstLineChars="200"/>
        <w:rPr>
          <w:sz w:val="28"/>
          <w:szCs w:val="28"/>
        </w:rPr>
      </w:pPr>
      <w:r>
        <w:rPr>
          <w:rFonts w:hint="eastAsia"/>
          <w:sz w:val="28"/>
          <w:szCs w:val="28"/>
        </w:rPr>
        <w:t>《国家突发环境事件应急预案》规定：按照突发事件严重性、紧急程度和可能波及的范围，突发环境事件的预警分为四级，分为一般（Ⅳ级）、较重（Ⅲ级）、重大（Ⅱ级）、特大（Ⅰ级）四级预警，分别用蓝色、黄色、橙色和红色标示。根据事态的发展情况和采取措施的效果，预警可以升级、降级或解除。</w:t>
      </w:r>
    </w:p>
    <w:p>
      <w:pPr>
        <w:pStyle w:val="4"/>
        <w:ind w:left="200"/>
      </w:pPr>
      <w:bookmarkStart w:id="14" w:name="_Toc17324"/>
      <w:r>
        <w:t>3.3</w:t>
      </w:r>
      <w:r>
        <w:rPr>
          <w:rFonts w:hint="eastAsia"/>
        </w:rPr>
        <w:t>预警信息发布</w:t>
      </w:r>
      <w:bookmarkEnd w:id="14"/>
    </w:p>
    <w:p>
      <w:pPr>
        <w:pStyle w:val="30"/>
        <w:spacing w:line="360" w:lineRule="auto"/>
        <w:ind w:firstLine="560" w:firstLineChars="200"/>
        <w:rPr>
          <w:sz w:val="28"/>
          <w:szCs w:val="28"/>
        </w:rPr>
      </w:pPr>
      <w:r>
        <w:rPr>
          <w:rFonts w:hint="eastAsia"/>
          <w:sz w:val="28"/>
          <w:szCs w:val="28"/>
        </w:rPr>
        <w:t>事故发生后，公司应急人员应在第一时间赶赴事故现场，尽快核实情况并及时报告应急指挥部；根据发生事件的严重程度，由应急指挥部向政府应急管理部门报告。各应急小组根据应急指挥部发布的预警通报，及时通报预警信息，指令本小组及相关部门采取有效预防措施，防止或减少突发事件的发生。</w:t>
      </w:r>
    </w:p>
    <w:p>
      <w:pPr>
        <w:spacing w:line="360" w:lineRule="auto"/>
        <w:ind w:firstLine="560" w:firstLineChars="200"/>
        <w:rPr>
          <w:rFonts w:ascii="宋体" w:hAnsi="宋体"/>
          <w:sz w:val="28"/>
          <w:szCs w:val="24"/>
        </w:rPr>
      </w:pPr>
      <w:r>
        <w:rPr>
          <w:rFonts w:hint="eastAsia" w:ascii="宋体" w:hAnsi="宋体"/>
          <w:sz w:val="28"/>
          <w:szCs w:val="28"/>
        </w:rPr>
        <w:t>地方人民政府或其授权的相关部门，应及时通过电视、广播、报纸、互联网、手机短信、当面告知等渠道或方式向可能受影响及其他公众发布预警信息，并通报可能影响到的相关地区。</w:t>
      </w:r>
    </w:p>
    <w:p>
      <w:pPr>
        <w:spacing w:line="360" w:lineRule="auto"/>
        <w:ind w:firstLine="560" w:firstLineChars="200"/>
        <w:rPr>
          <w:rFonts w:ascii="宋体" w:hAnsi="宋体"/>
          <w:sz w:val="28"/>
        </w:rPr>
      </w:pPr>
      <w:r>
        <w:rPr>
          <w:rFonts w:hint="eastAsia" w:ascii="宋体" w:hAnsi="宋体"/>
          <w:sz w:val="28"/>
        </w:rPr>
        <w:t>当突发性环境污染事故已经发生，且预警级别为一般（Ⅳ级）时，所在部门应及时处理，并将处理结果报告安全环保科；</w:t>
      </w:r>
    </w:p>
    <w:p>
      <w:pPr>
        <w:spacing w:line="360" w:lineRule="auto"/>
        <w:ind w:firstLine="560" w:firstLineChars="200"/>
        <w:rPr>
          <w:rFonts w:ascii="宋体" w:hAnsi="宋体"/>
          <w:sz w:val="28"/>
        </w:rPr>
      </w:pPr>
      <w:r>
        <w:rPr>
          <w:rFonts w:hint="eastAsia" w:ascii="宋体" w:hAnsi="宋体"/>
          <w:sz w:val="28"/>
        </w:rPr>
        <w:t>当超过（Ⅳ级）预警但尚未达到较重（Ⅲ级）预警标准时，所在部门、车间应向安全环保科</w:t>
      </w:r>
      <w:r>
        <w:rPr>
          <w:rFonts w:hint="eastAsia" w:ascii="宋体" w:hAnsi="宋体"/>
          <w:b/>
          <w:sz w:val="28"/>
        </w:rPr>
        <w:t>硕惹英尔</w:t>
      </w:r>
      <w:r>
        <w:rPr>
          <w:rFonts w:hint="eastAsia" w:ascii="宋体" w:hAnsi="宋体"/>
          <w:sz w:val="28"/>
        </w:rPr>
        <w:t>（电话：18881303579）或</w:t>
      </w:r>
      <w:r>
        <w:rPr>
          <w:rFonts w:hint="eastAsia" w:ascii="宋体" w:hAnsi="宋体"/>
          <w:b/>
          <w:sz w:val="28"/>
        </w:rPr>
        <w:t>郭平武</w:t>
      </w:r>
      <w:r>
        <w:rPr>
          <w:rFonts w:hint="eastAsia" w:ascii="宋体" w:hAnsi="宋体"/>
          <w:sz w:val="28"/>
        </w:rPr>
        <w:t>（电话：18383375206）报告，并上报直接领导；</w:t>
      </w:r>
    </w:p>
    <w:p>
      <w:pPr>
        <w:spacing w:line="360" w:lineRule="auto"/>
        <w:ind w:firstLine="560" w:firstLineChars="200"/>
        <w:rPr>
          <w:rFonts w:ascii="宋体" w:hAnsi="宋体"/>
          <w:sz w:val="28"/>
        </w:rPr>
      </w:pPr>
      <w:r>
        <w:rPr>
          <w:rFonts w:hint="eastAsia" w:ascii="宋体" w:hAnsi="宋体"/>
          <w:sz w:val="28"/>
        </w:rPr>
        <w:t>当达到较重（Ⅲ级）预警标准时，安全环保科郭平武应立即启动Ⅲ级响应，并向厂长</w:t>
      </w:r>
      <w:r>
        <w:rPr>
          <w:rFonts w:hint="eastAsia" w:ascii="宋体" w:hAnsi="宋体"/>
          <w:b/>
          <w:bCs/>
          <w:sz w:val="28"/>
        </w:rPr>
        <w:t>林胜伟</w:t>
      </w:r>
      <w:r>
        <w:rPr>
          <w:rFonts w:hint="eastAsia" w:ascii="宋体" w:hAnsi="宋体"/>
          <w:sz w:val="28"/>
        </w:rPr>
        <w:t>（电话：18981309670）报告。</w:t>
      </w:r>
    </w:p>
    <w:p>
      <w:pPr>
        <w:spacing w:line="360" w:lineRule="auto"/>
        <w:ind w:firstLine="560" w:firstLineChars="200"/>
        <w:rPr>
          <w:rFonts w:ascii="宋体" w:hAnsi="宋体"/>
          <w:sz w:val="28"/>
        </w:rPr>
      </w:pPr>
      <w:r>
        <w:rPr>
          <w:rFonts w:hint="eastAsia" w:ascii="宋体" w:hAnsi="宋体"/>
          <w:sz w:val="28"/>
        </w:rPr>
        <w:t>当超过较重（Ⅲ级）预警标准时，尚未达到重大（Ⅱ级）预警标准时，</w:t>
      </w:r>
      <w:r>
        <w:rPr>
          <w:rFonts w:hint="eastAsia" w:ascii="宋体" w:hAnsi="宋体"/>
          <w:b/>
          <w:sz w:val="28"/>
        </w:rPr>
        <w:t>林胜伟</w:t>
      </w:r>
      <w:r>
        <w:rPr>
          <w:rFonts w:hint="eastAsia" w:ascii="宋体" w:hAnsi="宋体"/>
          <w:sz w:val="28"/>
        </w:rPr>
        <w:t>应向马边无穷矿业公司安全环保部、公司副总经理</w:t>
      </w:r>
      <w:r>
        <w:rPr>
          <w:rFonts w:hint="eastAsia" w:ascii="宋体" w:hAnsi="宋体"/>
          <w:b/>
          <w:bCs/>
          <w:sz w:val="28"/>
        </w:rPr>
        <w:t>何强</w:t>
      </w:r>
      <w:r>
        <w:rPr>
          <w:rFonts w:hint="eastAsia" w:ascii="宋体" w:hAnsi="宋体"/>
          <w:sz w:val="28"/>
        </w:rPr>
        <w:t>报告预警；当达到重大（Ⅱ级）预警标准时，</w:t>
      </w:r>
      <w:r>
        <w:rPr>
          <w:rFonts w:hint="eastAsia" w:ascii="宋体" w:hAnsi="宋体"/>
          <w:b/>
          <w:bCs/>
          <w:sz w:val="28"/>
        </w:rPr>
        <w:t>何强</w:t>
      </w:r>
      <w:r>
        <w:rPr>
          <w:rFonts w:hint="eastAsia" w:ascii="宋体" w:hAnsi="宋体"/>
          <w:sz w:val="28"/>
        </w:rPr>
        <w:t>应立即启动Ⅱ级响应，并上报公司安全环保部、公司总经理。</w:t>
      </w:r>
    </w:p>
    <w:p>
      <w:pPr>
        <w:spacing w:line="360" w:lineRule="auto"/>
        <w:ind w:firstLine="560" w:firstLineChars="200"/>
        <w:rPr>
          <w:rFonts w:ascii="宋体" w:hAnsi="宋体"/>
          <w:sz w:val="28"/>
        </w:rPr>
      </w:pPr>
      <w:r>
        <w:rPr>
          <w:rFonts w:hint="eastAsia" w:ascii="宋体" w:hAnsi="宋体"/>
          <w:sz w:val="28"/>
        </w:rPr>
        <w:t>当事故达到特大（Ⅰ级）预警标准时，公司安全环保部立即启动Ⅰ级响应，并向本地环保部门及其他相关部门报告。</w:t>
      </w:r>
    </w:p>
    <w:p>
      <w:pPr>
        <w:spacing w:line="360" w:lineRule="auto"/>
        <w:ind w:firstLine="560" w:firstLineChars="200"/>
        <w:rPr>
          <w:rFonts w:ascii="宋体" w:hAnsi="宋体"/>
          <w:sz w:val="28"/>
        </w:rPr>
      </w:pPr>
      <w:r>
        <w:rPr>
          <w:rFonts w:hint="eastAsia" w:ascii="宋体" w:hAnsi="宋体"/>
          <w:sz w:val="28"/>
        </w:rPr>
        <w:t>事故可能导致的后果超过Ⅰ级预警时，公司安保部应根据当地生态环境局、政府的应急预案做好相关协助工作。</w:t>
      </w:r>
    </w:p>
    <w:p>
      <w:pPr>
        <w:spacing w:line="360" w:lineRule="auto"/>
        <w:ind w:firstLine="560" w:firstLineChars="200"/>
        <w:rPr>
          <w:rFonts w:ascii="宋体" w:hAnsi="宋体"/>
          <w:sz w:val="28"/>
        </w:rPr>
      </w:pPr>
      <w:r>
        <w:rPr>
          <w:rFonts w:hint="eastAsia" w:ascii="宋体" w:hAnsi="宋体"/>
          <w:sz w:val="28"/>
        </w:rPr>
        <w:t>若预估突发环境事故后果严重，可及时越级上报至公司安全环保部，以及时采取相应措施，将事故影响降至最低。</w:t>
      </w:r>
    </w:p>
    <w:p>
      <w:pPr>
        <w:spacing w:line="360" w:lineRule="auto"/>
        <w:ind w:firstLine="560" w:firstLineChars="200"/>
        <w:rPr>
          <w:rFonts w:ascii="宋体" w:hAnsi="宋体"/>
          <w:sz w:val="28"/>
        </w:rPr>
      </w:pPr>
      <w:r>
        <w:rPr>
          <w:rFonts w:hint="eastAsia" w:ascii="宋体" w:hAnsi="宋体"/>
          <w:sz w:val="28"/>
        </w:rPr>
        <w:t>应急状态下的报警通讯联系方式：119</w:t>
      </w:r>
    </w:p>
    <w:p>
      <w:pPr>
        <w:spacing w:line="360" w:lineRule="auto"/>
        <w:ind w:firstLine="560" w:firstLineChars="200"/>
        <w:rPr>
          <w:rFonts w:ascii="宋体" w:hAnsi="宋体"/>
          <w:sz w:val="28"/>
        </w:rPr>
      </w:pPr>
      <w:r>
        <w:rPr>
          <w:rFonts w:hint="eastAsia" w:ascii="宋体" w:hAnsi="宋体"/>
          <w:sz w:val="28"/>
        </w:rPr>
        <w:t>24小时有效报警电话：0833—4426505</w:t>
      </w:r>
    </w:p>
    <w:p>
      <w:pPr>
        <w:pStyle w:val="4"/>
        <w:ind w:left="200"/>
        <w:rPr>
          <w:rFonts w:ascii="Times New Roman" w:hAnsi="Times New Roman"/>
        </w:rPr>
      </w:pPr>
      <w:r>
        <w:t xml:space="preserve">3.4 </w:t>
      </w:r>
      <w:r>
        <w:rPr>
          <w:rFonts w:hint="eastAsia"/>
        </w:rPr>
        <w:t>预警措施</w:t>
      </w:r>
    </w:p>
    <w:p>
      <w:pPr>
        <w:tabs>
          <w:tab w:val="center" w:pos="4450"/>
        </w:tabs>
        <w:spacing w:line="360" w:lineRule="auto"/>
        <w:ind w:firstLine="480"/>
        <w:rPr>
          <w:rFonts w:ascii="宋体" w:hAnsi="宋体"/>
          <w:sz w:val="28"/>
          <w:szCs w:val="28"/>
        </w:rPr>
      </w:pPr>
      <w:r>
        <w:rPr>
          <w:rFonts w:hint="eastAsia" w:ascii="宋体" w:hAnsi="宋体"/>
          <w:sz w:val="28"/>
          <w:szCs w:val="28"/>
        </w:rPr>
        <w:t>1、启动相应应急预案；</w:t>
      </w:r>
    </w:p>
    <w:p>
      <w:pPr>
        <w:tabs>
          <w:tab w:val="center" w:pos="4450"/>
        </w:tabs>
        <w:spacing w:line="360" w:lineRule="auto"/>
        <w:ind w:firstLine="480"/>
        <w:rPr>
          <w:rFonts w:ascii="宋体" w:hAnsi="宋体"/>
          <w:sz w:val="28"/>
          <w:szCs w:val="28"/>
        </w:rPr>
      </w:pPr>
      <w:r>
        <w:rPr>
          <w:rFonts w:hint="eastAsia" w:ascii="宋体" w:hAnsi="宋体"/>
          <w:sz w:val="28"/>
          <w:szCs w:val="28"/>
        </w:rPr>
        <w:t>2、发布预警公告；</w:t>
      </w:r>
    </w:p>
    <w:p>
      <w:pPr>
        <w:tabs>
          <w:tab w:val="center" w:pos="4450"/>
        </w:tabs>
        <w:spacing w:line="360" w:lineRule="auto"/>
        <w:ind w:firstLine="480"/>
        <w:rPr>
          <w:rFonts w:ascii="宋体" w:hAnsi="宋体"/>
          <w:sz w:val="28"/>
          <w:szCs w:val="28"/>
        </w:rPr>
      </w:pPr>
      <w:r>
        <w:rPr>
          <w:rFonts w:hint="eastAsia" w:ascii="宋体" w:hAnsi="宋体"/>
          <w:sz w:val="28"/>
          <w:szCs w:val="28"/>
        </w:rPr>
        <w:t>3、转移、撤离或疏散可能受到危害的人员，并进行妥善安置；</w:t>
      </w:r>
    </w:p>
    <w:p>
      <w:pPr>
        <w:tabs>
          <w:tab w:val="center" w:pos="4450"/>
        </w:tabs>
        <w:spacing w:line="360" w:lineRule="auto"/>
        <w:ind w:firstLine="480"/>
        <w:rPr>
          <w:rFonts w:ascii="宋体" w:hAnsi="宋体"/>
          <w:sz w:val="28"/>
          <w:szCs w:val="28"/>
        </w:rPr>
      </w:pPr>
      <w:r>
        <w:rPr>
          <w:rFonts w:hint="eastAsia" w:ascii="宋体" w:hAnsi="宋体"/>
          <w:sz w:val="28"/>
          <w:szCs w:val="28"/>
        </w:rPr>
        <w:t>4、指令各环境应急救援队伍进入应急状态，分厂</w:t>
      </w:r>
      <w:r>
        <w:rPr>
          <w:rFonts w:hint="eastAsia" w:ascii="宋体" w:hAnsi="宋体"/>
          <w:sz w:val="28"/>
          <w:szCs w:val="28"/>
          <w:lang w:eastAsia="zh-CN"/>
        </w:rPr>
        <w:t>安全环保</w:t>
      </w:r>
      <w:r>
        <w:rPr>
          <w:rFonts w:hint="eastAsia" w:ascii="宋体" w:hAnsi="宋体"/>
          <w:sz w:val="28"/>
          <w:szCs w:val="28"/>
        </w:rPr>
        <w:t>科立即开展应急监测，随时掌握并报告事态进展情况；</w:t>
      </w:r>
    </w:p>
    <w:p>
      <w:pPr>
        <w:tabs>
          <w:tab w:val="center" w:pos="4450"/>
        </w:tabs>
        <w:spacing w:line="360" w:lineRule="auto"/>
        <w:ind w:firstLine="480"/>
        <w:rPr>
          <w:rFonts w:ascii="宋体" w:hAnsi="宋体"/>
          <w:sz w:val="28"/>
          <w:szCs w:val="28"/>
        </w:rPr>
      </w:pPr>
      <w:r>
        <w:rPr>
          <w:rFonts w:hint="eastAsia" w:ascii="宋体" w:hAnsi="宋体"/>
          <w:sz w:val="28"/>
          <w:szCs w:val="28"/>
        </w:rPr>
        <w:t>5、针对事故可能造成的危害，封闭、隔离或者限制使用有关场所，中止可能导致危害扩大的行为和活动；</w:t>
      </w:r>
    </w:p>
    <w:p>
      <w:pPr>
        <w:tabs>
          <w:tab w:val="center" w:pos="4450"/>
        </w:tabs>
        <w:spacing w:line="360" w:lineRule="auto"/>
        <w:ind w:firstLine="480"/>
        <w:rPr>
          <w:rFonts w:ascii="宋体" w:hAnsi="宋体"/>
          <w:sz w:val="28"/>
          <w:szCs w:val="28"/>
        </w:rPr>
      </w:pPr>
      <w:r>
        <w:rPr>
          <w:rFonts w:hint="eastAsia" w:ascii="宋体" w:hAnsi="宋体"/>
          <w:sz w:val="28"/>
          <w:szCs w:val="28"/>
        </w:rPr>
        <w:t>6、调集环境应急所需物资和设备，确保应急保障工作。</w:t>
      </w:r>
    </w:p>
    <w:p>
      <w:pPr>
        <w:pStyle w:val="4"/>
        <w:ind w:left="200"/>
        <w:rPr>
          <w:rFonts w:ascii="Times New Roman" w:hAnsi="Times New Roman"/>
        </w:rPr>
      </w:pPr>
      <w:bookmarkStart w:id="15" w:name="_Toc4787"/>
      <w:r>
        <w:t xml:space="preserve">3.5 </w:t>
      </w:r>
      <w:r>
        <w:rPr>
          <w:rFonts w:hint="eastAsia"/>
        </w:rPr>
        <w:t>预警解除</w:t>
      </w:r>
      <w:bookmarkEnd w:id="15"/>
    </w:p>
    <w:p>
      <w:pPr>
        <w:tabs>
          <w:tab w:val="center" w:pos="4450"/>
        </w:tabs>
        <w:spacing w:line="360" w:lineRule="auto"/>
        <w:ind w:firstLine="480"/>
        <w:rPr>
          <w:rFonts w:ascii="宋体" w:hAnsi="宋体"/>
          <w:sz w:val="28"/>
          <w:szCs w:val="28"/>
        </w:rPr>
      </w:pPr>
      <w:r>
        <w:rPr>
          <w:rFonts w:hint="eastAsia" w:ascii="宋体" w:hAnsi="宋体"/>
          <w:sz w:val="28"/>
          <w:szCs w:val="28"/>
        </w:rPr>
        <w:t>经对突发事件进行跟踪监测并对监测信息进行分析评估，引起预警的条件消除和各类隐患排除后，应急指挥中心宣布解除预警。公司应急办公室根据收集的相关信息并经过核实后，向应急指挥部详细说明环境污染事件的控制和处理情况，并提出申请结束预警建议，由公司应急指挥部结束条件决定结束预警。预警结束的方式采用网络或生产会议方式进行信息报告与通报。</w:t>
      </w:r>
      <w:bookmarkStart w:id="16" w:name="_Toc27103"/>
    </w:p>
    <w:p>
      <w:pPr>
        <w:tabs>
          <w:tab w:val="center" w:pos="4450"/>
        </w:tabs>
        <w:spacing w:line="360" w:lineRule="auto"/>
        <w:rPr>
          <w:rStyle w:val="42"/>
        </w:rPr>
      </w:pPr>
      <w:r>
        <w:rPr>
          <w:rStyle w:val="42"/>
          <w:rFonts w:hint="eastAsia"/>
        </w:rPr>
        <w:t>四、应急处置</w:t>
      </w:r>
      <w:bookmarkEnd w:id="16"/>
    </w:p>
    <w:p>
      <w:pPr>
        <w:pStyle w:val="4"/>
      </w:pPr>
      <w:bookmarkStart w:id="17" w:name="_Toc17299"/>
      <w:bookmarkStart w:id="18" w:name="_Toc2978"/>
      <w:bookmarkStart w:id="19" w:name="_Toc354837976"/>
      <w:r>
        <w:t>4.1</w:t>
      </w:r>
      <w:r>
        <w:rPr>
          <w:rFonts w:hint="eastAsia"/>
        </w:rPr>
        <w:t>应急响应分级</w:t>
      </w:r>
      <w:bookmarkEnd w:id="17"/>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本预案中应急响应分级按厂区突发环境事件的可控性、严重程度和影响范围，对应事故等级和预警等级，将突发环境事件的应急响应由高到低分为四级，并分别对预案中的响应级别。响应级别由高到低分别为一级响应（特别重大）、二级响应（重大）、三级响应（较大）、四级响应（一般）。</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响应程序为：发现→逐级上报→预警信息发布→成立应急指挥机构→启动预案，并且按照分级响应的原则，开展应急响应工作。</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应急响应流程见图 4.1-1。</w:t>
      </w:r>
    </w:p>
    <w:bookmarkEnd w:id="18"/>
    <w:bookmarkEnd w:id="19"/>
    <w:p>
      <w:pPr>
        <w:widowControl/>
        <w:spacing w:beforeAutospacing="1" w:afterAutospacing="1" w:line="360" w:lineRule="auto"/>
        <w:rPr>
          <w:rFonts w:ascii="宋体" w:hAnsi="宋体" w:cs="仿宋_GB2312"/>
          <w:sz w:val="28"/>
          <w:szCs w:val="28"/>
        </w:rPr>
        <w:sectPr>
          <w:pgSz w:w="11906" w:h="16838"/>
          <w:pgMar w:top="1440" w:right="1418" w:bottom="1440" w:left="1588" w:header="851" w:footer="992" w:gutter="0"/>
          <w:pgNumType w:fmt="numberInDash" w:start="1"/>
          <w:cols w:space="720" w:num="1"/>
          <w:docGrid w:type="lines" w:linePitch="312" w:charSpace="0"/>
        </w:sectPr>
      </w:pPr>
    </w:p>
    <w:p>
      <w:pPr>
        <w:spacing w:line="360" w:lineRule="auto"/>
        <w:ind w:firstLine="1200" w:firstLineChars="500"/>
        <w:rPr>
          <w:rFonts w:ascii="仿宋_GB2312" w:hAnsi="Times New Roman" w:eastAsia="仿宋_GB2312" w:cs="Times New Roman"/>
          <w:sz w:val="28"/>
          <w:szCs w:val="24"/>
        </w:rPr>
      </w:pPr>
      <w:r>
        <w:rPr>
          <w:rFonts w:hint="eastAsia" w:ascii="Times New Roman" w:hAnsi="Times New Roman" w:cs="Times New Roman"/>
          <w:sz w:val="24"/>
          <w:szCs w:val="24"/>
        </w:rPr>
        <mc:AlternateContent>
          <mc:Choice Requires="wpg">
            <w:drawing>
              <wp:anchor distT="0" distB="0" distL="114300" distR="114300" simplePos="0" relativeHeight="251680768" behindDoc="0" locked="0" layoutInCell="1" allowOverlap="1">
                <wp:simplePos x="0" y="0"/>
                <wp:positionH relativeFrom="page">
                  <wp:posOffset>3339465</wp:posOffset>
                </wp:positionH>
                <wp:positionV relativeFrom="paragraph">
                  <wp:posOffset>3310255</wp:posOffset>
                </wp:positionV>
                <wp:extent cx="421005" cy="76200"/>
                <wp:effectExtent l="953" t="0" r="0" b="0"/>
                <wp:wrapNone/>
                <wp:docPr id="29" name="组合 925"/>
                <wp:cNvGraphicFramePr/>
                <a:graphic xmlns:a="http://schemas.openxmlformats.org/drawingml/2006/main">
                  <a:graphicData uri="http://schemas.microsoft.com/office/word/2010/wordprocessingGroup">
                    <wpg:wgp>
                      <wpg:cNvGrpSpPr/>
                      <wpg:grpSpPr>
                        <a:xfrm rot="-5400000">
                          <a:off x="0" y="0"/>
                          <a:ext cx="421005" cy="76200"/>
                          <a:chOff x="1934" y="210"/>
                          <a:chExt cx="653" cy="120"/>
                        </a:xfrm>
                      </wpg:grpSpPr>
                      <wps:wsp>
                        <wps:cNvPr id="30" name="任意多边形 310"/>
                        <wps:cNvSpPr/>
                        <wps:spPr bwMode="auto">
                          <a:xfrm>
                            <a:off x="1934" y="210"/>
                            <a:ext cx="653" cy="120"/>
                          </a:xfrm>
                          <a:custGeom>
                            <a:avLst/>
                            <a:gdLst>
                              <a:gd name="T0" fmla="*/ 0 w 653"/>
                              <a:gd name="T1" fmla="*/ 49 h 120"/>
                              <a:gd name="T2" fmla="*/ 0 w 653"/>
                              <a:gd name="T3" fmla="*/ 69 h 120"/>
                              <a:gd name="T4" fmla="*/ 80 w 653"/>
                              <a:gd name="T5" fmla="*/ 69 h 120"/>
                              <a:gd name="T6" fmla="*/ 80 w 653"/>
                              <a:gd name="T7" fmla="*/ 49 h 120"/>
                              <a:gd name="T8" fmla="*/ 0 w 653"/>
                              <a:gd name="T9" fmla="*/ 49 h 120"/>
                              <a:gd name="T10" fmla="*/ 0 w 653"/>
                              <a:gd name="T11" fmla="*/ 0 h 120"/>
                              <a:gd name="T12" fmla="*/ 653 w 653"/>
                              <a:gd name="T13" fmla="*/ 120 h 120"/>
                            </a:gdLst>
                            <a:ahLst/>
                            <a:cxnLst>
                              <a:cxn ang="0">
                                <a:pos x="T0" y="T1"/>
                              </a:cxn>
                              <a:cxn ang="0">
                                <a:pos x="T2" y="T3"/>
                              </a:cxn>
                              <a:cxn ang="0">
                                <a:pos x="T4" y="T5"/>
                              </a:cxn>
                              <a:cxn ang="0">
                                <a:pos x="T6" y="T7"/>
                              </a:cxn>
                              <a:cxn ang="0">
                                <a:pos x="T8" y="T9"/>
                              </a:cxn>
                            </a:cxnLst>
                            <a:rect l="T10" t="T11" r="T12" b="T13"/>
                            <a:pathLst>
                              <a:path w="653" h="120">
                                <a:moveTo>
                                  <a:pt x="0" y="49"/>
                                </a:moveTo>
                                <a:lnTo>
                                  <a:pt x="0" y="69"/>
                                </a:lnTo>
                                <a:lnTo>
                                  <a:pt x="80" y="69"/>
                                </a:lnTo>
                                <a:lnTo>
                                  <a:pt x="80" y="49"/>
                                </a:lnTo>
                                <a:lnTo>
                                  <a:pt x="0" y="49"/>
                                </a:lnTo>
                                <a:close/>
                              </a:path>
                            </a:pathLst>
                          </a:custGeom>
                          <a:solidFill>
                            <a:srgbClr val="000000"/>
                          </a:solidFill>
                          <a:ln>
                            <a:noFill/>
                          </a:ln>
                        </wps:spPr>
                        <wps:bodyPr rot="0" vert="horz" wrap="square" lIns="91440" tIns="45720" rIns="91440" bIns="45720" anchor="t" anchorCtr="0" upright="1">
                          <a:noAutofit/>
                        </wps:bodyPr>
                      </wps:wsp>
                      <wps:wsp>
                        <wps:cNvPr id="31" name="任意多边形 311"/>
                        <wps:cNvSpPr/>
                        <wps:spPr bwMode="auto">
                          <a:xfrm>
                            <a:off x="1934" y="210"/>
                            <a:ext cx="653" cy="120"/>
                          </a:xfrm>
                          <a:custGeom>
                            <a:avLst/>
                            <a:gdLst>
                              <a:gd name="T0" fmla="*/ 140 w 653"/>
                              <a:gd name="T1" fmla="*/ 49 h 120"/>
                              <a:gd name="T2" fmla="*/ 140 w 653"/>
                              <a:gd name="T3" fmla="*/ 69 h 120"/>
                              <a:gd name="T4" fmla="*/ 220 w 653"/>
                              <a:gd name="T5" fmla="*/ 70 h 120"/>
                              <a:gd name="T6" fmla="*/ 220 w 653"/>
                              <a:gd name="T7" fmla="*/ 50 h 120"/>
                              <a:gd name="T8" fmla="*/ 140 w 653"/>
                              <a:gd name="T9" fmla="*/ 49 h 120"/>
                              <a:gd name="T10" fmla="*/ 0 w 653"/>
                              <a:gd name="T11" fmla="*/ 0 h 120"/>
                              <a:gd name="T12" fmla="*/ 653 w 653"/>
                              <a:gd name="T13" fmla="*/ 120 h 120"/>
                            </a:gdLst>
                            <a:ahLst/>
                            <a:cxnLst>
                              <a:cxn ang="0">
                                <a:pos x="T0" y="T1"/>
                              </a:cxn>
                              <a:cxn ang="0">
                                <a:pos x="T2" y="T3"/>
                              </a:cxn>
                              <a:cxn ang="0">
                                <a:pos x="T4" y="T5"/>
                              </a:cxn>
                              <a:cxn ang="0">
                                <a:pos x="T6" y="T7"/>
                              </a:cxn>
                              <a:cxn ang="0">
                                <a:pos x="T8" y="T9"/>
                              </a:cxn>
                            </a:cxnLst>
                            <a:rect l="T10" t="T11" r="T12" b="T13"/>
                            <a:pathLst>
                              <a:path w="653" h="120">
                                <a:moveTo>
                                  <a:pt x="140" y="49"/>
                                </a:moveTo>
                                <a:lnTo>
                                  <a:pt x="140" y="69"/>
                                </a:lnTo>
                                <a:lnTo>
                                  <a:pt x="220" y="70"/>
                                </a:lnTo>
                                <a:lnTo>
                                  <a:pt x="220" y="50"/>
                                </a:lnTo>
                                <a:lnTo>
                                  <a:pt x="140" y="49"/>
                                </a:lnTo>
                                <a:close/>
                              </a:path>
                            </a:pathLst>
                          </a:custGeom>
                          <a:solidFill>
                            <a:srgbClr val="000000"/>
                          </a:solidFill>
                          <a:ln>
                            <a:noFill/>
                          </a:ln>
                        </wps:spPr>
                        <wps:bodyPr rot="0" vert="horz" wrap="square" lIns="91440" tIns="45720" rIns="91440" bIns="45720" anchor="t" anchorCtr="0" upright="1">
                          <a:noAutofit/>
                        </wps:bodyPr>
                      </wps:wsp>
                      <wps:wsp>
                        <wps:cNvPr id="32" name="任意多边形 312"/>
                        <wps:cNvSpPr/>
                        <wps:spPr bwMode="auto">
                          <a:xfrm>
                            <a:off x="1934" y="210"/>
                            <a:ext cx="653" cy="120"/>
                          </a:xfrm>
                          <a:custGeom>
                            <a:avLst/>
                            <a:gdLst>
                              <a:gd name="T0" fmla="*/ 280 w 653"/>
                              <a:gd name="T1" fmla="*/ 50 h 120"/>
                              <a:gd name="T2" fmla="*/ 280 w 653"/>
                              <a:gd name="T3" fmla="*/ 70 h 120"/>
                              <a:gd name="T4" fmla="*/ 360 w 653"/>
                              <a:gd name="T5" fmla="*/ 70 h 120"/>
                              <a:gd name="T6" fmla="*/ 360 w 653"/>
                              <a:gd name="T7" fmla="*/ 50 h 120"/>
                              <a:gd name="T8" fmla="*/ 280 w 653"/>
                              <a:gd name="T9" fmla="*/ 50 h 120"/>
                              <a:gd name="T10" fmla="*/ 0 w 653"/>
                              <a:gd name="T11" fmla="*/ 0 h 120"/>
                              <a:gd name="T12" fmla="*/ 653 w 653"/>
                              <a:gd name="T13" fmla="*/ 120 h 120"/>
                            </a:gdLst>
                            <a:ahLst/>
                            <a:cxnLst>
                              <a:cxn ang="0">
                                <a:pos x="T0" y="T1"/>
                              </a:cxn>
                              <a:cxn ang="0">
                                <a:pos x="T2" y="T3"/>
                              </a:cxn>
                              <a:cxn ang="0">
                                <a:pos x="T4" y="T5"/>
                              </a:cxn>
                              <a:cxn ang="0">
                                <a:pos x="T6" y="T7"/>
                              </a:cxn>
                              <a:cxn ang="0">
                                <a:pos x="T8" y="T9"/>
                              </a:cxn>
                            </a:cxnLst>
                            <a:rect l="T10" t="T11" r="T12" b="T13"/>
                            <a:pathLst>
                              <a:path w="653" h="120">
                                <a:moveTo>
                                  <a:pt x="280" y="50"/>
                                </a:moveTo>
                                <a:lnTo>
                                  <a:pt x="280" y="70"/>
                                </a:lnTo>
                                <a:lnTo>
                                  <a:pt x="360" y="70"/>
                                </a:lnTo>
                                <a:lnTo>
                                  <a:pt x="360" y="50"/>
                                </a:lnTo>
                                <a:lnTo>
                                  <a:pt x="280" y="50"/>
                                </a:lnTo>
                                <a:close/>
                              </a:path>
                            </a:pathLst>
                          </a:custGeom>
                          <a:solidFill>
                            <a:srgbClr val="000000"/>
                          </a:solidFill>
                          <a:ln>
                            <a:noFill/>
                          </a:ln>
                        </wps:spPr>
                        <wps:bodyPr rot="0" vert="horz" wrap="square" lIns="91440" tIns="45720" rIns="91440" bIns="45720" anchor="t" anchorCtr="0" upright="1">
                          <a:noAutofit/>
                        </wps:bodyPr>
                      </wps:wsp>
                      <wps:wsp>
                        <wps:cNvPr id="33" name="任意多边形 313"/>
                        <wps:cNvSpPr/>
                        <wps:spPr bwMode="auto">
                          <a:xfrm>
                            <a:off x="1934" y="210"/>
                            <a:ext cx="653" cy="120"/>
                          </a:xfrm>
                          <a:custGeom>
                            <a:avLst/>
                            <a:gdLst>
                              <a:gd name="T0" fmla="*/ 420 w 653"/>
                              <a:gd name="T1" fmla="*/ 50 h 120"/>
                              <a:gd name="T2" fmla="*/ 420 w 653"/>
                              <a:gd name="T3" fmla="*/ 70 h 120"/>
                              <a:gd name="T4" fmla="*/ 500 w 653"/>
                              <a:gd name="T5" fmla="*/ 70 h 120"/>
                              <a:gd name="T6" fmla="*/ 500 w 653"/>
                              <a:gd name="T7" fmla="*/ 50 h 120"/>
                              <a:gd name="T8" fmla="*/ 420 w 653"/>
                              <a:gd name="T9" fmla="*/ 50 h 120"/>
                              <a:gd name="T10" fmla="*/ 0 w 653"/>
                              <a:gd name="T11" fmla="*/ 0 h 120"/>
                              <a:gd name="T12" fmla="*/ 653 w 653"/>
                              <a:gd name="T13" fmla="*/ 120 h 120"/>
                            </a:gdLst>
                            <a:ahLst/>
                            <a:cxnLst>
                              <a:cxn ang="0">
                                <a:pos x="T0" y="T1"/>
                              </a:cxn>
                              <a:cxn ang="0">
                                <a:pos x="T2" y="T3"/>
                              </a:cxn>
                              <a:cxn ang="0">
                                <a:pos x="T4" y="T5"/>
                              </a:cxn>
                              <a:cxn ang="0">
                                <a:pos x="T6" y="T7"/>
                              </a:cxn>
                              <a:cxn ang="0">
                                <a:pos x="T8" y="T9"/>
                              </a:cxn>
                            </a:cxnLst>
                            <a:rect l="T10" t="T11" r="T12" b="T13"/>
                            <a:pathLst>
                              <a:path w="653" h="120">
                                <a:moveTo>
                                  <a:pt x="420" y="50"/>
                                </a:moveTo>
                                <a:lnTo>
                                  <a:pt x="420" y="70"/>
                                </a:lnTo>
                                <a:lnTo>
                                  <a:pt x="500" y="70"/>
                                </a:lnTo>
                                <a:lnTo>
                                  <a:pt x="500" y="50"/>
                                </a:lnTo>
                                <a:lnTo>
                                  <a:pt x="420" y="50"/>
                                </a:lnTo>
                                <a:close/>
                              </a:path>
                            </a:pathLst>
                          </a:custGeom>
                          <a:solidFill>
                            <a:srgbClr val="000000"/>
                          </a:solidFill>
                          <a:ln>
                            <a:noFill/>
                          </a:ln>
                        </wps:spPr>
                        <wps:bodyPr rot="0" vert="horz" wrap="square" lIns="91440" tIns="45720" rIns="91440" bIns="45720" anchor="t" anchorCtr="0" upright="1">
                          <a:noAutofit/>
                        </wps:bodyPr>
                      </wps:wsp>
                      <wps:wsp>
                        <wps:cNvPr id="34" name="任意多边形 314"/>
                        <wps:cNvSpPr/>
                        <wps:spPr bwMode="auto">
                          <a:xfrm>
                            <a:off x="1934" y="210"/>
                            <a:ext cx="653" cy="120"/>
                          </a:xfrm>
                          <a:custGeom>
                            <a:avLst/>
                            <a:gdLst>
                              <a:gd name="T0" fmla="*/ 533 w 653"/>
                              <a:gd name="T1" fmla="*/ 0 h 120"/>
                              <a:gd name="T2" fmla="*/ 533 w 653"/>
                              <a:gd name="T3" fmla="*/ 120 h 120"/>
                              <a:gd name="T4" fmla="*/ 653 w 653"/>
                              <a:gd name="T5" fmla="*/ 60 h 120"/>
                              <a:gd name="T6" fmla="*/ 533 w 653"/>
                              <a:gd name="T7" fmla="*/ 0 h 120"/>
                              <a:gd name="T8" fmla="*/ 0 w 653"/>
                              <a:gd name="T9" fmla="*/ 0 h 120"/>
                              <a:gd name="T10" fmla="*/ 653 w 653"/>
                              <a:gd name="T11" fmla="*/ 120 h 120"/>
                            </a:gdLst>
                            <a:ahLst/>
                            <a:cxnLst>
                              <a:cxn ang="0">
                                <a:pos x="T0" y="T1"/>
                              </a:cxn>
                              <a:cxn ang="0">
                                <a:pos x="T2" y="T3"/>
                              </a:cxn>
                              <a:cxn ang="0">
                                <a:pos x="T4" y="T5"/>
                              </a:cxn>
                              <a:cxn ang="0">
                                <a:pos x="T6" y="T7"/>
                              </a:cxn>
                            </a:cxnLst>
                            <a:rect l="T8" t="T9" r="T10" b="T11"/>
                            <a:pathLst>
                              <a:path w="653" h="120">
                                <a:moveTo>
                                  <a:pt x="533" y="0"/>
                                </a:moveTo>
                                <a:lnTo>
                                  <a:pt x="533" y="120"/>
                                </a:lnTo>
                                <a:lnTo>
                                  <a:pt x="653" y="60"/>
                                </a:lnTo>
                                <a:lnTo>
                                  <a:pt x="533" y="0"/>
                                </a:lnTo>
                                <a:close/>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组合 925" o:spid="_x0000_s1026" o:spt="203" style="position:absolute;left:0pt;margin-left:262.95pt;margin-top:260.65pt;height:6pt;width:33.15pt;mso-position-horizontal-relative:page;rotation:-5898240f;z-index:251680768;mso-width-relative:page;mso-height-relative:page;" coordorigin="1934,210" coordsize="653,120" o:gfxdata="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">
                <o:lock v:ext="edit" aspectratio="f"/>
                <v:shape id="任意多边形 310" o:spid="_x0000_s1026" o:spt="100" style="position:absolute;left:1934;top:210;height:120;width:653;" fillcolor="#000000" filled="t" stroked="f" coordsize="653,120" o:gfxdata="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ATnrsAAADb&#10;AAAADwAAAAAAAAABACAAAAAiAAAAZHJzL2Rvd25yZXYueG1sUEsBAhQAFAAAAAgAh07iQDMvBZ47&#10;AAAAOQAAABAAAAAAAAAAAQAgAAAACgEAAGRycy9zaGFwZXhtbC54bWxQSwUGAAAAAAYABgBbAQAA&#10;tAMAAAAA&#10;" path="m0,49l0,69,80,69,80,49,0,49xe">
                  <v:path o:connectlocs="0,49;0,69;80,69;80,49;0,49" o:connectangles="0,0,0,0,0"/>
                  <v:fill on="t" focussize="0,0"/>
                  <v:stroke on="f"/>
                  <v:imagedata o:title=""/>
                  <o:lock v:ext="edit" aspectratio="f"/>
                </v:shape>
                <v:shape id="任意多边形 311" o:spid="_x0000_s1026" o:spt="100" style="position:absolute;left:1934;top:210;height:120;width:653;" fillcolor="#000000" filled="t" stroked="f" coordsize="653,120" o:gfxdata="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HLYFvQAA&#10;ANsAAAAPAAAAAAAAAAEAIAAAACIAAABkcnMvZG93bnJldi54bWxQSwECFAAUAAAACACHTuJAMy8F&#10;njsAAAA5AAAAEAAAAAAAAAABACAAAAAMAQAAZHJzL3NoYXBleG1sLnhtbFBLBQYAAAAABgAGAFsB&#10;AAC2AwAAAAA=&#10;" path="m140,49l140,69,220,70,220,50,140,49xe">
                  <v:path o:connectlocs="140,49;140,69;220,70;220,50;140,49" o:connectangles="0,0,0,0,0"/>
                  <v:fill on="t" focussize="0,0"/>
                  <v:stroke on="f"/>
                  <v:imagedata o:title=""/>
                  <o:lock v:ext="edit" aspectratio="f"/>
                </v:shape>
                <v:shape id="任意多边形 312" o:spid="_x0000_s1026" o:spt="100" style="position:absolute;left:1934;top:210;height:120;width:653;" fillcolor="#000000" filled="t" stroked="f" coordsize="653,120" o:gfxdata="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zihyvQAA&#10;ANsAAAAPAAAAAAAAAAEAIAAAACIAAABkcnMvZG93bnJldi54bWxQSwECFAAUAAAACACHTuJAMy8F&#10;njsAAAA5AAAAEAAAAAAAAAABACAAAAAMAQAAZHJzL3NoYXBleG1sLnhtbFBLBQYAAAAABgAGAFsB&#10;AAC2AwAAAAA=&#10;" path="m280,50l280,70,360,70,360,50,280,50xe">
                  <v:path o:connectlocs="280,50;280,70;360,70;360,50;280,50" o:connectangles="0,0,0,0,0"/>
                  <v:fill on="t" focussize="0,0"/>
                  <v:stroke on="f"/>
                  <v:imagedata o:title=""/>
                  <o:lock v:ext="edit" aspectratio="f"/>
                </v:shape>
                <v:shape id="任意多边形 313" o:spid="_x0000_s1026" o:spt="100" style="position:absolute;left:1934;top:210;height:120;width:653;" fillcolor="#000000" filled="t" stroked="f" coordsize="653,120" o:gfxdata="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go3pvQAA&#10;ANsAAAAPAAAAAAAAAAEAIAAAACIAAABkcnMvZG93bnJldi54bWxQSwECFAAUAAAACACHTuJAMy8F&#10;njsAAAA5AAAAEAAAAAAAAAABACAAAAAMAQAAZHJzL3NoYXBleG1sLnhtbFBLBQYAAAAABgAGAFsB&#10;AAC2AwAAAAA=&#10;" path="m420,50l420,70,500,70,500,50,420,50xe">
                  <v:path o:connectlocs="420,50;420,70;500,70;500,50;420,50" o:connectangles="0,0,0,0,0"/>
                  <v:fill on="t" focussize="0,0"/>
                  <v:stroke on="f"/>
                  <v:imagedata o:title=""/>
                  <o:lock v:ext="edit" aspectratio="f"/>
                </v:shape>
                <v:shape id="任意多边形 314" o:spid="_x0000_s1026" o:spt="100" style="position:absolute;left:1934;top:210;height:120;width:653;" fillcolor="#000000" filled="t" stroked="f" coordsize="653,120" o:gfxdata="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GsVnb4A&#10;AADbAAAADwAAAAAAAAABACAAAAAiAAAAZHJzL2Rvd25yZXYueG1sUEsBAhQAFAAAAAgAh07iQDMv&#10;BZ47AAAAOQAAABAAAAAAAAAAAQAgAAAADQEAAGRycy9zaGFwZXhtbC54bWxQSwUGAAAAAAYABgBb&#10;AQAAtwMAAAAA&#10;" path="m533,0l533,120,653,60,533,0xe">
                  <v:path o:connectlocs="533,0;533,120;653,60;533,0" o:connectangles="0,0,0,0"/>
                  <v:fill on="t" focussize="0,0"/>
                  <v:stroke on="f"/>
                  <v:imagedata o:title=""/>
                  <o:lock v:ext="edit" aspectratio="f"/>
                </v:shape>
              </v:group>
            </w:pict>
          </mc:Fallback>
        </mc:AlternateContent>
      </w:r>
      <w:r>
        <w:rPr>
          <w:rFonts w:hint="eastAsia" w:ascii="Times New Roman" w:hAnsi="Times New Roman" w:cs="Times New Roman"/>
          <w:sz w:val="24"/>
          <w:szCs w:val="24"/>
        </w:rPr>
        <mc:AlternateContent>
          <mc:Choice Requires="wps">
            <w:drawing>
              <wp:anchor distT="0" distB="0" distL="114300" distR="114300" simplePos="0" relativeHeight="251685888" behindDoc="0" locked="0" layoutInCell="1" allowOverlap="1">
                <wp:simplePos x="0" y="0"/>
                <wp:positionH relativeFrom="column">
                  <wp:posOffset>2771775</wp:posOffset>
                </wp:positionH>
                <wp:positionV relativeFrom="paragraph">
                  <wp:posOffset>3858895</wp:posOffset>
                </wp:positionV>
                <wp:extent cx="12700" cy="364490"/>
                <wp:effectExtent l="38100" t="0" r="63500" b="54610"/>
                <wp:wrapNone/>
                <wp:docPr id="35" name="直接箭头连接符 184"/>
                <wp:cNvGraphicFramePr/>
                <a:graphic xmlns:a="http://schemas.openxmlformats.org/drawingml/2006/main">
                  <a:graphicData uri="http://schemas.microsoft.com/office/word/2010/wordprocessingShape">
                    <wps:wsp>
                      <wps:cNvCnPr>
                        <a:cxnSpLocks noChangeShapeType="1"/>
                      </wps:cNvCnPr>
                      <wps:spPr bwMode="auto">
                        <a:xfrm>
                          <a:off x="0" y="0"/>
                          <a:ext cx="12700" cy="364490"/>
                        </a:xfrm>
                        <a:prstGeom prst="straightConnector1">
                          <a:avLst/>
                        </a:prstGeom>
                        <a:noFill/>
                        <a:ln w="3175">
                          <a:solidFill>
                            <a:srgbClr val="000000"/>
                          </a:solidFill>
                          <a:round/>
                          <a:tailEnd type="triangle" w="med" len="med"/>
                        </a:ln>
                      </wps:spPr>
                      <wps:bodyPr/>
                    </wps:wsp>
                  </a:graphicData>
                </a:graphic>
              </wp:anchor>
            </w:drawing>
          </mc:Choice>
          <mc:Fallback>
            <w:pict>
              <v:shape id="直接箭头连接符 184" o:spid="_x0000_s1026" o:spt="32" type="#_x0000_t32" style="position:absolute;left:0pt;margin-left:218.25pt;margin-top:303.85pt;height:28.7pt;width:1pt;z-index:251685888;mso-width-relative:page;mso-height-relative:page;" filled="f" stroked="t" coordsize="21600,21600" o:gfxdata="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wQQgi2QAAAAsBAAAP&#10;AAAAAAAAAAEAIAAAACIAAABkcnMvZG93bnJldi54bWxQSwECFAAUAAAACACHTuJAYVWZKxcCAADy&#10;AwAADgAAAAAAAAABACAAAAAoAQAAZHJzL2Uyb0RvYy54bWxQSwUGAAAAAAYABgBZAQAAsQUAAAAA&#10;">
                <v:fill on="f" focussize="0,0"/>
                <v:stroke weight="0.25pt" color="#000000" joinstyle="round" endarrow="block"/>
                <v:imagedata o:title=""/>
                <o:lock v:ext="edit" aspectratio="f"/>
              </v:shape>
            </w:pict>
          </mc:Fallback>
        </mc:AlternateContent>
      </w:r>
      <w:r>
        <w:rPr>
          <w:rFonts w:hint="eastAsia" w:ascii="Times New Roman" w:hAnsi="Times New Roman" w:cs="Times New Roman"/>
          <w:sz w:val="24"/>
          <w:szCs w:val="24"/>
        </w:rPr>
        <mc:AlternateContent>
          <mc:Choice Requires="wpg">
            <w:drawing>
              <wp:anchor distT="0" distB="0" distL="114300" distR="114300" simplePos="0" relativeHeight="251681792" behindDoc="0" locked="0" layoutInCell="1" allowOverlap="1">
                <wp:simplePos x="0" y="0"/>
                <wp:positionH relativeFrom="page">
                  <wp:posOffset>2386330</wp:posOffset>
                </wp:positionH>
                <wp:positionV relativeFrom="paragraph">
                  <wp:posOffset>2994660</wp:posOffset>
                </wp:positionV>
                <wp:extent cx="616585" cy="76200"/>
                <wp:effectExtent l="0" t="0" r="0" b="0"/>
                <wp:wrapNone/>
                <wp:docPr id="22" name="组合 315"/>
                <wp:cNvGraphicFramePr/>
                <a:graphic xmlns:a="http://schemas.openxmlformats.org/drawingml/2006/main">
                  <a:graphicData uri="http://schemas.microsoft.com/office/word/2010/wordprocessingGroup">
                    <wpg:wgp>
                      <wpg:cNvGrpSpPr/>
                      <wpg:grpSpPr>
                        <a:xfrm>
                          <a:off x="0" y="0"/>
                          <a:ext cx="616585" cy="76200"/>
                          <a:chOff x="1934" y="210"/>
                          <a:chExt cx="653" cy="120"/>
                        </a:xfrm>
                      </wpg:grpSpPr>
                      <wps:wsp>
                        <wps:cNvPr id="23" name="任意多边形 310"/>
                        <wps:cNvSpPr/>
                        <wps:spPr bwMode="auto">
                          <a:xfrm>
                            <a:off x="1934" y="210"/>
                            <a:ext cx="653" cy="120"/>
                          </a:xfrm>
                          <a:custGeom>
                            <a:avLst/>
                            <a:gdLst>
                              <a:gd name="T0" fmla="*/ 0 w 653"/>
                              <a:gd name="T1" fmla="*/ 49 h 120"/>
                              <a:gd name="T2" fmla="*/ 0 w 653"/>
                              <a:gd name="T3" fmla="*/ 69 h 120"/>
                              <a:gd name="T4" fmla="*/ 80 w 653"/>
                              <a:gd name="T5" fmla="*/ 69 h 120"/>
                              <a:gd name="T6" fmla="*/ 80 w 653"/>
                              <a:gd name="T7" fmla="*/ 49 h 120"/>
                              <a:gd name="T8" fmla="*/ 0 w 653"/>
                              <a:gd name="T9" fmla="*/ 49 h 120"/>
                              <a:gd name="T10" fmla="*/ 0 w 653"/>
                              <a:gd name="T11" fmla="*/ 0 h 120"/>
                              <a:gd name="T12" fmla="*/ 653 w 653"/>
                              <a:gd name="T13" fmla="*/ 120 h 120"/>
                            </a:gdLst>
                            <a:ahLst/>
                            <a:cxnLst>
                              <a:cxn ang="0">
                                <a:pos x="T0" y="T1"/>
                              </a:cxn>
                              <a:cxn ang="0">
                                <a:pos x="T2" y="T3"/>
                              </a:cxn>
                              <a:cxn ang="0">
                                <a:pos x="T4" y="T5"/>
                              </a:cxn>
                              <a:cxn ang="0">
                                <a:pos x="T6" y="T7"/>
                              </a:cxn>
                              <a:cxn ang="0">
                                <a:pos x="T8" y="T9"/>
                              </a:cxn>
                            </a:cxnLst>
                            <a:rect l="T10" t="T11" r="T12" b="T13"/>
                            <a:pathLst>
                              <a:path w="653" h="120">
                                <a:moveTo>
                                  <a:pt x="0" y="49"/>
                                </a:moveTo>
                                <a:lnTo>
                                  <a:pt x="0" y="69"/>
                                </a:lnTo>
                                <a:lnTo>
                                  <a:pt x="80" y="69"/>
                                </a:lnTo>
                                <a:lnTo>
                                  <a:pt x="80" y="49"/>
                                </a:lnTo>
                                <a:lnTo>
                                  <a:pt x="0" y="49"/>
                                </a:lnTo>
                                <a:close/>
                              </a:path>
                            </a:pathLst>
                          </a:custGeom>
                          <a:solidFill>
                            <a:srgbClr val="000000"/>
                          </a:solidFill>
                          <a:ln>
                            <a:noFill/>
                          </a:ln>
                        </wps:spPr>
                        <wps:bodyPr rot="0" vert="horz" wrap="square" lIns="91440" tIns="45720" rIns="91440" bIns="45720" anchor="t" anchorCtr="0" upright="1">
                          <a:noAutofit/>
                        </wps:bodyPr>
                      </wps:wsp>
                      <wps:wsp>
                        <wps:cNvPr id="24" name="任意多边形 311"/>
                        <wps:cNvSpPr/>
                        <wps:spPr bwMode="auto">
                          <a:xfrm>
                            <a:off x="1934" y="210"/>
                            <a:ext cx="653" cy="120"/>
                          </a:xfrm>
                          <a:custGeom>
                            <a:avLst/>
                            <a:gdLst>
                              <a:gd name="T0" fmla="*/ 140 w 653"/>
                              <a:gd name="T1" fmla="*/ 49 h 120"/>
                              <a:gd name="T2" fmla="*/ 140 w 653"/>
                              <a:gd name="T3" fmla="*/ 69 h 120"/>
                              <a:gd name="T4" fmla="*/ 220 w 653"/>
                              <a:gd name="T5" fmla="*/ 70 h 120"/>
                              <a:gd name="T6" fmla="*/ 220 w 653"/>
                              <a:gd name="T7" fmla="*/ 50 h 120"/>
                              <a:gd name="T8" fmla="*/ 140 w 653"/>
                              <a:gd name="T9" fmla="*/ 49 h 120"/>
                              <a:gd name="T10" fmla="*/ 0 w 653"/>
                              <a:gd name="T11" fmla="*/ 0 h 120"/>
                              <a:gd name="T12" fmla="*/ 653 w 653"/>
                              <a:gd name="T13" fmla="*/ 120 h 120"/>
                            </a:gdLst>
                            <a:ahLst/>
                            <a:cxnLst>
                              <a:cxn ang="0">
                                <a:pos x="T0" y="T1"/>
                              </a:cxn>
                              <a:cxn ang="0">
                                <a:pos x="T2" y="T3"/>
                              </a:cxn>
                              <a:cxn ang="0">
                                <a:pos x="T4" y="T5"/>
                              </a:cxn>
                              <a:cxn ang="0">
                                <a:pos x="T6" y="T7"/>
                              </a:cxn>
                              <a:cxn ang="0">
                                <a:pos x="T8" y="T9"/>
                              </a:cxn>
                            </a:cxnLst>
                            <a:rect l="T10" t="T11" r="T12" b="T13"/>
                            <a:pathLst>
                              <a:path w="653" h="120">
                                <a:moveTo>
                                  <a:pt x="140" y="49"/>
                                </a:moveTo>
                                <a:lnTo>
                                  <a:pt x="140" y="69"/>
                                </a:lnTo>
                                <a:lnTo>
                                  <a:pt x="220" y="70"/>
                                </a:lnTo>
                                <a:lnTo>
                                  <a:pt x="220" y="50"/>
                                </a:lnTo>
                                <a:lnTo>
                                  <a:pt x="140" y="49"/>
                                </a:lnTo>
                                <a:close/>
                              </a:path>
                            </a:pathLst>
                          </a:custGeom>
                          <a:solidFill>
                            <a:srgbClr val="000000"/>
                          </a:solidFill>
                          <a:ln>
                            <a:noFill/>
                          </a:ln>
                        </wps:spPr>
                        <wps:bodyPr rot="0" vert="horz" wrap="square" lIns="91440" tIns="45720" rIns="91440" bIns="45720" anchor="t" anchorCtr="0" upright="1">
                          <a:noAutofit/>
                        </wps:bodyPr>
                      </wps:wsp>
                      <wps:wsp>
                        <wps:cNvPr id="25" name="任意多边形 312"/>
                        <wps:cNvSpPr/>
                        <wps:spPr bwMode="auto">
                          <a:xfrm>
                            <a:off x="1934" y="210"/>
                            <a:ext cx="653" cy="120"/>
                          </a:xfrm>
                          <a:custGeom>
                            <a:avLst/>
                            <a:gdLst>
                              <a:gd name="T0" fmla="*/ 280 w 653"/>
                              <a:gd name="T1" fmla="*/ 50 h 120"/>
                              <a:gd name="T2" fmla="*/ 280 w 653"/>
                              <a:gd name="T3" fmla="*/ 70 h 120"/>
                              <a:gd name="T4" fmla="*/ 360 w 653"/>
                              <a:gd name="T5" fmla="*/ 70 h 120"/>
                              <a:gd name="T6" fmla="*/ 360 w 653"/>
                              <a:gd name="T7" fmla="*/ 50 h 120"/>
                              <a:gd name="T8" fmla="*/ 280 w 653"/>
                              <a:gd name="T9" fmla="*/ 50 h 120"/>
                              <a:gd name="T10" fmla="*/ 0 w 653"/>
                              <a:gd name="T11" fmla="*/ 0 h 120"/>
                              <a:gd name="T12" fmla="*/ 653 w 653"/>
                              <a:gd name="T13" fmla="*/ 120 h 120"/>
                            </a:gdLst>
                            <a:ahLst/>
                            <a:cxnLst>
                              <a:cxn ang="0">
                                <a:pos x="T0" y="T1"/>
                              </a:cxn>
                              <a:cxn ang="0">
                                <a:pos x="T2" y="T3"/>
                              </a:cxn>
                              <a:cxn ang="0">
                                <a:pos x="T4" y="T5"/>
                              </a:cxn>
                              <a:cxn ang="0">
                                <a:pos x="T6" y="T7"/>
                              </a:cxn>
                              <a:cxn ang="0">
                                <a:pos x="T8" y="T9"/>
                              </a:cxn>
                            </a:cxnLst>
                            <a:rect l="T10" t="T11" r="T12" b="T13"/>
                            <a:pathLst>
                              <a:path w="653" h="120">
                                <a:moveTo>
                                  <a:pt x="280" y="50"/>
                                </a:moveTo>
                                <a:lnTo>
                                  <a:pt x="280" y="70"/>
                                </a:lnTo>
                                <a:lnTo>
                                  <a:pt x="360" y="70"/>
                                </a:lnTo>
                                <a:lnTo>
                                  <a:pt x="360" y="50"/>
                                </a:lnTo>
                                <a:lnTo>
                                  <a:pt x="280" y="50"/>
                                </a:lnTo>
                                <a:close/>
                              </a:path>
                            </a:pathLst>
                          </a:custGeom>
                          <a:solidFill>
                            <a:srgbClr val="000000"/>
                          </a:solidFill>
                          <a:ln>
                            <a:noFill/>
                          </a:ln>
                        </wps:spPr>
                        <wps:bodyPr rot="0" vert="horz" wrap="square" lIns="91440" tIns="45720" rIns="91440" bIns="45720" anchor="t" anchorCtr="0" upright="1">
                          <a:noAutofit/>
                        </wps:bodyPr>
                      </wps:wsp>
                      <wps:wsp>
                        <wps:cNvPr id="26" name="任意多边形 313"/>
                        <wps:cNvSpPr/>
                        <wps:spPr bwMode="auto">
                          <a:xfrm>
                            <a:off x="1934" y="210"/>
                            <a:ext cx="653" cy="120"/>
                          </a:xfrm>
                          <a:custGeom>
                            <a:avLst/>
                            <a:gdLst>
                              <a:gd name="T0" fmla="*/ 420 w 653"/>
                              <a:gd name="T1" fmla="*/ 50 h 120"/>
                              <a:gd name="T2" fmla="*/ 420 w 653"/>
                              <a:gd name="T3" fmla="*/ 70 h 120"/>
                              <a:gd name="T4" fmla="*/ 500 w 653"/>
                              <a:gd name="T5" fmla="*/ 70 h 120"/>
                              <a:gd name="T6" fmla="*/ 500 w 653"/>
                              <a:gd name="T7" fmla="*/ 50 h 120"/>
                              <a:gd name="T8" fmla="*/ 420 w 653"/>
                              <a:gd name="T9" fmla="*/ 50 h 120"/>
                              <a:gd name="T10" fmla="*/ 0 w 653"/>
                              <a:gd name="T11" fmla="*/ 0 h 120"/>
                              <a:gd name="T12" fmla="*/ 653 w 653"/>
                              <a:gd name="T13" fmla="*/ 120 h 120"/>
                            </a:gdLst>
                            <a:ahLst/>
                            <a:cxnLst>
                              <a:cxn ang="0">
                                <a:pos x="T0" y="T1"/>
                              </a:cxn>
                              <a:cxn ang="0">
                                <a:pos x="T2" y="T3"/>
                              </a:cxn>
                              <a:cxn ang="0">
                                <a:pos x="T4" y="T5"/>
                              </a:cxn>
                              <a:cxn ang="0">
                                <a:pos x="T6" y="T7"/>
                              </a:cxn>
                              <a:cxn ang="0">
                                <a:pos x="T8" y="T9"/>
                              </a:cxn>
                            </a:cxnLst>
                            <a:rect l="T10" t="T11" r="T12" b="T13"/>
                            <a:pathLst>
                              <a:path w="653" h="120">
                                <a:moveTo>
                                  <a:pt x="420" y="50"/>
                                </a:moveTo>
                                <a:lnTo>
                                  <a:pt x="420" y="70"/>
                                </a:lnTo>
                                <a:lnTo>
                                  <a:pt x="500" y="70"/>
                                </a:lnTo>
                                <a:lnTo>
                                  <a:pt x="500" y="50"/>
                                </a:lnTo>
                                <a:lnTo>
                                  <a:pt x="420" y="50"/>
                                </a:lnTo>
                                <a:close/>
                              </a:path>
                            </a:pathLst>
                          </a:custGeom>
                          <a:solidFill>
                            <a:srgbClr val="000000"/>
                          </a:solidFill>
                          <a:ln>
                            <a:noFill/>
                          </a:ln>
                        </wps:spPr>
                        <wps:bodyPr rot="0" vert="horz" wrap="square" lIns="91440" tIns="45720" rIns="91440" bIns="45720" anchor="t" anchorCtr="0" upright="1">
                          <a:noAutofit/>
                        </wps:bodyPr>
                      </wps:wsp>
                      <wps:wsp>
                        <wps:cNvPr id="27" name="任意多边形 314"/>
                        <wps:cNvSpPr/>
                        <wps:spPr bwMode="auto">
                          <a:xfrm>
                            <a:off x="1934" y="210"/>
                            <a:ext cx="653" cy="120"/>
                          </a:xfrm>
                          <a:custGeom>
                            <a:avLst/>
                            <a:gdLst>
                              <a:gd name="T0" fmla="*/ 533 w 653"/>
                              <a:gd name="T1" fmla="*/ 0 h 120"/>
                              <a:gd name="T2" fmla="*/ 533 w 653"/>
                              <a:gd name="T3" fmla="*/ 120 h 120"/>
                              <a:gd name="T4" fmla="*/ 653 w 653"/>
                              <a:gd name="T5" fmla="*/ 60 h 120"/>
                              <a:gd name="T6" fmla="*/ 533 w 653"/>
                              <a:gd name="T7" fmla="*/ 0 h 120"/>
                              <a:gd name="T8" fmla="*/ 0 w 653"/>
                              <a:gd name="T9" fmla="*/ 0 h 120"/>
                              <a:gd name="T10" fmla="*/ 653 w 653"/>
                              <a:gd name="T11" fmla="*/ 120 h 120"/>
                            </a:gdLst>
                            <a:ahLst/>
                            <a:cxnLst>
                              <a:cxn ang="0">
                                <a:pos x="T0" y="T1"/>
                              </a:cxn>
                              <a:cxn ang="0">
                                <a:pos x="T2" y="T3"/>
                              </a:cxn>
                              <a:cxn ang="0">
                                <a:pos x="T4" y="T5"/>
                              </a:cxn>
                              <a:cxn ang="0">
                                <a:pos x="T6" y="T7"/>
                              </a:cxn>
                            </a:cxnLst>
                            <a:rect l="T8" t="T9" r="T10" b="T11"/>
                            <a:pathLst>
                              <a:path w="653" h="120">
                                <a:moveTo>
                                  <a:pt x="533" y="0"/>
                                </a:moveTo>
                                <a:lnTo>
                                  <a:pt x="533" y="120"/>
                                </a:lnTo>
                                <a:lnTo>
                                  <a:pt x="653" y="60"/>
                                </a:lnTo>
                                <a:lnTo>
                                  <a:pt x="533" y="0"/>
                                </a:lnTo>
                                <a:close/>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组合 315" o:spid="_x0000_s1026" o:spt="203" style="position:absolute;left:0pt;margin-left:187.9pt;margin-top:235.8pt;height:6pt;width:48.55pt;mso-position-horizontal-relative:page;z-index:251681792;mso-width-relative:page;mso-height-relative:page;" coordorigin="1934,210" coordsize="653,120" o:gfxdata="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">
                <o:lock v:ext="edit" aspectratio="f"/>
                <v:shape id="任意多边形 310" o:spid="_x0000_s1026" o:spt="100" style="position:absolute;left:1934;top:210;height:120;width:653;" fillcolor="#000000" filled="t" stroked="f" coordsize="653,120" o:gfxdata="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Wxs0vQAA&#10;ANsAAAAPAAAAAAAAAAEAIAAAACIAAABkcnMvZG93bnJldi54bWxQSwECFAAUAAAACACHTuJAMy8F&#10;njsAAAA5AAAAEAAAAAAAAAABACAAAAAMAQAAZHJzL3NoYXBleG1sLnhtbFBLBQYAAAAABgAGAFsB&#10;AAC2AwAAAAA=&#10;" path="m0,49l0,69,80,69,80,49,0,49xe">
                  <v:path o:connectlocs="0,49;0,69;80,69;80,49;0,49" o:connectangles="0,0,0,0,0"/>
                  <v:fill on="t" focussize="0,0"/>
                  <v:stroke on="f"/>
                  <v:imagedata o:title=""/>
                  <o:lock v:ext="edit" aspectratio="f"/>
                </v:shape>
                <v:shape id="任意多边形 311" o:spid="_x0000_s1026" o:spt="100" style="position:absolute;left:1934;top:210;height:120;width:653;" fillcolor="#000000" filled="t" stroked="f" coordsize="653,120" o:gfxdata="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soNAvQAA&#10;ANsAAAAPAAAAAAAAAAEAIAAAACIAAABkcnMvZG93bnJldi54bWxQSwECFAAUAAAACACHTuJAMy8F&#10;njsAAAA5AAAAEAAAAAAAAAABACAAAAAMAQAAZHJzL3NoYXBleG1sLnhtbFBLBQYAAAAABgAGAFsB&#10;AAC2AwAAAAA=&#10;" path="m140,49l140,69,220,70,220,50,140,49xe">
                  <v:path o:connectlocs="140,49;140,69;220,70;220,50;140,49" o:connectangles="0,0,0,0,0"/>
                  <v:fill on="t" focussize="0,0"/>
                  <v:stroke on="f"/>
                  <v:imagedata o:title=""/>
                  <o:lock v:ext="edit" aspectratio="f"/>
                </v:shape>
                <v:shape id="任意多边形 312" o:spid="_x0000_s1026" o:spt="100" style="position:absolute;left:1934;top:210;height:120;width:653;" fillcolor="#000000" filled="t" stroked="f" coordsize="653,120" o:gfxdata="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ibbvQAA&#10;ANsAAAAPAAAAAAAAAAEAIAAAACIAAABkcnMvZG93bnJldi54bWxQSwECFAAUAAAACACHTuJAMy8F&#10;njsAAAA5AAAAEAAAAAAAAAABACAAAAAMAQAAZHJzL3NoYXBleG1sLnhtbFBLBQYAAAAABgAGAFsB&#10;AAC2AwAAAAA=&#10;" path="m280,50l280,70,360,70,360,50,280,50xe">
                  <v:path o:connectlocs="280,50;280,70;360,70;360,50;280,50" o:connectangles="0,0,0,0,0"/>
                  <v:fill on="t" focussize="0,0"/>
                  <v:stroke on="f"/>
                  <v:imagedata o:title=""/>
                  <o:lock v:ext="edit" aspectratio="f"/>
                </v:shape>
                <v:shape id="任意多边形 313" o:spid="_x0000_s1026" o:spt="100" style="position:absolute;left:1934;top:210;height:120;width:653;" fillcolor="#000000" filled="t" stroked="f" coordsize="653,120" o:gfxdata="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LLisvQAA&#10;ANsAAAAPAAAAAAAAAAEAIAAAACIAAABkcnMvZG93bnJldi54bWxQSwECFAAUAAAACACHTuJAMy8F&#10;njsAAAA5AAAAEAAAAAAAAAABACAAAAAMAQAAZHJzL3NoYXBleG1sLnhtbFBLBQYAAAAABgAGAFsB&#10;AAC2AwAAAAA=&#10;" path="m420,50l420,70,500,70,500,50,420,50xe">
                  <v:path o:connectlocs="420,50;420,70;500,70;500,50;420,50" o:connectangles="0,0,0,0,0"/>
                  <v:fill on="t" focussize="0,0"/>
                  <v:stroke on="f"/>
                  <v:imagedata o:title=""/>
                  <o:lock v:ext="edit" aspectratio="f"/>
                </v:shape>
                <v:shape id="任意多边形 314" o:spid="_x0000_s1026" o:spt="100" style="position:absolute;left:1934;top:210;height:120;width:653;" fillcolor="#000000" filled="t" stroked="f" coordsize="653,120" o:gfxdata="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YB03vQAA&#10;ANsAAAAPAAAAAAAAAAEAIAAAACIAAABkcnMvZG93bnJldi54bWxQSwECFAAUAAAACACHTuJAMy8F&#10;njsAAAA5AAAAEAAAAAAAAAABACAAAAAMAQAAZHJzL3NoYXBleG1sLnhtbFBLBQYAAAAABgAGAFsB&#10;AAC2AwAAAAA=&#10;" path="m533,0l533,120,653,60,533,0xe">
                  <v:path o:connectlocs="533,0;533,120;653,60;533,0" o:connectangles="0,0,0,0"/>
                  <v:fill on="t" focussize="0,0"/>
                  <v:stroke on="f"/>
                  <v:imagedata o:title=""/>
                  <o:lock v:ext="edit" aspectratio="f"/>
                </v:shape>
              </v:group>
            </w:pict>
          </mc:Fallback>
        </mc:AlternateContent>
      </w:r>
      <w:r>
        <w:rPr>
          <w:rFonts w:hint="eastAsia" w:ascii="Times New Roman" w:hAnsi="Times New Roman" w:cs="Times New Roman"/>
          <w:sz w:val="24"/>
          <w:szCs w:val="24"/>
        </w:rPr>
        <mc:AlternateContent>
          <mc:Choice Requires="wps">
            <w:drawing>
              <wp:anchor distT="0" distB="0" distL="114300" distR="114300" simplePos="0" relativeHeight="251684864" behindDoc="0" locked="0" layoutInCell="1" allowOverlap="1">
                <wp:simplePos x="0" y="0"/>
                <wp:positionH relativeFrom="column">
                  <wp:posOffset>4730750</wp:posOffset>
                </wp:positionH>
                <wp:positionV relativeFrom="paragraph">
                  <wp:posOffset>3176905</wp:posOffset>
                </wp:positionV>
                <wp:extent cx="76200" cy="635000"/>
                <wp:effectExtent l="0" t="0" r="0" b="0"/>
                <wp:wrapNone/>
                <wp:docPr id="28" name="任意多边形 1406"/>
                <wp:cNvGraphicFramePr/>
                <a:graphic xmlns:a="http://schemas.openxmlformats.org/drawingml/2006/main">
                  <a:graphicData uri="http://schemas.microsoft.com/office/word/2010/wordprocessingShape">
                    <wps:wsp>
                      <wps:cNvSpPr/>
                      <wps:spPr bwMode="auto">
                        <a:xfrm>
                          <a:off x="0" y="0"/>
                          <a:ext cx="76200" cy="635000"/>
                        </a:xfrm>
                        <a:custGeom>
                          <a:avLst/>
                          <a:gdLst>
                            <a:gd name="T0" fmla="*/ 70 w 120"/>
                            <a:gd name="T1" fmla="*/ 0 h 742"/>
                            <a:gd name="T2" fmla="*/ 50 w 120"/>
                            <a:gd name="T3" fmla="*/ 0 h 742"/>
                            <a:gd name="T4" fmla="*/ 50 w 120"/>
                            <a:gd name="T5" fmla="*/ 642 h 742"/>
                            <a:gd name="T6" fmla="*/ 70 w 120"/>
                            <a:gd name="T7" fmla="*/ 642 h 742"/>
                            <a:gd name="T8" fmla="*/ 70 w 120"/>
                            <a:gd name="T9" fmla="*/ 0 h 742"/>
                            <a:gd name="T10" fmla="*/ 0 w 120"/>
                            <a:gd name="T11" fmla="*/ 0 h 742"/>
                            <a:gd name="T12" fmla="*/ 120 w 120"/>
                            <a:gd name="T13" fmla="*/ 742 h 742"/>
                          </a:gdLst>
                          <a:ahLst/>
                          <a:cxnLst>
                            <a:cxn ang="0">
                              <a:pos x="T0" y="T1"/>
                            </a:cxn>
                            <a:cxn ang="0">
                              <a:pos x="T2" y="T3"/>
                            </a:cxn>
                            <a:cxn ang="0">
                              <a:pos x="T4" y="T5"/>
                            </a:cxn>
                            <a:cxn ang="0">
                              <a:pos x="T6" y="T7"/>
                            </a:cxn>
                            <a:cxn ang="0">
                              <a:pos x="T8" y="T9"/>
                            </a:cxn>
                          </a:cxnLst>
                          <a:rect l="T10" t="T11" r="T12" b="T13"/>
                          <a:pathLst>
                            <a:path w="120" h="742">
                              <a:moveTo>
                                <a:pt x="70" y="0"/>
                              </a:moveTo>
                              <a:lnTo>
                                <a:pt x="50" y="0"/>
                              </a:lnTo>
                              <a:lnTo>
                                <a:pt x="50" y="642"/>
                              </a:lnTo>
                              <a:lnTo>
                                <a:pt x="70" y="642"/>
                              </a:lnTo>
                              <a:lnTo>
                                <a:pt x="7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任意多边形 1406" o:spid="_x0000_s1026" o:spt="100" style="position:absolute;left:0pt;margin-left:372.5pt;margin-top:250.15pt;height:50pt;width:6pt;z-index:251684864;mso-width-relative:page;mso-height-relative:page;" fillcolor="#000000" filled="t" stroked="f" coordsize="120,742" o:gfxdata="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DtZoex2gAAAAsBAAAPAAAAAAAAAAEAIAAA&#10;ACIAAABkcnMvZG93bnJldi54bWxQSwECFAAUAAAACACHTuJAFB55gCcDAAAvCAAADgAAAAAAAAAB&#10;ACAAAAApAQAAZHJzL2Uyb0RvYy54bWxQSwUGAAAAAAYABgBZAQAAwgYAAAAA&#10;" path="m70,0l50,0,50,642,70,642,70,0xe">
                <v:path o:connectlocs="44450,0;31750,0;31750,549420;44450,549420;44450,0" o:connectangles="0,0,0,0,0"/>
                <v:fill on="t" focussize="0,0"/>
                <v:stroke on="f"/>
                <v:imagedata o:title=""/>
                <o:lock v:ext="edit" aspectratio="f"/>
              </v:shape>
            </w:pict>
          </mc:Fallback>
        </mc:AlternateContent>
      </w:r>
      <w:r>
        <w:rPr>
          <w:rFonts w:ascii="Times New Roman" w:hAnsi="Times New Roman" w:cs="Times New Roman"/>
          <w:sz w:val="24"/>
          <w:szCs w:val="24"/>
        </w:rPr>
        <mc:AlternateContent>
          <mc:Choice Requires="wpg">
            <w:drawing>
              <wp:inline distT="0" distB="0" distL="0" distR="0">
                <wp:extent cx="4777105" cy="6073140"/>
                <wp:effectExtent l="0" t="0" r="23495" b="22860"/>
                <wp:docPr id="61" name="组合 1825"/>
                <wp:cNvGraphicFramePr/>
                <a:graphic xmlns:a="http://schemas.openxmlformats.org/drawingml/2006/main">
                  <a:graphicData uri="http://schemas.microsoft.com/office/word/2010/wordprocessingGroup">
                    <wpg:wgp>
                      <wpg:cNvGrpSpPr/>
                      <wpg:grpSpPr>
                        <a:xfrm>
                          <a:off x="0" y="0"/>
                          <a:ext cx="4777105" cy="6073140"/>
                          <a:chOff x="765" y="0"/>
                          <a:chExt cx="7523" cy="9564"/>
                        </a:xfrm>
                      </wpg:grpSpPr>
                      <wpg:grpSp>
                        <wpg:cNvPr id="62" name="组合 5"/>
                        <wpg:cNvGrpSpPr/>
                        <wpg:grpSpPr>
                          <a:xfrm>
                            <a:off x="3473" y="456"/>
                            <a:ext cx="120" cy="551"/>
                            <a:chOff x="3473" y="456"/>
                            <a:chExt cx="120" cy="551"/>
                          </a:xfrm>
                        </wpg:grpSpPr>
                        <wps:wsp>
                          <wps:cNvPr id="63" name="任意多边形 1"/>
                          <wps:cNvSpPr/>
                          <wps:spPr bwMode="auto">
                            <a:xfrm>
                              <a:off x="3473" y="456"/>
                              <a:ext cx="120" cy="551"/>
                            </a:xfrm>
                            <a:custGeom>
                              <a:avLst/>
                              <a:gdLst>
                                <a:gd name="T0" fmla="*/ 50 w 120"/>
                                <a:gd name="T1" fmla="*/ 431 h 551"/>
                                <a:gd name="T2" fmla="*/ 0 w 120"/>
                                <a:gd name="T3" fmla="*/ 431 h 551"/>
                                <a:gd name="T4" fmla="*/ 60 w 120"/>
                                <a:gd name="T5" fmla="*/ 551 h 551"/>
                                <a:gd name="T6" fmla="*/ 110 w 120"/>
                                <a:gd name="T7" fmla="*/ 451 h 551"/>
                                <a:gd name="T8" fmla="*/ 50 w 120"/>
                                <a:gd name="T9" fmla="*/ 451 h 551"/>
                                <a:gd name="T10" fmla="*/ 50 w 120"/>
                                <a:gd name="T11" fmla="*/ 431 h 551"/>
                                <a:gd name="T12" fmla="*/ 0 w 120"/>
                                <a:gd name="T13" fmla="*/ 0 h 551"/>
                                <a:gd name="T14" fmla="*/ 120 w 120"/>
                                <a:gd name="T15" fmla="*/ 551 h 551"/>
                              </a:gdLst>
                              <a:ahLst/>
                              <a:cxnLst>
                                <a:cxn ang="0">
                                  <a:pos x="T0" y="T1"/>
                                </a:cxn>
                                <a:cxn ang="0">
                                  <a:pos x="T2" y="T3"/>
                                </a:cxn>
                                <a:cxn ang="0">
                                  <a:pos x="T4" y="T5"/>
                                </a:cxn>
                                <a:cxn ang="0">
                                  <a:pos x="T6" y="T7"/>
                                </a:cxn>
                                <a:cxn ang="0">
                                  <a:pos x="T8" y="T9"/>
                                </a:cxn>
                                <a:cxn ang="0">
                                  <a:pos x="T10" y="T11"/>
                                </a:cxn>
                              </a:cxnLst>
                              <a:rect l="T12" t="T13" r="T14" b="T15"/>
                              <a:pathLst>
                                <a:path w="120" h="551">
                                  <a:moveTo>
                                    <a:pt x="50" y="431"/>
                                  </a:moveTo>
                                  <a:lnTo>
                                    <a:pt x="0" y="431"/>
                                  </a:lnTo>
                                  <a:lnTo>
                                    <a:pt x="60" y="551"/>
                                  </a:lnTo>
                                  <a:lnTo>
                                    <a:pt x="110" y="451"/>
                                  </a:lnTo>
                                  <a:lnTo>
                                    <a:pt x="50" y="451"/>
                                  </a:lnTo>
                                  <a:lnTo>
                                    <a:pt x="50" y="431"/>
                                  </a:lnTo>
                                  <a:close/>
                                </a:path>
                              </a:pathLst>
                            </a:custGeom>
                            <a:solidFill>
                              <a:srgbClr val="000000"/>
                            </a:solidFill>
                            <a:ln>
                              <a:noFill/>
                            </a:ln>
                          </wps:spPr>
                          <wps:bodyPr rot="0" vert="horz" wrap="square" lIns="91440" tIns="45720" rIns="91440" bIns="45720" anchor="t" anchorCtr="0" upright="1">
                            <a:noAutofit/>
                          </wps:bodyPr>
                        </wps:wsp>
                        <wps:wsp>
                          <wps:cNvPr id="64" name="任意多边形 2"/>
                          <wps:cNvSpPr/>
                          <wps:spPr bwMode="auto">
                            <a:xfrm>
                              <a:off x="3473" y="456"/>
                              <a:ext cx="120" cy="551"/>
                            </a:xfrm>
                            <a:custGeom>
                              <a:avLst/>
                              <a:gdLst>
                                <a:gd name="T0" fmla="*/ 70 w 120"/>
                                <a:gd name="T1" fmla="*/ 431 h 551"/>
                                <a:gd name="T2" fmla="*/ 50 w 120"/>
                                <a:gd name="T3" fmla="*/ 431 h 551"/>
                                <a:gd name="T4" fmla="*/ 50 w 120"/>
                                <a:gd name="T5" fmla="*/ 451 h 551"/>
                                <a:gd name="T6" fmla="*/ 70 w 120"/>
                                <a:gd name="T7" fmla="*/ 451 h 551"/>
                                <a:gd name="T8" fmla="*/ 70 w 120"/>
                                <a:gd name="T9" fmla="*/ 431 h 551"/>
                                <a:gd name="T10" fmla="*/ 0 w 120"/>
                                <a:gd name="T11" fmla="*/ 0 h 551"/>
                                <a:gd name="T12" fmla="*/ 120 w 120"/>
                                <a:gd name="T13" fmla="*/ 551 h 551"/>
                              </a:gdLst>
                              <a:ahLst/>
                              <a:cxnLst>
                                <a:cxn ang="0">
                                  <a:pos x="T0" y="T1"/>
                                </a:cxn>
                                <a:cxn ang="0">
                                  <a:pos x="T2" y="T3"/>
                                </a:cxn>
                                <a:cxn ang="0">
                                  <a:pos x="T4" y="T5"/>
                                </a:cxn>
                                <a:cxn ang="0">
                                  <a:pos x="T6" y="T7"/>
                                </a:cxn>
                                <a:cxn ang="0">
                                  <a:pos x="T8" y="T9"/>
                                </a:cxn>
                              </a:cxnLst>
                              <a:rect l="T10" t="T11" r="T12" b="T13"/>
                              <a:pathLst>
                                <a:path w="120" h="551">
                                  <a:moveTo>
                                    <a:pt x="70" y="431"/>
                                  </a:moveTo>
                                  <a:lnTo>
                                    <a:pt x="50" y="431"/>
                                  </a:lnTo>
                                  <a:lnTo>
                                    <a:pt x="50" y="451"/>
                                  </a:lnTo>
                                  <a:lnTo>
                                    <a:pt x="70" y="451"/>
                                  </a:lnTo>
                                  <a:lnTo>
                                    <a:pt x="70" y="431"/>
                                  </a:lnTo>
                                  <a:close/>
                                </a:path>
                              </a:pathLst>
                            </a:custGeom>
                            <a:solidFill>
                              <a:srgbClr val="000000"/>
                            </a:solidFill>
                            <a:ln>
                              <a:noFill/>
                            </a:ln>
                          </wps:spPr>
                          <wps:bodyPr rot="0" vert="horz" wrap="square" lIns="91440" tIns="45720" rIns="91440" bIns="45720" anchor="t" anchorCtr="0" upright="1">
                            <a:noAutofit/>
                          </wps:bodyPr>
                        </wps:wsp>
                        <wps:wsp>
                          <wps:cNvPr id="65" name="任意多边形 3"/>
                          <wps:cNvSpPr/>
                          <wps:spPr bwMode="auto">
                            <a:xfrm>
                              <a:off x="3473" y="456"/>
                              <a:ext cx="120" cy="551"/>
                            </a:xfrm>
                            <a:custGeom>
                              <a:avLst/>
                              <a:gdLst>
                                <a:gd name="T0" fmla="*/ 120 w 120"/>
                                <a:gd name="T1" fmla="*/ 431 h 551"/>
                                <a:gd name="T2" fmla="*/ 70 w 120"/>
                                <a:gd name="T3" fmla="*/ 431 h 551"/>
                                <a:gd name="T4" fmla="*/ 70 w 120"/>
                                <a:gd name="T5" fmla="*/ 451 h 551"/>
                                <a:gd name="T6" fmla="*/ 110 w 120"/>
                                <a:gd name="T7" fmla="*/ 451 h 551"/>
                                <a:gd name="T8" fmla="*/ 120 w 120"/>
                                <a:gd name="T9" fmla="*/ 431 h 551"/>
                                <a:gd name="T10" fmla="*/ 0 w 120"/>
                                <a:gd name="T11" fmla="*/ 0 h 551"/>
                                <a:gd name="T12" fmla="*/ 120 w 120"/>
                                <a:gd name="T13" fmla="*/ 551 h 551"/>
                              </a:gdLst>
                              <a:ahLst/>
                              <a:cxnLst>
                                <a:cxn ang="0">
                                  <a:pos x="T0" y="T1"/>
                                </a:cxn>
                                <a:cxn ang="0">
                                  <a:pos x="T2" y="T3"/>
                                </a:cxn>
                                <a:cxn ang="0">
                                  <a:pos x="T4" y="T5"/>
                                </a:cxn>
                                <a:cxn ang="0">
                                  <a:pos x="T6" y="T7"/>
                                </a:cxn>
                                <a:cxn ang="0">
                                  <a:pos x="T8" y="T9"/>
                                </a:cxn>
                              </a:cxnLst>
                              <a:rect l="T10" t="T11" r="T12" b="T13"/>
                              <a:pathLst>
                                <a:path w="120" h="551">
                                  <a:moveTo>
                                    <a:pt x="120" y="431"/>
                                  </a:moveTo>
                                  <a:lnTo>
                                    <a:pt x="70" y="431"/>
                                  </a:lnTo>
                                  <a:lnTo>
                                    <a:pt x="70" y="451"/>
                                  </a:lnTo>
                                  <a:lnTo>
                                    <a:pt x="110" y="451"/>
                                  </a:lnTo>
                                  <a:lnTo>
                                    <a:pt x="120" y="431"/>
                                  </a:lnTo>
                                  <a:close/>
                                </a:path>
                              </a:pathLst>
                            </a:custGeom>
                            <a:solidFill>
                              <a:srgbClr val="000000"/>
                            </a:solidFill>
                            <a:ln>
                              <a:noFill/>
                            </a:ln>
                          </wps:spPr>
                          <wps:bodyPr rot="0" vert="horz" wrap="square" lIns="91440" tIns="45720" rIns="91440" bIns="45720" anchor="t" anchorCtr="0" upright="1">
                            <a:noAutofit/>
                          </wps:bodyPr>
                        </wps:wsp>
                        <wps:wsp>
                          <wps:cNvPr id="66" name="任意多边形 4"/>
                          <wps:cNvSpPr/>
                          <wps:spPr bwMode="auto">
                            <a:xfrm>
                              <a:off x="3473" y="456"/>
                              <a:ext cx="120" cy="551"/>
                            </a:xfrm>
                            <a:custGeom>
                              <a:avLst/>
                              <a:gdLst>
                                <a:gd name="T0" fmla="*/ 69 w 120"/>
                                <a:gd name="T1" fmla="*/ 0 h 551"/>
                                <a:gd name="T2" fmla="*/ 49 w 120"/>
                                <a:gd name="T3" fmla="*/ 0 h 551"/>
                                <a:gd name="T4" fmla="*/ 50 w 120"/>
                                <a:gd name="T5" fmla="*/ 431 h 551"/>
                                <a:gd name="T6" fmla="*/ 70 w 120"/>
                                <a:gd name="T7" fmla="*/ 431 h 551"/>
                                <a:gd name="T8" fmla="*/ 69 w 120"/>
                                <a:gd name="T9" fmla="*/ 0 h 551"/>
                                <a:gd name="T10" fmla="*/ 0 w 120"/>
                                <a:gd name="T11" fmla="*/ 0 h 551"/>
                                <a:gd name="T12" fmla="*/ 120 w 120"/>
                                <a:gd name="T13" fmla="*/ 551 h 551"/>
                              </a:gdLst>
                              <a:ahLst/>
                              <a:cxnLst>
                                <a:cxn ang="0">
                                  <a:pos x="T0" y="T1"/>
                                </a:cxn>
                                <a:cxn ang="0">
                                  <a:pos x="T2" y="T3"/>
                                </a:cxn>
                                <a:cxn ang="0">
                                  <a:pos x="T4" y="T5"/>
                                </a:cxn>
                                <a:cxn ang="0">
                                  <a:pos x="T6" y="T7"/>
                                </a:cxn>
                                <a:cxn ang="0">
                                  <a:pos x="T8" y="T9"/>
                                </a:cxn>
                              </a:cxnLst>
                              <a:rect l="T10" t="T11" r="T12" b="T13"/>
                              <a:pathLst>
                                <a:path w="120" h="551">
                                  <a:moveTo>
                                    <a:pt x="69" y="0"/>
                                  </a:moveTo>
                                  <a:lnTo>
                                    <a:pt x="49" y="0"/>
                                  </a:lnTo>
                                  <a:lnTo>
                                    <a:pt x="50" y="431"/>
                                  </a:lnTo>
                                  <a:lnTo>
                                    <a:pt x="70" y="431"/>
                                  </a:lnTo>
                                  <a:lnTo>
                                    <a:pt x="69" y="0"/>
                                  </a:lnTo>
                                  <a:close/>
                                </a:path>
                              </a:pathLst>
                            </a:custGeom>
                            <a:solidFill>
                              <a:srgbClr val="000000"/>
                            </a:solidFill>
                            <a:ln>
                              <a:noFill/>
                            </a:ln>
                          </wps:spPr>
                          <wps:bodyPr rot="0" vert="horz" wrap="square" lIns="91440" tIns="45720" rIns="91440" bIns="45720" anchor="t" anchorCtr="0" upright="1">
                            <a:noAutofit/>
                          </wps:bodyPr>
                        </wps:wsp>
                      </wpg:grpSp>
                      <wpg:grpSp>
                        <wpg:cNvPr id="67" name="组合 7"/>
                        <wpg:cNvGrpSpPr/>
                        <wpg:grpSpPr>
                          <a:xfrm>
                            <a:off x="3006" y="1024"/>
                            <a:ext cx="2146" cy="774"/>
                            <a:chOff x="3006" y="1024"/>
                            <a:chExt cx="2146" cy="774"/>
                          </a:xfrm>
                        </wpg:grpSpPr>
                        <wps:wsp>
                          <wps:cNvPr id="68" name="任意多边形 6"/>
                          <wps:cNvSpPr/>
                          <wps:spPr bwMode="auto">
                            <a:xfrm>
                              <a:off x="3006" y="1024"/>
                              <a:ext cx="2146" cy="774"/>
                            </a:xfrm>
                            <a:custGeom>
                              <a:avLst/>
                              <a:gdLst>
                                <a:gd name="T0" fmla="*/ 0 w 2146"/>
                                <a:gd name="T1" fmla="*/ 774 h 774"/>
                                <a:gd name="T2" fmla="*/ 2146 w 2146"/>
                                <a:gd name="T3" fmla="*/ 774 h 774"/>
                                <a:gd name="T4" fmla="*/ 2146 w 2146"/>
                                <a:gd name="T5" fmla="*/ 0 h 774"/>
                                <a:gd name="T6" fmla="*/ 0 w 2146"/>
                                <a:gd name="T7" fmla="*/ 0 h 774"/>
                                <a:gd name="T8" fmla="*/ 0 w 2146"/>
                                <a:gd name="T9" fmla="*/ 774 h 774"/>
                                <a:gd name="T10" fmla="*/ 0 w 2146"/>
                                <a:gd name="T11" fmla="*/ 0 h 774"/>
                                <a:gd name="T12" fmla="*/ 2146 w 2146"/>
                                <a:gd name="T13" fmla="*/ 774 h 774"/>
                              </a:gdLst>
                              <a:ahLst/>
                              <a:cxnLst>
                                <a:cxn ang="0">
                                  <a:pos x="T0" y="T1"/>
                                </a:cxn>
                                <a:cxn ang="0">
                                  <a:pos x="T2" y="T3"/>
                                </a:cxn>
                                <a:cxn ang="0">
                                  <a:pos x="T4" y="T5"/>
                                </a:cxn>
                                <a:cxn ang="0">
                                  <a:pos x="T6" y="T7"/>
                                </a:cxn>
                                <a:cxn ang="0">
                                  <a:pos x="T8" y="T9"/>
                                </a:cxn>
                              </a:cxnLst>
                              <a:rect l="T10" t="T11" r="T12" b="T13"/>
                              <a:pathLst>
                                <a:path w="2146" h="774">
                                  <a:moveTo>
                                    <a:pt x="0" y="774"/>
                                  </a:moveTo>
                                  <a:lnTo>
                                    <a:pt x="2146" y="774"/>
                                  </a:lnTo>
                                  <a:lnTo>
                                    <a:pt x="2146" y="0"/>
                                  </a:lnTo>
                                  <a:lnTo>
                                    <a:pt x="0" y="0"/>
                                  </a:lnTo>
                                  <a:lnTo>
                                    <a:pt x="0" y="774"/>
                                  </a:lnTo>
                                  <a:close/>
                                </a:path>
                              </a:pathLst>
                            </a:custGeom>
                            <a:noFill/>
                            <a:ln w="9525">
                              <a:solidFill>
                                <a:srgbClr val="000000"/>
                              </a:solidFill>
                              <a:round/>
                            </a:ln>
                          </wps:spPr>
                          <wps:bodyPr rot="0" vert="horz" wrap="square" lIns="91440" tIns="45720" rIns="91440" bIns="45720" anchor="t" anchorCtr="0" upright="1">
                            <a:noAutofit/>
                          </wps:bodyPr>
                        </wps:wsp>
                      </wpg:grpSp>
                      <wpg:grpSp>
                        <wpg:cNvPr id="69" name="组合 9"/>
                        <wpg:cNvGrpSpPr/>
                        <wpg:grpSpPr>
                          <a:xfrm>
                            <a:off x="5153" y="1411"/>
                            <a:ext cx="1905" cy="2"/>
                            <a:chOff x="5153" y="1411"/>
                            <a:chExt cx="1905" cy="2"/>
                          </a:xfrm>
                        </wpg:grpSpPr>
                        <wps:wsp>
                          <wps:cNvPr id="70" name="任意多边形 8"/>
                          <wps:cNvSpPr/>
                          <wps:spPr bwMode="auto">
                            <a:xfrm>
                              <a:off x="5153" y="1411"/>
                              <a:ext cx="1905" cy="2"/>
                            </a:xfrm>
                            <a:custGeom>
                              <a:avLst/>
                              <a:gdLst>
                                <a:gd name="T0" fmla="*/ 0 w 1905"/>
                                <a:gd name="T1" fmla="*/ 0 h 1"/>
                                <a:gd name="T2" fmla="*/ 1905 w 1905"/>
                                <a:gd name="T3" fmla="*/ 1 h 1"/>
                                <a:gd name="T4" fmla="*/ 0 w 1905"/>
                                <a:gd name="T5" fmla="*/ 0 h 1"/>
                                <a:gd name="T6" fmla="*/ 1905 w 1905"/>
                                <a:gd name="T7" fmla="*/ 1 h 1"/>
                              </a:gdLst>
                              <a:ahLst/>
                              <a:cxnLst>
                                <a:cxn ang="0">
                                  <a:pos x="T0" y="T1"/>
                                </a:cxn>
                                <a:cxn ang="0">
                                  <a:pos x="T2" y="T3"/>
                                </a:cxn>
                              </a:cxnLst>
                              <a:rect l="T4" t="T5" r="T6" b="T7"/>
                              <a:pathLst>
                                <a:path w="1905" h="1">
                                  <a:moveTo>
                                    <a:pt x="0" y="0"/>
                                  </a:moveTo>
                                  <a:lnTo>
                                    <a:pt x="1905" y="1"/>
                                  </a:lnTo>
                                </a:path>
                              </a:pathLst>
                            </a:custGeom>
                            <a:noFill/>
                            <a:ln w="9525">
                              <a:solidFill>
                                <a:srgbClr val="000000"/>
                              </a:solidFill>
                              <a:round/>
                            </a:ln>
                          </wps:spPr>
                          <wps:bodyPr rot="0" vert="horz" wrap="square" lIns="91440" tIns="45720" rIns="91440" bIns="45720" anchor="t" anchorCtr="0" upright="1">
                            <a:noAutofit/>
                          </wps:bodyPr>
                        </wps:wsp>
                      </wpg:grpSp>
                      <wpg:grpSp>
                        <wpg:cNvPr id="71" name="组合 17"/>
                        <wpg:cNvGrpSpPr/>
                        <wpg:grpSpPr>
                          <a:xfrm>
                            <a:off x="3832" y="1773"/>
                            <a:ext cx="120" cy="551"/>
                            <a:chOff x="3832" y="1773"/>
                            <a:chExt cx="120" cy="551"/>
                          </a:xfrm>
                        </wpg:grpSpPr>
                        <wps:wsp>
                          <wps:cNvPr id="72" name="任意多边形 10"/>
                          <wps:cNvSpPr/>
                          <wps:spPr bwMode="auto">
                            <a:xfrm>
                              <a:off x="3832" y="1773"/>
                              <a:ext cx="120" cy="551"/>
                            </a:xfrm>
                            <a:custGeom>
                              <a:avLst/>
                              <a:gdLst>
                                <a:gd name="T0" fmla="*/ 70 w 120"/>
                                <a:gd name="T1" fmla="*/ 471 h 551"/>
                                <a:gd name="T2" fmla="*/ 50 w 120"/>
                                <a:gd name="T3" fmla="*/ 471 h 551"/>
                                <a:gd name="T4" fmla="*/ 50 w 120"/>
                                <a:gd name="T5" fmla="*/ 551 h 551"/>
                                <a:gd name="T6" fmla="*/ 70 w 120"/>
                                <a:gd name="T7" fmla="*/ 551 h 551"/>
                                <a:gd name="T8" fmla="*/ 70 w 120"/>
                                <a:gd name="T9" fmla="*/ 471 h 551"/>
                                <a:gd name="T10" fmla="*/ 0 w 120"/>
                                <a:gd name="T11" fmla="*/ 0 h 551"/>
                                <a:gd name="T12" fmla="*/ 120 w 120"/>
                                <a:gd name="T13" fmla="*/ 551 h 551"/>
                              </a:gdLst>
                              <a:ahLst/>
                              <a:cxnLst>
                                <a:cxn ang="0">
                                  <a:pos x="T0" y="T1"/>
                                </a:cxn>
                                <a:cxn ang="0">
                                  <a:pos x="T2" y="T3"/>
                                </a:cxn>
                                <a:cxn ang="0">
                                  <a:pos x="T4" y="T5"/>
                                </a:cxn>
                                <a:cxn ang="0">
                                  <a:pos x="T6" y="T7"/>
                                </a:cxn>
                                <a:cxn ang="0">
                                  <a:pos x="T8" y="T9"/>
                                </a:cxn>
                              </a:cxnLst>
                              <a:rect l="T10" t="T11" r="T12" b="T13"/>
                              <a:pathLst>
                                <a:path w="120" h="551">
                                  <a:moveTo>
                                    <a:pt x="70" y="471"/>
                                  </a:moveTo>
                                  <a:lnTo>
                                    <a:pt x="50" y="471"/>
                                  </a:lnTo>
                                  <a:lnTo>
                                    <a:pt x="50" y="551"/>
                                  </a:lnTo>
                                  <a:lnTo>
                                    <a:pt x="70" y="551"/>
                                  </a:lnTo>
                                  <a:lnTo>
                                    <a:pt x="70" y="471"/>
                                  </a:lnTo>
                                  <a:close/>
                                </a:path>
                              </a:pathLst>
                            </a:custGeom>
                            <a:solidFill>
                              <a:srgbClr val="000000"/>
                            </a:solidFill>
                            <a:ln>
                              <a:noFill/>
                            </a:ln>
                          </wps:spPr>
                          <wps:bodyPr rot="0" vert="horz" wrap="square" lIns="91440" tIns="45720" rIns="91440" bIns="45720" anchor="t" anchorCtr="0" upright="1">
                            <a:noAutofit/>
                          </wps:bodyPr>
                        </wps:wsp>
                        <wps:wsp>
                          <wps:cNvPr id="73" name="任意多边形 11"/>
                          <wps:cNvSpPr/>
                          <wps:spPr bwMode="auto">
                            <a:xfrm>
                              <a:off x="3832" y="1773"/>
                              <a:ext cx="120" cy="551"/>
                            </a:xfrm>
                            <a:custGeom>
                              <a:avLst/>
                              <a:gdLst>
                                <a:gd name="T0" fmla="*/ 70 w 120"/>
                                <a:gd name="T1" fmla="*/ 331 h 551"/>
                                <a:gd name="T2" fmla="*/ 50 w 120"/>
                                <a:gd name="T3" fmla="*/ 331 h 551"/>
                                <a:gd name="T4" fmla="*/ 50 w 120"/>
                                <a:gd name="T5" fmla="*/ 411 h 551"/>
                                <a:gd name="T6" fmla="*/ 70 w 120"/>
                                <a:gd name="T7" fmla="*/ 411 h 551"/>
                                <a:gd name="T8" fmla="*/ 70 w 120"/>
                                <a:gd name="T9" fmla="*/ 331 h 551"/>
                                <a:gd name="T10" fmla="*/ 0 w 120"/>
                                <a:gd name="T11" fmla="*/ 0 h 551"/>
                                <a:gd name="T12" fmla="*/ 120 w 120"/>
                                <a:gd name="T13" fmla="*/ 551 h 551"/>
                              </a:gdLst>
                              <a:ahLst/>
                              <a:cxnLst>
                                <a:cxn ang="0">
                                  <a:pos x="T0" y="T1"/>
                                </a:cxn>
                                <a:cxn ang="0">
                                  <a:pos x="T2" y="T3"/>
                                </a:cxn>
                                <a:cxn ang="0">
                                  <a:pos x="T4" y="T5"/>
                                </a:cxn>
                                <a:cxn ang="0">
                                  <a:pos x="T6" y="T7"/>
                                </a:cxn>
                                <a:cxn ang="0">
                                  <a:pos x="T8" y="T9"/>
                                </a:cxn>
                              </a:cxnLst>
                              <a:rect l="T10" t="T11" r="T12" b="T13"/>
                              <a:pathLst>
                                <a:path w="120" h="551">
                                  <a:moveTo>
                                    <a:pt x="70" y="331"/>
                                  </a:moveTo>
                                  <a:lnTo>
                                    <a:pt x="50" y="331"/>
                                  </a:lnTo>
                                  <a:lnTo>
                                    <a:pt x="50" y="411"/>
                                  </a:lnTo>
                                  <a:lnTo>
                                    <a:pt x="70" y="411"/>
                                  </a:lnTo>
                                  <a:lnTo>
                                    <a:pt x="70" y="331"/>
                                  </a:lnTo>
                                  <a:close/>
                                </a:path>
                              </a:pathLst>
                            </a:custGeom>
                            <a:solidFill>
                              <a:srgbClr val="000000"/>
                            </a:solidFill>
                            <a:ln>
                              <a:noFill/>
                            </a:ln>
                          </wps:spPr>
                          <wps:bodyPr rot="0" vert="horz" wrap="square" lIns="91440" tIns="45720" rIns="91440" bIns="45720" anchor="t" anchorCtr="0" upright="1">
                            <a:noAutofit/>
                          </wps:bodyPr>
                        </wps:wsp>
                        <wps:wsp>
                          <wps:cNvPr id="74" name="任意多边形 12"/>
                          <wps:cNvSpPr/>
                          <wps:spPr bwMode="auto">
                            <a:xfrm>
                              <a:off x="3832" y="1773"/>
                              <a:ext cx="120" cy="551"/>
                            </a:xfrm>
                            <a:custGeom>
                              <a:avLst/>
                              <a:gdLst>
                                <a:gd name="T0" fmla="*/ 70 w 120"/>
                                <a:gd name="T1" fmla="*/ 191 h 551"/>
                                <a:gd name="T2" fmla="*/ 50 w 120"/>
                                <a:gd name="T3" fmla="*/ 191 h 551"/>
                                <a:gd name="T4" fmla="*/ 50 w 120"/>
                                <a:gd name="T5" fmla="*/ 271 h 551"/>
                                <a:gd name="T6" fmla="*/ 70 w 120"/>
                                <a:gd name="T7" fmla="*/ 271 h 551"/>
                                <a:gd name="T8" fmla="*/ 70 w 120"/>
                                <a:gd name="T9" fmla="*/ 191 h 551"/>
                                <a:gd name="T10" fmla="*/ 0 w 120"/>
                                <a:gd name="T11" fmla="*/ 0 h 551"/>
                                <a:gd name="T12" fmla="*/ 120 w 120"/>
                                <a:gd name="T13" fmla="*/ 551 h 551"/>
                              </a:gdLst>
                              <a:ahLst/>
                              <a:cxnLst>
                                <a:cxn ang="0">
                                  <a:pos x="T0" y="T1"/>
                                </a:cxn>
                                <a:cxn ang="0">
                                  <a:pos x="T2" y="T3"/>
                                </a:cxn>
                                <a:cxn ang="0">
                                  <a:pos x="T4" y="T5"/>
                                </a:cxn>
                                <a:cxn ang="0">
                                  <a:pos x="T6" y="T7"/>
                                </a:cxn>
                                <a:cxn ang="0">
                                  <a:pos x="T8" y="T9"/>
                                </a:cxn>
                              </a:cxnLst>
                              <a:rect l="T10" t="T11" r="T12" b="T13"/>
                              <a:pathLst>
                                <a:path w="120" h="551">
                                  <a:moveTo>
                                    <a:pt x="70" y="191"/>
                                  </a:moveTo>
                                  <a:lnTo>
                                    <a:pt x="50" y="191"/>
                                  </a:lnTo>
                                  <a:lnTo>
                                    <a:pt x="50" y="271"/>
                                  </a:lnTo>
                                  <a:lnTo>
                                    <a:pt x="70" y="271"/>
                                  </a:lnTo>
                                  <a:lnTo>
                                    <a:pt x="70" y="191"/>
                                  </a:lnTo>
                                  <a:close/>
                                </a:path>
                              </a:pathLst>
                            </a:custGeom>
                            <a:solidFill>
                              <a:srgbClr val="000000"/>
                            </a:solidFill>
                            <a:ln>
                              <a:noFill/>
                            </a:ln>
                          </wps:spPr>
                          <wps:bodyPr rot="0" vert="horz" wrap="square" lIns="91440" tIns="45720" rIns="91440" bIns="45720" anchor="t" anchorCtr="0" upright="1">
                            <a:noAutofit/>
                          </wps:bodyPr>
                        </wps:wsp>
                        <wps:wsp>
                          <wps:cNvPr id="75" name="任意多边形 13"/>
                          <wps:cNvSpPr/>
                          <wps:spPr bwMode="auto">
                            <a:xfrm>
                              <a:off x="3832" y="1773"/>
                              <a:ext cx="120" cy="551"/>
                            </a:xfrm>
                            <a:custGeom>
                              <a:avLst/>
                              <a:gdLst>
                                <a:gd name="T0" fmla="*/ 50 w 120"/>
                                <a:gd name="T1" fmla="*/ 120 h 551"/>
                                <a:gd name="T2" fmla="*/ 50 w 120"/>
                                <a:gd name="T3" fmla="*/ 131 h 551"/>
                                <a:gd name="T4" fmla="*/ 70 w 120"/>
                                <a:gd name="T5" fmla="*/ 131 h 551"/>
                                <a:gd name="T6" fmla="*/ 70 w 120"/>
                                <a:gd name="T7" fmla="*/ 120 h 551"/>
                                <a:gd name="T8" fmla="*/ 50 w 120"/>
                                <a:gd name="T9" fmla="*/ 120 h 551"/>
                                <a:gd name="T10" fmla="*/ 0 w 120"/>
                                <a:gd name="T11" fmla="*/ 0 h 551"/>
                                <a:gd name="T12" fmla="*/ 120 w 120"/>
                                <a:gd name="T13" fmla="*/ 551 h 551"/>
                              </a:gdLst>
                              <a:ahLst/>
                              <a:cxnLst>
                                <a:cxn ang="0">
                                  <a:pos x="T0" y="T1"/>
                                </a:cxn>
                                <a:cxn ang="0">
                                  <a:pos x="T2" y="T3"/>
                                </a:cxn>
                                <a:cxn ang="0">
                                  <a:pos x="T4" y="T5"/>
                                </a:cxn>
                                <a:cxn ang="0">
                                  <a:pos x="T6" y="T7"/>
                                </a:cxn>
                                <a:cxn ang="0">
                                  <a:pos x="T8" y="T9"/>
                                </a:cxn>
                              </a:cxnLst>
                              <a:rect l="T10" t="T11" r="T12" b="T13"/>
                              <a:pathLst>
                                <a:path w="120" h="551">
                                  <a:moveTo>
                                    <a:pt x="50" y="120"/>
                                  </a:moveTo>
                                  <a:lnTo>
                                    <a:pt x="50" y="131"/>
                                  </a:lnTo>
                                  <a:lnTo>
                                    <a:pt x="70" y="131"/>
                                  </a:lnTo>
                                  <a:lnTo>
                                    <a:pt x="70" y="120"/>
                                  </a:lnTo>
                                  <a:lnTo>
                                    <a:pt x="50" y="120"/>
                                  </a:lnTo>
                                  <a:close/>
                                </a:path>
                              </a:pathLst>
                            </a:custGeom>
                            <a:solidFill>
                              <a:srgbClr val="000000"/>
                            </a:solidFill>
                            <a:ln>
                              <a:noFill/>
                            </a:ln>
                          </wps:spPr>
                          <wps:bodyPr rot="0" vert="horz" wrap="square" lIns="91440" tIns="45720" rIns="91440" bIns="45720" anchor="t" anchorCtr="0" upright="1">
                            <a:noAutofit/>
                          </wps:bodyPr>
                        </wps:wsp>
                        <wps:wsp>
                          <wps:cNvPr id="76" name="任意多边形 14"/>
                          <wps:cNvSpPr/>
                          <wps:spPr bwMode="auto">
                            <a:xfrm>
                              <a:off x="3832" y="1773"/>
                              <a:ext cx="120" cy="551"/>
                            </a:xfrm>
                            <a:custGeom>
                              <a:avLst/>
                              <a:gdLst>
                                <a:gd name="T0" fmla="*/ 110 w 120"/>
                                <a:gd name="T1" fmla="*/ 100 h 551"/>
                                <a:gd name="T2" fmla="*/ 70 w 120"/>
                                <a:gd name="T3" fmla="*/ 100 h 551"/>
                                <a:gd name="T4" fmla="*/ 70 w 120"/>
                                <a:gd name="T5" fmla="*/ 120 h 551"/>
                                <a:gd name="T6" fmla="*/ 120 w 120"/>
                                <a:gd name="T7" fmla="*/ 120 h 551"/>
                                <a:gd name="T8" fmla="*/ 110 w 120"/>
                                <a:gd name="T9" fmla="*/ 100 h 551"/>
                                <a:gd name="T10" fmla="*/ 0 w 120"/>
                                <a:gd name="T11" fmla="*/ 0 h 551"/>
                                <a:gd name="T12" fmla="*/ 120 w 120"/>
                                <a:gd name="T13" fmla="*/ 551 h 551"/>
                              </a:gdLst>
                              <a:ahLst/>
                              <a:cxnLst>
                                <a:cxn ang="0">
                                  <a:pos x="T0" y="T1"/>
                                </a:cxn>
                                <a:cxn ang="0">
                                  <a:pos x="T2" y="T3"/>
                                </a:cxn>
                                <a:cxn ang="0">
                                  <a:pos x="T4" y="T5"/>
                                </a:cxn>
                                <a:cxn ang="0">
                                  <a:pos x="T6" y="T7"/>
                                </a:cxn>
                                <a:cxn ang="0">
                                  <a:pos x="T8" y="T9"/>
                                </a:cxn>
                              </a:cxnLst>
                              <a:rect l="T10" t="T11" r="T12" b="T13"/>
                              <a:pathLst>
                                <a:path w="120" h="551">
                                  <a:moveTo>
                                    <a:pt x="110" y="100"/>
                                  </a:moveTo>
                                  <a:lnTo>
                                    <a:pt x="70" y="100"/>
                                  </a:lnTo>
                                  <a:lnTo>
                                    <a:pt x="70" y="120"/>
                                  </a:lnTo>
                                  <a:lnTo>
                                    <a:pt x="120" y="120"/>
                                  </a:lnTo>
                                  <a:lnTo>
                                    <a:pt x="110" y="100"/>
                                  </a:lnTo>
                                  <a:close/>
                                </a:path>
                              </a:pathLst>
                            </a:custGeom>
                            <a:solidFill>
                              <a:srgbClr val="000000"/>
                            </a:solidFill>
                            <a:ln>
                              <a:noFill/>
                            </a:ln>
                          </wps:spPr>
                          <wps:bodyPr rot="0" vert="horz" wrap="square" lIns="91440" tIns="45720" rIns="91440" bIns="45720" anchor="t" anchorCtr="0" upright="1">
                            <a:noAutofit/>
                          </wps:bodyPr>
                        </wps:wsp>
                        <wps:wsp>
                          <wps:cNvPr id="77" name="任意多边形 15"/>
                          <wps:cNvSpPr/>
                          <wps:spPr bwMode="auto">
                            <a:xfrm>
                              <a:off x="3832" y="1773"/>
                              <a:ext cx="120" cy="551"/>
                            </a:xfrm>
                            <a:custGeom>
                              <a:avLst/>
                              <a:gdLst>
                                <a:gd name="T0" fmla="*/ 70 w 120"/>
                                <a:gd name="T1" fmla="*/ 100 h 551"/>
                                <a:gd name="T2" fmla="*/ 50 w 120"/>
                                <a:gd name="T3" fmla="*/ 100 h 551"/>
                                <a:gd name="T4" fmla="*/ 50 w 120"/>
                                <a:gd name="T5" fmla="*/ 120 h 551"/>
                                <a:gd name="T6" fmla="*/ 70 w 120"/>
                                <a:gd name="T7" fmla="*/ 120 h 551"/>
                                <a:gd name="T8" fmla="*/ 70 w 120"/>
                                <a:gd name="T9" fmla="*/ 100 h 551"/>
                                <a:gd name="T10" fmla="*/ 0 w 120"/>
                                <a:gd name="T11" fmla="*/ 0 h 551"/>
                                <a:gd name="T12" fmla="*/ 120 w 120"/>
                                <a:gd name="T13" fmla="*/ 551 h 551"/>
                              </a:gdLst>
                              <a:ahLst/>
                              <a:cxnLst>
                                <a:cxn ang="0">
                                  <a:pos x="T0" y="T1"/>
                                </a:cxn>
                                <a:cxn ang="0">
                                  <a:pos x="T2" y="T3"/>
                                </a:cxn>
                                <a:cxn ang="0">
                                  <a:pos x="T4" y="T5"/>
                                </a:cxn>
                                <a:cxn ang="0">
                                  <a:pos x="T6" y="T7"/>
                                </a:cxn>
                                <a:cxn ang="0">
                                  <a:pos x="T8" y="T9"/>
                                </a:cxn>
                              </a:cxnLst>
                              <a:rect l="T10" t="T11" r="T12" b="T13"/>
                              <a:pathLst>
                                <a:path w="120" h="551">
                                  <a:moveTo>
                                    <a:pt x="70" y="100"/>
                                  </a:moveTo>
                                  <a:lnTo>
                                    <a:pt x="50" y="100"/>
                                  </a:lnTo>
                                  <a:lnTo>
                                    <a:pt x="50" y="120"/>
                                  </a:lnTo>
                                  <a:lnTo>
                                    <a:pt x="70" y="120"/>
                                  </a:lnTo>
                                  <a:lnTo>
                                    <a:pt x="70" y="100"/>
                                  </a:lnTo>
                                  <a:close/>
                                </a:path>
                              </a:pathLst>
                            </a:custGeom>
                            <a:solidFill>
                              <a:srgbClr val="000000"/>
                            </a:solidFill>
                            <a:ln>
                              <a:noFill/>
                            </a:ln>
                          </wps:spPr>
                          <wps:bodyPr rot="0" vert="horz" wrap="square" lIns="91440" tIns="45720" rIns="91440" bIns="45720" anchor="t" anchorCtr="0" upright="1">
                            <a:noAutofit/>
                          </wps:bodyPr>
                        </wps:wsp>
                        <wps:wsp>
                          <wps:cNvPr id="78" name="任意多边形 16"/>
                          <wps:cNvSpPr/>
                          <wps:spPr bwMode="auto">
                            <a:xfrm>
                              <a:off x="3832" y="1773"/>
                              <a:ext cx="120" cy="551"/>
                            </a:xfrm>
                            <a:custGeom>
                              <a:avLst/>
                              <a:gdLst>
                                <a:gd name="T0" fmla="*/ 61 w 120"/>
                                <a:gd name="T1" fmla="*/ 0 h 551"/>
                                <a:gd name="T2" fmla="*/ 0 w 120"/>
                                <a:gd name="T3" fmla="*/ 120 h 551"/>
                                <a:gd name="T4" fmla="*/ 50 w 120"/>
                                <a:gd name="T5" fmla="*/ 120 h 551"/>
                                <a:gd name="T6" fmla="*/ 50 w 120"/>
                                <a:gd name="T7" fmla="*/ 100 h 551"/>
                                <a:gd name="T8" fmla="*/ 110 w 120"/>
                                <a:gd name="T9" fmla="*/ 100 h 551"/>
                                <a:gd name="T10" fmla="*/ 61 w 120"/>
                                <a:gd name="T11" fmla="*/ 0 h 551"/>
                                <a:gd name="T12" fmla="*/ 0 w 120"/>
                                <a:gd name="T13" fmla="*/ 0 h 551"/>
                                <a:gd name="T14" fmla="*/ 120 w 120"/>
                                <a:gd name="T15" fmla="*/ 551 h 551"/>
                              </a:gdLst>
                              <a:ahLst/>
                              <a:cxnLst>
                                <a:cxn ang="0">
                                  <a:pos x="T0" y="T1"/>
                                </a:cxn>
                                <a:cxn ang="0">
                                  <a:pos x="T2" y="T3"/>
                                </a:cxn>
                                <a:cxn ang="0">
                                  <a:pos x="T4" y="T5"/>
                                </a:cxn>
                                <a:cxn ang="0">
                                  <a:pos x="T6" y="T7"/>
                                </a:cxn>
                                <a:cxn ang="0">
                                  <a:pos x="T8" y="T9"/>
                                </a:cxn>
                                <a:cxn ang="0">
                                  <a:pos x="T10" y="T11"/>
                                </a:cxn>
                              </a:cxnLst>
                              <a:rect l="T12" t="T13" r="T14" b="T15"/>
                              <a:pathLst>
                                <a:path w="120" h="551">
                                  <a:moveTo>
                                    <a:pt x="61" y="0"/>
                                  </a:moveTo>
                                  <a:lnTo>
                                    <a:pt x="0" y="120"/>
                                  </a:lnTo>
                                  <a:lnTo>
                                    <a:pt x="50" y="120"/>
                                  </a:lnTo>
                                  <a:lnTo>
                                    <a:pt x="50" y="100"/>
                                  </a:lnTo>
                                  <a:lnTo>
                                    <a:pt x="110" y="100"/>
                                  </a:lnTo>
                                  <a:lnTo>
                                    <a:pt x="61" y="0"/>
                                  </a:lnTo>
                                  <a:close/>
                                </a:path>
                              </a:pathLst>
                            </a:custGeom>
                            <a:solidFill>
                              <a:srgbClr val="000000"/>
                            </a:solidFill>
                            <a:ln>
                              <a:noFill/>
                            </a:ln>
                          </wps:spPr>
                          <wps:bodyPr rot="0" vert="horz" wrap="square" lIns="91440" tIns="45720" rIns="91440" bIns="45720" anchor="t" anchorCtr="0" upright="1">
                            <a:noAutofit/>
                          </wps:bodyPr>
                        </wps:wsp>
                      </wpg:grpSp>
                      <wpg:grpSp>
                        <wpg:cNvPr id="79" name="组合 25"/>
                        <wpg:cNvGrpSpPr/>
                        <wpg:grpSpPr>
                          <a:xfrm>
                            <a:off x="3252" y="447"/>
                            <a:ext cx="120" cy="551"/>
                            <a:chOff x="3252" y="447"/>
                            <a:chExt cx="120" cy="551"/>
                          </a:xfrm>
                        </wpg:grpSpPr>
                        <wps:wsp>
                          <wps:cNvPr id="80" name="任意多边形 18"/>
                          <wps:cNvSpPr/>
                          <wps:spPr bwMode="auto">
                            <a:xfrm>
                              <a:off x="3252" y="447"/>
                              <a:ext cx="120" cy="551"/>
                            </a:xfrm>
                            <a:custGeom>
                              <a:avLst/>
                              <a:gdLst>
                                <a:gd name="T0" fmla="*/ 70 w 120"/>
                                <a:gd name="T1" fmla="*/ 471 h 551"/>
                                <a:gd name="T2" fmla="*/ 50 w 120"/>
                                <a:gd name="T3" fmla="*/ 471 h 551"/>
                                <a:gd name="T4" fmla="*/ 50 w 120"/>
                                <a:gd name="T5" fmla="*/ 551 h 551"/>
                                <a:gd name="T6" fmla="*/ 70 w 120"/>
                                <a:gd name="T7" fmla="*/ 551 h 551"/>
                                <a:gd name="T8" fmla="*/ 70 w 120"/>
                                <a:gd name="T9" fmla="*/ 471 h 551"/>
                                <a:gd name="T10" fmla="*/ 0 w 120"/>
                                <a:gd name="T11" fmla="*/ 0 h 551"/>
                                <a:gd name="T12" fmla="*/ 120 w 120"/>
                                <a:gd name="T13" fmla="*/ 551 h 551"/>
                              </a:gdLst>
                              <a:ahLst/>
                              <a:cxnLst>
                                <a:cxn ang="0">
                                  <a:pos x="T0" y="T1"/>
                                </a:cxn>
                                <a:cxn ang="0">
                                  <a:pos x="T2" y="T3"/>
                                </a:cxn>
                                <a:cxn ang="0">
                                  <a:pos x="T4" y="T5"/>
                                </a:cxn>
                                <a:cxn ang="0">
                                  <a:pos x="T6" y="T7"/>
                                </a:cxn>
                                <a:cxn ang="0">
                                  <a:pos x="T8" y="T9"/>
                                </a:cxn>
                              </a:cxnLst>
                              <a:rect l="T10" t="T11" r="T12" b="T13"/>
                              <a:pathLst>
                                <a:path w="120" h="551">
                                  <a:moveTo>
                                    <a:pt x="70" y="471"/>
                                  </a:moveTo>
                                  <a:lnTo>
                                    <a:pt x="50" y="471"/>
                                  </a:lnTo>
                                  <a:lnTo>
                                    <a:pt x="50" y="551"/>
                                  </a:lnTo>
                                  <a:lnTo>
                                    <a:pt x="70" y="551"/>
                                  </a:lnTo>
                                  <a:lnTo>
                                    <a:pt x="70" y="471"/>
                                  </a:lnTo>
                                  <a:close/>
                                </a:path>
                              </a:pathLst>
                            </a:custGeom>
                            <a:solidFill>
                              <a:srgbClr val="000000"/>
                            </a:solidFill>
                            <a:ln>
                              <a:noFill/>
                            </a:ln>
                          </wps:spPr>
                          <wps:bodyPr rot="0" vert="horz" wrap="square" lIns="91440" tIns="45720" rIns="91440" bIns="45720" anchor="t" anchorCtr="0" upright="1">
                            <a:noAutofit/>
                          </wps:bodyPr>
                        </wps:wsp>
                        <wps:wsp>
                          <wps:cNvPr id="81" name="任意多边形 19"/>
                          <wps:cNvSpPr/>
                          <wps:spPr bwMode="auto">
                            <a:xfrm>
                              <a:off x="3252" y="447"/>
                              <a:ext cx="120" cy="551"/>
                            </a:xfrm>
                            <a:custGeom>
                              <a:avLst/>
                              <a:gdLst>
                                <a:gd name="T0" fmla="*/ 70 w 120"/>
                                <a:gd name="T1" fmla="*/ 331 h 551"/>
                                <a:gd name="T2" fmla="*/ 50 w 120"/>
                                <a:gd name="T3" fmla="*/ 331 h 551"/>
                                <a:gd name="T4" fmla="*/ 50 w 120"/>
                                <a:gd name="T5" fmla="*/ 411 h 551"/>
                                <a:gd name="T6" fmla="*/ 70 w 120"/>
                                <a:gd name="T7" fmla="*/ 411 h 551"/>
                                <a:gd name="T8" fmla="*/ 70 w 120"/>
                                <a:gd name="T9" fmla="*/ 331 h 551"/>
                                <a:gd name="T10" fmla="*/ 0 w 120"/>
                                <a:gd name="T11" fmla="*/ 0 h 551"/>
                                <a:gd name="T12" fmla="*/ 120 w 120"/>
                                <a:gd name="T13" fmla="*/ 551 h 551"/>
                              </a:gdLst>
                              <a:ahLst/>
                              <a:cxnLst>
                                <a:cxn ang="0">
                                  <a:pos x="T0" y="T1"/>
                                </a:cxn>
                                <a:cxn ang="0">
                                  <a:pos x="T2" y="T3"/>
                                </a:cxn>
                                <a:cxn ang="0">
                                  <a:pos x="T4" y="T5"/>
                                </a:cxn>
                                <a:cxn ang="0">
                                  <a:pos x="T6" y="T7"/>
                                </a:cxn>
                                <a:cxn ang="0">
                                  <a:pos x="T8" y="T9"/>
                                </a:cxn>
                              </a:cxnLst>
                              <a:rect l="T10" t="T11" r="T12" b="T13"/>
                              <a:pathLst>
                                <a:path w="120" h="551">
                                  <a:moveTo>
                                    <a:pt x="70" y="331"/>
                                  </a:moveTo>
                                  <a:lnTo>
                                    <a:pt x="50" y="331"/>
                                  </a:lnTo>
                                  <a:lnTo>
                                    <a:pt x="50" y="411"/>
                                  </a:lnTo>
                                  <a:lnTo>
                                    <a:pt x="70" y="411"/>
                                  </a:lnTo>
                                  <a:lnTo>
                                    <a:pt x="70" y="331"/>
                                  </a:lnTo>
                                  <a:close/>
                                </a:path>
                              </a:pathLst>
                            </a:custGeom>
                            <a:solidFill>
                              <a:srgbClr val="000000"/>
                            </a:solidFill>
                            <a:ln>
                              <a:noFill/>
                            </a:ln>
                          </wps:spPr>
                          <wps:bodyPr rot="0" vert="horz" wrap="square" lIns="91440" tIns="45720" rIns="91440" bIns="45720" anchor="t" anchorCtr="0" upright="1">
                            <a:noAutofit/>
                          </wps:bodyPr>
                        </wps:wsp>
                        <wps:wsp>
                          <wps:cNvPr id="82" name="任意多边形 20"/>
                          <wps:cNvSpPr/>
                          <wps:spPr bwMode="auto">
                            <a:xfrm>
                              <a:off x="3252" y="447"/>
                              <a:ext cx="120" cy="551"/>
                            </a:xfrm>
                            <a:custGeom>
                              <a:avLst/>
                              <a:gdLst>
                                <a:gd name="T0" fmla="*/ 70 w 120"/>
                                <a:gd name="T1" fmla="*/ 191 h 551"/>
                                <a:gd name="T2" fmla="*/ 50 w 120"/>
                                <a:gd name="T3" fmla="*/ 191 h 551"/>
                                <a:gd name="T4" fmla="*/ 50 w 120"/>
                                <a:gd name="T5" fmla="*/ 271 h 551"/>
                                <a:gd name="T6" fmla="*/ 70 w 120"/>
                                <a:gd name="T7" fmla="*/ 271 h 551"/>
                                <a:gd name="T8" fmla="*/ 70 w 120"/>
                                <a:gd name="T9" fmla="*/ 191 h 551"/>
                                <a:gd name="T10" fmla="*/ 0 w 120"/>
                                <a:gd name="T11" fmla="*/ 0 h 551"/>
                                <a:gd name="T12" fmla="*/ 120 w 120"/>
                                <a:gd name="T13" fmla="*/ 551 h 551"/>
                              </a:gdLst>
                              <a:ahLst/>
                              <a:cxnLst>
                                <a:cxn ang="0">
                                  <a:pos x="T0" y="T1"/>
                                </a:cxn>
                                <a:cxn ang="0">
                                  <a:pos x="T2" y="T3"/>
                                </a:cxn>
                                <a:cxn ang="0">
                                  <a:pos x="T4" y="T5"/>
                                </a:cxn>
                                <a:cxn ang="0">
                                  <a:pos x="T6" y="T7"/>
                                </a:cxn>
                                <a:cxn ang="0">
                                  <a:pos x="T8" y="T9"/>
                                </a:cxn>
                              </a:cxnLst>
                              <a:rect l="T10" t="T11" r="T12" b="T13"/>
                              <a:pathLst>
                                <a:path w="120" h="551">
                                  <a:moveTo>
                                    <a:pt x="70" y="191"/>
                                  </a:moveTo>
                                  <a:lnTo>
                                    <a:pt x="50" y="191"/>
                                  </a:lnTo>
                                  <a:lnTo>
                                    <a:pt x="50" y="271"/>
                                  </a:lnTo>
                                  <a:lnTo>
                                    <a:pt x="70" y="271"/>
                                  </a:lnTo>
                                  <a:lnTo>
                                    <a:pt x="70" y="191"/>
                                  </a:lnTo>
                                  <a:close/>
                                </a:path>
                              </a:pathLst>
                            </a:custGeom>
                            <a:solidFill>
                              <a:srgbClr val="000000"/>
                            </a:solidFill>
                            <a:ln>
                              <a:noFill/>
                            </a:ln>
                          </wps:spPr>
                          <wps:bodyPr rot="0" vert="horz" wrap="square" lIns="91440" tIns="45720" rIns="91440" bIns="45720" anchor="t" anchorCtr="0" upright="1">
                            <a:noAutofit/>
                          </wps:bodyPr>
                        </wps:wsp>
                        <wps:wsp>
                          <wps:cNvPr id="83" name="任意多边形 21"/>
                          <wps:cNvSpPr/>
                          <wps:spPr bwMode="auto">
                            <a:xfrm>
                              <a:off x="3252" y="447"/>
                              <a:ext cx="120" cy="551"/>
                            </a:xfrm>
                            <a:custGeom>
                              <a:avLst/>
                              <a:gdLst>
                                <a:gd name="T0" fmla="*/ 50 w 120"/>
                                <a:gd name="T1" fmla="*/ 120 h 551"/>
                                <a:gd name="T2" fmla="*/ 50 w 120"/>
                                <a:gd name="T3" fmla="*/ 131 h 551"/>
                                <a:gd name="T4" fmla="*/ 70 w 120"/>
                                <a:gd name="T5" fmla="*/ 131 h 551"/>
                                <a:gd name="T6" fmla="*/ 70 w 120"/>
                                <a:gd name="T7" fmla="*/ 120 h 551"/>
                                <a:gd name="T8" fmla="*/ 50 w 120"/>
                                <a:gd name="T9" fmla="*/ 120 h 551"/>
                                <a:gd name="T10" fmla="*/ 0 w 120"/>
                                <a:gd name="T11" fmla="*/ 0 h 551"/>
                                <a:gd name="T12" fmla="*/ 120 w 120"/>
                                <a:gd name="T13" fmla="*/ 551 h 551"/>
                              </a:gdLst>
                              <a:ahLst/>
                              <a:cxnLst>
                                <a:cxn ang="0">
                                  <a:pos x="T0" y="T1"/>
                                </a:cxn>
                                <a:cxn ang="0">
                                  <a:pos x="T2" y="T3"/>
                                </a:cxn>
                                <a:cxn ang="0">
                                  <a:pos x="T4" y="T5"/>
                                </a:cxn>
                                <a:cxn ang="0">
                                  <a:pos x="T6" y="T7"/>
                                </a:cxn>
                                <a:cxn ang="0">
                                  <a:pos x="T8" y="T9"/>
                                </a:cxn>
                              </a:cxnLst>
                              <a:rect l="T10" t="T11" r="T12" b="T13"/>
                              <a:pathLst>
                                <a:path w="120" h="551">
                                  <a:moveTo>
                                    <a:pt x="50" y="120"/>
                                  </a:moveTo>
                                  <a:lnTo>
                                    <a:pt x="50" y="131"/>
                                  </a:lnTo>
                                  <a:lnTo>
                                    <a:pt x="70" y="131"/>
                                  </a:lnTo>
                                  <a:lnTo>
                                    <a:pt x="70" y="120"/>
                                  </a:lnTo>
                                  <a:lnTo>
                                    <a:pt x="50" y="120"/>
                                  </a:lnTo>
                                  <a:close/>
                                </a:path>
                              </a:pathLst>
                            </a:custGeom>
                            <a:solidFill>
                              <a:srgbClr val="000000"/>
                            </a:solidFill>
                            <a:ln>
                              <a:noFill/>
                            </a:ln>
                          </wps:spPr>
                          <wps:bodyPr rot="0" vert="horz" wrap="square" lIns="91440" tIns="45720" rIns="91440" bIns="45720" anchor="t" anchorCtr="0" upright="1">
                            <a:noAutofit/>
                          </wps:bodyPr>
                        </wps:wsp>
                        <wps:wsp>
                          <wps:cNvPr id="84" name="任意多边形 22"/>
                          <wps:cNvSpPr/>
                          <wps:spPr bwMode="auto">
                            <a:xfrm>
                              <a:off x="3252" y="447"/>
                              <a:ext cx="120" cy="551"/>
                            </a:xfrm>
                            <a:custGeom>
                              <a:avLst/>
                              <a:gdLst>
                                <a:gd name="T0" fmla="*/ 110 w 120"/>
                                <a:gd name="T1" fmla="*/ 100 h 551"/>
                                <a:gd name="T2" fmla="*/ 70 w 120"/>
                                <a:gd name="T3" fmla="*/ 100 h 551"/>
                                <a:gd name="T4" fmla="*/ 70 w 120"/>
                                <a:gd name="T5" fmla="*/ 120 h 551"/>
                                <a:gd name="T6" fmla="*/ 120 w 120"/>
                                <a:gd name="T7" fmla="*/ 120 h 551"/>
                                <a:gd name="T8" fmla="*/ 110 w 120"/>
                                <a:gd name="T9" fmla="*/ 100 h 551"/>
                                <a:gd name="T10" fmla="*/ 0 w 120"/>
                                <a:gd name="T11" fmla="*/ 0 h 551"/>
                                <a:gd name="T12" fmla="*/ 120 w 120"/>
                                <a:gd name="T13" fmla="*/ 551 h 551"/>
                              </a:gdLst>
                              <a:ahLst/>
                              <a:cxnLst>
                                <a:cxn ang="0">
                                  <a:pos x="T0" y="T1"/>
                                </a:cxn>
                                <a:cxn ang="0">
                                  <a:pos x="T2" y="T3"/>
                                </a:cxn>
                                <a:cxn ang="0">
                                  <a:pos x="T4" y="T5"/>
                                </a:cxn>
                                <a:cxn ang="0">
                                  <a:pos x="T6" y="T7"/>
                                </a:cxn>
                                <a:cxn ang="0">
                                  <a:pos x="T8" y="T9"/>
                                </a:cxn>
                              </a:cxnLst>
                              <a:rect l="T10" t="T11" r="T12" b="T13"/>
                              <a:pathLst>
                                <a:path w="120" h="551">
                                  <a:moveTo>
                                    <a:pt x="110" y="100"/>
                                  </a:moveTo>
                                  <a:lnTo>
                                    <a:pt x="70" y="100"/>
                                  </a:lnTo>
                                  <a:lnTo>
                                    <a:pt x="70" y="120"/>
                                  </a:lnTo>
                                  <a:lnTo>
                                    <a:pt x="120" y="120"/>
                                  </a:lnTo>
                                  <a:lnTo>
                                    <a:pt x="110" y="100"/>
                                  </a:lnTo>
                                  <a:close/>
                                </a:path>
                              </a:pathLst>
                            </a:custGeom>
                            <a:solidFill>
                              <a:srgbClr val="000000"/>
                            </a:solidFill>
                            <a:ln>
                              <a:noFill/>
                            </a:ln>
                          </wps:spPr>
                          <wps:bodyPr rot="0" vert="horz" wrap="square" lIns="91440" tIns="45720" rIns="91440" bIns="45720" anchor="t" anchorCtr="0" upright="1">
                            <a:noAutofit/>
                          </wps:bodyPr>
                        </wps:wsp>
                        <wps:wsp>
                          <wps:cNvPr id="85" name="任意多边形 23"/>
                          <wps:cNvSpPr/>
                          <wps:spPr bwMode="auto">
                            <a:xfrm>
                              <a:off x="3252" y="447"/>
                              <a:ext cx="120" cy="551"/>
                            </a:xfrm>
                            <a:custGeom>
                              <a:avLst/>
                              <a:gdLst>
                                <a:gd name="T0" fmla="*/ 70 w 120"/>
                                <a:gd name="T1" fmla="*/ 100 h 551"/>
                                <a:gd name="T2" fmla="*/ 50 w 120"/>
                                <a:gd name="T3" fmla="*/ 100 h 551"/>
                                <a:gd name="T4" fmla="*/ 50 w 120"/>
                                <a:gd name="T5" fmla="*/ 120 h 551"/>
                                <a:gd name="T6" fmla="*/ 70 w 120"/>
                                <a:gd name="T7" fmla="*/ 120 h 551"/>
                                <a:gd name="T8" fmla="*/ 70 w 120"/>
                                <a:gd name="T9" fmla="*/ 100 h 551"/>
                                <a:gd name="T10" fmla="*/ 0 w 120"/>
                                <a:gd name="T11" fmla="*/ 0 h 551"/>
                                <a:gd name="T12" fmla="*/ 120 w 120"/>
                                <a:gd name="T13" fmla="*/ 551 h 551"/>
                              </a:gdLst>
                              <a:ahLst/>
                              <a:cxnLst>
                                <a:cxn ang="0">
                                  <a:pos x="T0" y="T1"/>
                                </a:cxn>
                                <a:cxn ang="0">
                                  <a:pos x="T2" y="T3"/>
                                </a:cxn>
                                <a:cxn ang="0">
                                  <a:pos x="T4" y="T5"/>
                                </a:cxn>
                                <a:cxn ang="0">
                                  <a:pos x="T6" y="T7"/>
                                </a:cxn>
                                <a:cxn ang="0">
                                  <a:pos x="T8" y="T9"/>
                                </a:cxn>
                              </a:cxnLst>
                              <a:rect l="T10" t="T11" r="T12" b="T13"/>
                              <a:pathLst>
                                <a:path w="120" h="551">
                                  <a:moveTo>
                                    <a:pt x="70" y="100"/>
                                  </a:moveTo>
                                  <a:lnTo>
                                    <a:pt x="50" y="100"/>
                                  </a:lnTo>
                                  <a:lnTo>
                                    <a:pt x="50" y="120"/>
                                  </a:lnTo>
                                  <a:lnTo>
                                    <a:pt x="70" y="120"/>
                                  </a:lnTo>
                                  <a:lnTo>
                                    <a:pt x="70" y="100"/>
                                  </a:lnTo>
                                  <a:close/>
                                </a:path>
                              </a:pathLst>
                            </a:custGeom>
                            <a:solidFill>
                              <a:srgbClr val="000000"/>
                            </a:solidFill>
                            <a:ln>
                              <a:noFill/>
                            </a:ln>
                          </wps:spPr>
                          <wps:bodyPr rot="0" vert="horz" wrap="square" lIns="91440" tIns="45720" rIns="91440" bIns="45720" anchor="t" anchorCtr="0" upright="1">
                            <a:noAutofit/>
                          </wps:bodyPr>
                        </wps:wsp>
                        <wps:wsp>
                          <wps:cNvPr id="86" name="任意多边形 24"/>
                          <wps:cNvSpPr/>
                          <wps:spPr bwMode="auto">
                            <a:xfrm>
                              <a:off x="3252" y="447"/>
                              <a:ext cx="120" cy="551"/>
                            </a:xfrm>
                            <a:custGeom>
                              <a:avLst/>
                              <a:gdLst>
                                <a:gd name="T0" fmla="*/ 61 w 120"/>
                                <a:gd name="T1" fmla="*/ 0 h 551"/>
                                <a:gd name="T2" fmla="*/ 0 w 120"/>
                                <a:gd name="T3" fmla="*/ 120 h 551"/>
                                <a:gd name="T4" fmla="*/ 50 w 120"/>
                                <a:gd name="T5" fmla="*/ 120 h 551"/>
                                <a:gd name="T6" fmla="*/ 50 w 120"/>
                                <a:gd name="T7" fmla="*/ 100 h 551"/>
                                <a:gd name="T8" fmla="*/ 110 w 120"/>
                                <a:gd name="T9" fmla="*/ 100 h 551"/>
                                <a:gd name="T10" fmla="*/ 61 w 120"/>
                                <a:gd name="T11" fmla="*/ 0 h 551"/>
                                <a:gd name="T12" fmla="*/ 0 w 120"/>
                                <a:gd name="T13" fmla="*/ 0 h 551"/>
                                <a:gd name="T14" fmla="*/ 120 w 120"/>
                                <a:gd name="T15" fmla="*/ 551 h 551"/>
                              </a:gdLst>
                              <a:ahLst/>
                              <a:cxnLst>
                                <a:cxn ang="0">
                                  <a:pos x="T0" y="T1"/>
                                </a:cxn>
                                <a:cxn ang="0">
                                  <a:pos x="T2" y="T3"/>
                                </a:cxn>
                                <a:cxn ang="0">
                                  <a:pos x="T4" y="T5"/>
                                </a:cxn>
                                <a:cxn ang="0">
                                  <a:pos x="T6" y="T7"/>
                                </a:cxn>
                                <a:cxn ang="0">
                                  <a:pos x="T8" y="T9"/>
                                </a:cxn>
                                <a:cxn ang="0">
                                  <a:pos x="T10" y="T11"/>
                                </a:cxn>
                              </a:cxnLst>
                              <a:rect l="T12" t="T13" r="T14" b="T15"/>
                              <a:pathLst>
                                <a:path w="120" h="551">
                                  <a:moveTo>
                                    <a:pt x="61" y="0"/>
                                  </a:moveTo>
                                  <a:lnTo>
                                    <a:pt x="0" y="120"/>
                                  </a:lnTo>
                                  <a:lnTo>
                                    <a:pt x="50" y="120"/>
                                  </a:lnTo>
                                  <a:lnTo>
                                    <a:pt x="50" y="100"/>
                                  </a:lnTo>
                                  <a:lnTo>
                                    <a:pt x="110" y="100"/>
                                  </a:lnTo>
                                  <a:lnTo>
                                    <a:pt x="61" y="0"/>
                                  </a:lnTo>
                                  <a:close/>
                                </a:path>
                              </a:pathLst>
                            </a:custGeom>
                            <a:solidFill>
                              <a:srgbClr val="000000"/>
                            </a:solidFill>
                            <a:ln>
                              <a:noFill/>
                            </a:ln>
                          </wps:spPr>
                          <wps:bodyPr rot="0" vert="horz" wrap="square" lIns="91440" tIns="45720" rIns="91440" bIns="45720" anchor="t" anchorCtr="0" upright="1">
                            <a:noAutofit/>
                          </wps:bodyPr>
                        </wps:wsp>
                      </wpg:grpSp>
                      <wpg:grpSp>
                        <wpg:cNvPr id="87" name="组合 30"/>
                        <wpg:cNvGrpSpPr/>
                        <wpg:grpSpPr>
                          <a:xfrm>
                            <a:off x="4954" y="452"/>
                            <a:ext cx="120" cy="551"/>
                            <a:chOff x="4954" y="452"/>
                            <a:chExt cx="120" cy="551"/>
                          </a:xfrm>
                        </wpg:grpSpPr>
                        <wps:wsp>
                          <wps:cNvPr id="88" name="任意多边形 26"/>
                          <wps:cNvSpPr/>
                          <wps:spPr bwMode="auto">
                            <a:xfrm>
                              <a:off x="4954" y="452"/>
                              <a:ext cx="120" cy="551"/>
                            </a:xfrm>
                            <a:custGeom>
                              <a:avLst/>
                              <a:gdLst>
                                <a:gd name="T0" fmla="*/ 50 w 120"/>
                                <a:gd name="T1" fmla="*/ 431 h 551"/>
                                <a:gd name="T2" fmla="*/ 0 w 120"/>
                                <a:gd name="T3" fmla="*/ 431 h 551"/>
                                <a:gd name="T4" fmla="*/ 60 w 120"/>
                                <a:gd name="T5" fmla="*/ 551 h 551"/>
                                <a:gd name="T6" fmla="*/ 110 w 120"/>
                                <a:gd name="T7" fmla="*/ 451 h 551"/>
                                <a:gd name="T8" fmla="*/ 50 w 120"/>
                                <a:gd name="T9" fmla="*/ 451 h 551"/>
                                <a:gd name="T10" fmla="*/ 50 w 120"/>
                                <a:gd name="T11" fmla="*/ 431 h 551"/>
                                <a:gd name="T12" fmla="*/ 0 w 120"/>
                                <a:gd name="T13" fmla="*/ 0 h 551"/>
                                <a:gd name="T14" fmla="*/ 120 w 120"/>
                                <a:gd name="T15" fmla="*/ 551 h 551"/>
                              </a:gdLst>
                              <a:ahLst/>
                              <a:cxnLst>
                                <a:cxn ang="0">
                                  <a:pos x="T0" y="T1"/>
                                </a:cxn>
                                <a:cxn ang="0">
                                  <a:pos x="T2" y="T3"/>
                                </a:cxn>
                                <a:cxn ang="0">
                                  <a:pos x="T4" y="T5"/>
                                </a:cxn>
                                <a:cxn ang="0">
                                  <a:pos x="T6" y="T7"/>
                                </a:cxn>
                                <a:cxn ang="0">
                                  <a:pos x="T8" y="T9"/>
                                </a:cxn>
                                <a:cxn ang="0">
                                  <a:pos x="T10" y="T11"/>
                                </a:cxn>
                              </a:cxnLst>
                              <a:rect l="T12" t="T13" r="T14" b="T15"/>
                              <a:pathLst>
                                <a:path w="120" h="551">
                                  <a:moveTo>
                                    <a:pt x="50" y="431"/>
                                  </a:moveTo>
                                  <a:lnTo>
                                    <a:pt x="0" y="431"/>
                                  </a:lnTo>
                                  <a:lnTo>
                                    <a:pt x="60" y="551"/>
                                  </a:lnTo>
                                  <a:lnTo>
                                    <a:pt x="110" y="451"/>
                                  </a:lnTo>
                                  <a:lnTo>
                                    <a:pt x="50" y="451"/>
                                  </a:lnTo>
                                  <a:lnTo>
                                    <a:pt x="50" y="431"/>
                                  </a:lnTo>
                                  <a:close/>
                                </a:path>
                              </a:pathLst>
                            </a:custGeom>
                            <a:solidFill>
                              <a:srgbClr val="000000"/>
                            </a:solidFill>
                            <a:ln>
                              <a:noFill/>
                            </a:ln>
                          </wps:spPr>
                          <wps:bodyPr rot="0" vert="horz" wrap="square" lIns="91440" tIns="45720" rIns="91440" bIns="45720" anchor="t" anchorCtr="0" upright="1">
                            <a:noAutofit/>
                          </wps:bodyPr>
                        </wps:wsp>
                        <wps:wsp>
                          <wps:cNvPr id="89" name="任意多边形 27"/>
                          <wps:cNvSpPr/>
                          <wps:spPr bwMode="auto">
                            <a:xfrm>
                              <a:off x="4954" y="452"/>
                              <a:ext cx="120" cy="551"/>
                            </a:xfrm>
                            <a:custGeom>
                              <a:avLst/>
                              <a:gdLst>
                                <a:gd name="T0" fmla="*/ 70 w 120"/>
                                <a:gd name="T1" fmla="*/ 431 h 551"/>
                                <a:gd name="T2" fmla="*/ 50 w 120"/>
                                <a:gd name="T3" fmla="*/ 431 h 551"/>
                                <a:gd name="T4" fmla="*/ 50 w 120"/>
                                <a:gd name="T5" fmla="*/ 451 h 551"/>
                                <a:gd name="T6" fmla="*/ 70 w 120"/>
                                <a:gd name="T7" fmla="*/ 451 h 551"/>
                                <a:gd name="T8" fmla="*/ 70 w 120"/>
                                <a:gd name="T9" fmla="*/ 431 h 551"/>
                                <a:gd name="T10" fmla="*/ 0 w 120"/>
                                <a:gd name="T11" fmla="*/ 0 h 551"/>
                                <a:gd name="T12" fmla="*/ 120 w 120"/>
                                <a:gd name="T13" fmla="*/ 551 h 551"/>
                              </a:gdLst>
                              <a:ahLst/>
                              <a:cxnLst>
                                <a:cxn ang="0">
                                  <a:pos x="T0" y="T1"/>
                                </a:cxn>
                                <a:cxn ang="0">
                                  <a:pos x="T2" y="T3"/>
                                </a:cxn>
                                <a:cxn ang="0">
                                  <a:pos x="T4" y="T5"/>
                                </a:cxn>
                                <a:cxn ang="0">
                                  <a:pos x="T6" y="T7"/>
                                </a:cxn>
                                <a:cxn ang="0">
                                  <a:pos x="T8" y="T9"/>
                                </a:cxn>
                              </a:cxnLst>
                              <a:rect l="T10" t="T11" r="T12" b="T13"/>
                              <a:pathLst>
                                <a:path w="120" h="551">
                                  <a:moveTo>
                                    <a:pt x="70" y="431"/>
                                  </a:moveTo>
                                  <a:lnTo>
                                    <a:pt x="50" y="431"/>
                                  </a:lnTo>
                                  <a:lnTo>
                                    <a:pt x="50" y="451"/>
                                  </a:lnTo>
                                  <a:lnTo>
                                    <a:pt x="70" y="451"/>
                                  </a:lnTo>
                                  <a:lnTo>
                                    <a:pt x="70" y="431"/>
                                  </a:lnTo>
                                  <a:close/>
                                </a:path>
                              </a:pathLst>
                            </a:custGeom>
                            <a:solidFill>
                              <a:srgbClr val="000000"/>
                            </a:solidFill>
                            <a:ln>
                              <a:noFill/>
                            </a:ln>
                          </wps:spPr>
                          <wps:bodyPr rot="0" vert="horz" wrap="square" lIns="91440" tIns="45720" rIns="91440" bIns="45720" anchor="t" anchorCtr="0" upright="1">
                            <a:noAutofit/>
                          </wps:bodyPr>
                        </wps:wsp>
                        <wps:wsp>
                          <wps:cNvPr id="90" name="任意多边形 28"/>
                          <wps:cNvSpPr/>
                          <wps:spPr bwMode="auto">
                            <a:xfrm>
                              <a:off x="4954" y="452"/>
                              <a:ext cx="120" cy="551"/>
                            </a:xfrm>
                            <a:custGeom>
                              <a:avLst/>
                              <a:gdLst>
                                <a:gd name="T0" fmla="*/ 120 w 120"/>
                                <a:gd name="T1" fmla="*/ 431 h 551"/>
                                <a:gd name="T2" fmla="*/ 70 w 120"/>
                                <a:gd name="T3" fmla="*/ 431 h 551"/>
                                <a:gd name="T4" fmla="*/ 70 w 120"/>
                                <a:gd name="T5" fmla="*/ 451 h 551"/>
                                <a:gd name="T6" fmla="*/ 110 w 120"/>
                                <a:gd name="T7" fmla="*/ 451 h 551"/>
                                <a:gd name="T8" fmla="*/ 120 w 120"/>
                                <a:gd name="T9" fmla="*/ 431 h 551"/>
                                <a:gd name="T10" fmla="*/ 0 w 120"/>
                                <a:gd name="T11" fmla="*/ 0 h 551"/>
                                <a:gd name="T12" fmla="*/ 120 w 120"/>
                                <a:gd name="T13" fmla="*/ 551 h 551"/>
                              </a:gdLst>
                              <a:ahLst/>
                              <a:cxnLst>
                                <a:cxn ang="0">
                                  <a:pos x="T0" y="T1"/>
                                </a:cxn>
                                <a:cxn ang="0">
                                  <a:pos x="T2" y="T3"/>
                                </a:cxn>
                                <a:cxn ang="0">
                                  <a:pos x="T4" y="T5"/>
                                </a:cxn>
                                <a:cxn ang="0">
                                  <a:pos x="T6" y="T7"/>
                                </a:cxn>
                                <a:cxn ang="0">
                                  <a:pos x="T8" y="T9"/>
                                </a:cxn>
                              </a:cxnLst>
                              <a:rect l="T10" t="T11" r="T12" b="T13"/>
                              <a:pathLst>
                                <a:path w="120" h="551">
                                  <a:moveTo>
                                    <a:pt x="120" y="431"/>
                                  </a:moveTo>
                                  <a:lnTo>
                                    <a:pt x="70" y="431"/>
                                  </a:lnTo>
                                  <a:lnTo>
                                    <a:pt x="70" y="451"/>
                                  </a:lnTo>
                                  <a:lnTo>
                                    <a:pt x="110" y="451"/>
                                  </a:lnTo>
                                  <a:lnTo>
                                    <a:pt x="120" y="431"/>
                                  </a:lnTo>
                                  <a:close/>
                                </a:path>
                              </a:pathLst>
                            </a:custGeom>
                            <a:solidFill>
                              <a:srgbClr val="000000"/>
                            </a:solidFill>
                            <a:ln>
                              <a:noFill/>
                            </a:ln>
                          </wps:spPr>
                          <wps:bodyPr rot="0" vert="horz" wrap="square" lIns="91440" tIns="45720" rIns="91440" bIns="45720" anchor="t" anchorCtr="0" upright="1">
                            <a:noAutofit/>
                          </wps:bodyPr>
                        </wps:wsp>
                        <wps:wsp>
                          <wps:cNvPr id="91" name="任意多边形 29"/>
                          <wps:cNvSpPr/>
                          <wps:spPr bwMode="auto">
                            <a:xfrm>
                              <a:off x="4954" y="452"/>
                              <a:ext cx="120" cy="551"/>
                            </a:xfrm>
                            <a:custGeom>
                              <a:avLst/>
                              <a:gdLst>
                                <a:gd name="T0" fmla="*/ 69 w 120"/>
                                <a:gd name="T1" fmla="*/ 0 h 551"/>
                                <a:gd name="T2" fmla="*/ 49 w 120"/>
                                <a:gd name="T3" fmla="*/ 0 h 551"/>
                                <a:gd name="T4" fmla="*/ 50 w 120"/>
                                <a:gd name="T5" fmla="*/ 431 h 551"/>
                                <a:gd name="T6" fmla="*/ 70 w 120"/>
                                <a:gd name="T7" fmla="*/ 431 h 551"/>
                                <a:gd name="T8" fmla="*/ 69 w 120"/>
                                <a:gd name="T9" fmla="*/ 0 h 551"/>
                                <a:gd name="T10" fmla="*/ 0 w 120"/>
                                <a:gd name="T11" fmla="*/ 0 h 551"/>
                                <a:gd name="T12" fmla="*/ 120 w 120"/>
                                <a:gd name="T13" fmla="*/ 551 h 551"/>
                              </a:gdLst>
                              <a:ahLst/>
                              <a:cxnLst>
                                <a:cxn ang="0">
                                  <a:pos x="T0" y="T1"/>
                                </a:cxn>
                                <a:cxn ang="0">
                                  <a:pos x="T2" y="T3"/>
                                </a:cxn>
                                <a:cxn ang="0">
                                  <a:pos x="T4" y="T5"/>
                                </a:cxn>
                                <a:cxn ang="0">
                                  <a:pos x="T6" y="T7"/>
                                </a:cxn>
                                <a:cxn ang="0">
                                  <a:pos x="T8" y="T9"/>
                                </a:cxn>
                              </a:cxnLst>
                              <a:rect l="T10" t="T11" r="T12" b="T13"/>
                              <a:pathLst>
                                <a:path w="120" h="551">
                                  <a:moveTo>
                                    <a:pt x="69" y="0"/>
                                  </a:moveTo>
                                  <a:lnTo>
                                    <a:pt x="49" y="0"/>
                                  </a:lnTo>
                                  <a:lnTo>
                                    <a:pt x="50" y="431"/>
                                  </a:lnTo>
                                  <a:lnTo>
                                    <a:pt x="70" y="431"/>
                                  </a:lnTo>
                                  <a:lnTo>
                                    <a:pt x="69" y="0"/>
                                  </a:lnTo>
                                  <a:close/>
                                </a:path>
                              </a:pathLst>
                            </a:custGeom>
                            <a:solidFill>
                              <a:srgbClr val="000000"/>
                            </a:solidFill>
                            <a:ln>
                              <a:noFill/>
                            </a:ln>
                          </wps:spPr>
                          <wps:bodyPr rot="0" vert="horz" wrap="square" lIns="91440" tIns="45720" rIns="91440" bIns="45720" anchor="t" anchorCtr="0" upright="1">
                            <a:noAutofit/>
                          </wps:bodyPr>
                        </wps:wsp>
                      </wpg:grpSp>
                      <wpg:grpSp>
                        <wpg:cNvPr id="92" name="组合 38"/>
                        <wpg:cNvGrpSpPr/>
                        <wpg:grpSpPr>
                          <a:xfrm>
                            <a:off x="4733" y="443"/>
                            <a:ext cx="120" cy="551"/>
                            <a:chOff x="4733" y="443"/>
                            <a:chExt cx="120" cy="551"/>
                          </a:xfrm>
                        </wpg:grpSpPr>
                        <wps:wsp>
                          <wps:cNvPr id="93" name="任意多边形 31"/>
                          <wps:cNvSpPr/>
                          <wps:spPr bwMode="auto">
                            <a:xfrm>
                              <a:off x="4733" y="443"/>
                              <a:ext cx="120" cy="551"/>
                            </a:xfrm>
                            <a:custGeom>
                              <a:avLst/>
                              <a:gdLst>
                                <a:gd name="T0" fmla="*/ 70 w 120"/>
                                <a:gd name="T1" fmla="*/ 471 h 551"/>
                                <a:gd name="T2" fmla="*/ 50 w 120"/>
                                <a:gd name="T3" fmla="*/ 471 h 551"/>
                                <a:gd name="T4" fmla="*/ 49 w 120"/>
                                <a:gd name="T5" fmla="*/ 551 h 551"/>
                                <a:gd name="T6" fmla="*/ 69 w 120"/>
                                <a:gd name="T7" fmla="*/ 551 h 551"/>
                                <a:gd name="T8" fmla="*/ 70 w 120"/>
                                <a:gd name="T9" fmla="*/ 471 h 551"/>
                                <a:gd name="T10" fmla="*/ 0 w 120"/>
                                <a:gd name="T11" fmla="*/ 0 h 551"/>
                                <a:gd name="T12" fmla="*/ 120 w 120"/>
                                <a:gd name="T13" fmla="*/ 551 h 551"/>
                              </a:gdLst>
                              <a:ahLst/>
                              <a:cxnLst>
                                <a:cxn ang="0">
                                  <a:pos x="T0" y="T1"/>
                                </a:cxn>
                                <a:cxn ang="0">
                                  <a:pos x="T2" y="T3"/>
                                </a:cxn>
                                <a:cxn ang="0">
                                  <a:pos x="T4" y="T5"/>
                                </a:cxn>
                                <a:cxn ang="0">
                                  <a:pos x="T6" y="T7"/>
                                </a:cxn>
                                <a:cxn ang="0">
                                  <a:pos x="T8" y="T9"/>
                                </a:cxn>
                              </a:cxnLst>
                              <a:rect l="T10" t="T11" r="T12" b="T13"/>
                              <a:pathLst>
                                <a:path w="120" h="551">
                                  <a:moveTo>
                                    <a:pt x="70" y="471"/>
                                  </a:moveTo>
                                  <a:lnTo>
                                    <a:pt x="50" y="471"/>
                                  </a:lnTo>
                                  <a:lnTo>
                                    <a:pt x="49" y="551"/>
                                  </a:lnTo>
                                  <a:lnTo>
                                    <a:pt x="69" y="551"/>
                                  </a:lnTo>
                                  <a:lnTo>
                                    <a:pt x="70" y="471"/>
                                  </a:lnTo>
                                  <a:close/>
                                </a:path>
                              </a:pathLst>
                            </a:custGeom>
                            <a:solidFill>
                              <a:srgbClr val="000000"/>
                            </a:solidFill>
                            <a:ln>
                              <a:noFill/>
                            </a:ln>
                          </wps:spPr>
                          <wps:bodyPr rot="0" vert="horz" wrap="square" lIns="91440" tIns="45720" rIns="91440" bIns="45720" anchor="t" anchorCtr="0" upright="1">
                            <a:noAutofit/>
                          </wps:bodyPr>
                        </wps:wsp>
                        <wps:wsp>
                          <wps:cNvPr id="94" name="任意多边形 32"/>
                          <wps:cNvSpPr/>
                          <wps:spPr bwMode="auto">
                            <a:xfrm>
                              <a:off x="4733" y="443"/>
                              <a:ext cx="120" cy="551"/>
                            </a:xfrm>
                            <a:custGeom>
                              <a:avLst/>
                              <a:gdLst>
                                <a:gd name="T0" fmla="*/ 70 w 120"/>
                                <a:gd name="T1" fmla="*/ 331 h 551"/>
                                <a:gd name="T2" fmla="*/ 50 w 120"/>
                                <a:gd name="T3" fmla="*/ 331 h 551"/>
                                <a:gd name="T4" fmla="*/ 50 w 120"/>
                                <a:gd name="T5" fmla="*/ 411 h 551"/>
                                <a:gd name="T6" fmla="*/ 70 w 120"/>
                                <a:gd name="T7" fmla="*/ 411 h 551"/>
                                <a:gd name="T8" fmla="*/ 70 w 120"/>
                                <a:gd name="T9" fmla="*/ 331 h 551"/>
                                <a:gd name="T10" fmla="*/ 0 w 120"/>
                                <a:gd name="T11" fmla="*/ 0 h 551"/>
                                <a:gd name="T12" fmla="*/ 120 w 120"/>
                                <a:gd name="T13" fmla="*/ 551 h 551"/>
                              </a:gdLst>
                              <a:ahLst/>
                              <a:cxnLst>
                                <a:cxn ang="0">
                                  <a:pos x="T0" y="T1"/>
                                </a:cxn>
                                <a:cxn ang="0">
                                  <a:pos x="T2" y="T3"/>
                                </a:cxn>
                                <a:cxn ang="0">
                                  <a:pos x="T4" y="T5"/>
                                </a:cxn>
                                <a:cxn ang="0">
                                  <a:pos x="T6" y="T7"/>
                                </a:cxn>
                                <a:cxn ang="0">
                                  <a:pos x="T8" y="T9"/>
                                </a:cxn>
                              </a:cxnLst>
                              <a:rect l="T10" t="T11" r="T12" b="T13"/>
                              <a:pathLst>
                                <a:path w="120" h="551">
                                  <a:moveTo>
                                    <a:pt x="70" y="331"/>
                                  </a:moveTo>
                                  <a:lnTo>
                                    <a:pt x="50" y="331"/>
                                  </a:lnTo>
                                  <a:lnTo>
                                    <a:pt x="50" y="411"/>
                                  </a:lnTo>
                                  <a:lnTo>
                                    <a:pt x="70" y="411"/>
                                  </a:lnTo>
                                  <a:lnTo>
                                    <a:pt x="70" y="331"/>
                                  </a:lnTo>
                                  <a:close/>
                                </a:path>
                              </a:pathLst>
                            </a:custGeom>
                            <a:solidFill>
                              <a:srgbClr val="000000"/>
                            </a:solidFill>
                            <a:ln>
                              <a:noFill/>
                            </a:ln>
                          </wps:spPr>
                          <wps:bodyPr rot="0" vert="horz" wrap="square" lIns="91440" tIns="45720" rIns="91440" bIns="45720" anchor="t" anchorCtr="0" upright="1">
                            <a:noAutofit/>
                          </wps:bodyPr>
                        </wps:wsp>
                        <wps:wsp>
                          <wps:cNvPr id="95" name="任意多边形 33"/>
                          <wps:cNvSpPr/>
                          <wps:spPr bwMode="auto">
                            <a:xfrm>
                              <a:off x="4733" y="443"/>
                              <a:ext cx="120" cy="551"/>
                            </a:xfrm>
                            <a:custGeom>
                              <a:avLst/>
                              <a:gdLst>
                                <a:gd name="T0" fmla="*/ 70 w 120"/>
                                <a:gd name="T1" fmla="*/ 191 h 551"/>
                                <a:gd name="T2" fmla="*/ 50 w 120"/>
                                <a:gd name="T3" fmla="*/ 191 h 551"/>
                                <a:gd name="T4" fmla="*/ 50 w 120"/>
                                <a:gd name="T5" fmla="*/ 271 h 551"/>
                                <a:gd name="T6" fmla="*/ 70 w 120"/>
                                <a:gd name="T7" fmla="*/ 271 h 551"/>
                                <a:gd name="T8" fmla="*/ 70 w 120"/>
                                <a:gd name="T9" fmla="*/ 191 h 551"/>
                                <a:gd name="T10" fmla="*/ 0 w 120"/>
                                <a:gd name="T11" fmla="*/ 0 h 551"/>
                                <a:gd name="T12" fmla="*/ 120 w 120"/>
                                <a:gd name="T13" fmla="*/ 551 h 551"/>
                              </a:gdLst>
                              <a:ahLst/>
                              <a:cxnLst>
                                <a:cxn ang="0">
                                  <a:pos x="T0" y="T1"/>
                                </a:cxn>
                                <a:cxn ang="0">
                                  <a:pos x="T2" y="T3"/>
                                </a:cxn>
                                <a:cxn ang="0">
                                  <a:pos x="T4" y="T5"/>
                                </a:cxn>
                                <a:cxn ang="0">
                                  <a:pos x="T6" y="T7"/>
                                </a:cxn>
                                <a:cxn ang="0">
                                  <a:pos x="T8" y="T9"/>
                                </a:cxn>
                              </a:cxnLst>
                              <a:rect l="T10" t="T11" r="T12" b="T13"/>
                              <a:pathLst>
                                <a:path w="120" h="551">
                                  <a:moveTo>
                                    <a:pt x="70" y="191"/>
                                  </a:moveTo>
                                  <a:lnTo>
                                    <a:pt x="50" y="191"/>
                                  </a:lnTo>
                                  <a:lnTo>
                                    <a:pt x="50" y="271"/>
                                  </a:lnTo>
                                  <a:lnTo>
                                    <a:pt x="70" y="271"/>
                                  </a:lnTo>
                                  <a:lnTo>
                                    <a:pt x="70" y="191"/>
                                  </a:lnTo>
                                  <a:close/>
                                </a:path>
                              </a:pathLst>
                            </a:custGeom>
                            <a:solidFill>
                              <a:srgbClr val="000000"/>
                            </a:solidFill>
                            <a:ln>
                              <a:noFill/>
                            </a:ln>
                          </wps:spPr>
                          <wps:bodyPr rot="0" vert="horz" wrap="square" lIns="91440" tIns="45720" rIns="91440" bIns="45720" anchor="t" anchorCtr="0" upright="1">
                            <a:noAutofit/>
                          </wps:bodyPr>
                        </wps:wsp>
                        <wps:wsp>
                          <wps:cNvPr id="96" name="任意多边形 34"/>
                          <wps:cNvSpPr/>
                          <wps:spPr bwMode="auto">
                            <a:xfrm>
                              <a:off x="4733" y="443"/>
                              <a:ext cx="120" cy="551"/>
                            </a:xfrm>
                            <a:custGeom>
                              <a:avLst/>
                              <a:gdLst>
                                <a:gd name="T0" fmla="*/ 50 w 120"/>
                                <a:gd name="T1" fmla="*/ 120 h 551"/>
                                <a:gd name="T2" fmla="*/ 50 w 120"/>
                                <a:gd name="T3" fmla="*/ 131 h 551"/>
                                <a:gd name="T4" fmla="*/ 70 w 120"/>
                                <a:gd name="T5" fmla="*/ 131 h 551"/>
                                <a:gd name="T6" fmla="*/ 70 w 120"/>
                                <a:gd name="T7" fmla="*/ 120 h 551"/>
                                <a:gd name="T8" fmla="*/ 50 w 120"/>
                                <a:gd name="T9" fmla="*/ 120 h 551"/>
                                <a:gd name="T10" fmla="*/ 0 w 120"/>
                                <a:gd name="T11" fmla="*/ 0 h 551"/>
                                <a:gd name="T12" fmla="*/ 120 w 120"/>
                                <a:gd name="T13" fmla="*/ 551 h 551"/>
                              </a:gdLst>
                              <a:ahLst/>
                              <a:cxnLst>
                                <a:cxn ang="0">
                                  <a:pos x="T0" y="T1"/>
                                </a:cxn>
                                <a:cxn ang="0">
                                  <a:pos x="T2" y="T3"/>
                                </a:cxn>
                                <a:cxn ang="0">
                                  <a:pos x="T4" y="T5"/>
                                </a:cxn>
                                <a:cxn ang="0">
                                  <a:pos x="T6" y="T7"/>
                                </a:cxn>
                                <a:cxn ang="0">
                                  <a:pos x="T8" y="T9"/>
                                </a:cxn>
                              </a:cxnLst>
                              <a:rect l="T10" t="T11" r="T12" b="T13"/>
                              <a:pathLst>
                                <a:path w="120" h="551">
                                  <a:moveTo>
                                    <a:pt x="50" y="120"/>
                                  </a:moveTo>
                                  <a:lnTo>
                                    <a:pt x="50" y="131"/>
                                  </a:lnTo>
                                  <a:lnTo>
                                    <a:pt x="70" y="131"/>
                                  </a:lnTo>
                                  <a:lnTo>
                                    <a:pt x="70" y="120"/>
                                  </a:lnTo>
                                  <a:lnTo>
                                    <a:pt x="50" y="120"/>
                                  </a:lnTo>
                                  <a:close/>
                                </a:path>
                              </a:pathLst>
                            </a:custGeom>
                            <a:solidFill>
                              <a:srgbClr val="000000"/>
                            </a:solidFill>
                            <a:ln>
                              <a:noFill/>
                            </a:ln>
                          </wps:spPr>
                          <wps:bodyPr rot="0" vert="horz" wrap="square" lIns="91440" tIns="45720" rIns="91440" bIns="45720" anchor="t" anchorCtr="0" upright="1">
                            <a:noAutofit/>
                          </wps:bodyPr>
                        </wps:wsp>
                        <wps:wsp>
                          <wps:cNvPr id="97" name="任意多边形 35"/>
                          <wps:cNvSpPr/>
                          <wps:spPr bwMode="auto">
                            <a:xfrm>
                              <a:off x="4733" y="443"/>
                              <a:ext cx="120" cy="551"/>
                            </a:xfrm>
                            <a:custGeom>
                              <a:avLst/>
                              <a:gdLst>
                                <a:gd name="T0" fmla="*/ 110 w 120"/>
                                <a:gd name="T1" fmla="*/ 100 h 551"/>
                                <a:gd name="T2" fmla="*/ 70 w 120"/>
                                <a:gd name="T3" fmla="*/ 100 h 551"/>
                                <a:gd name="T4" fmla="*/ 70 w 120"/>
                                <a:gd name="T5" fmla="*/ 120 h 551"/>
                                <a:gd name="T6" fmla="*/ 120 w 120"/>
                                <a:gd name="T7" fmla="*/ 120 h 551"/>
                                <a:gd name="T8" fmla="*/ 110 w 120"/>
                                <a:gd name="T9" fmla="*/ 100 h 551"/>
                                <a:gd name="T10" fmla="*/ 0 w 120"/>
                                <a:gd name="T11" fmla="*/ 0 h 551"/>
                                <a:gd name="T12" fmla="*/ 120 w 120"/>
                                <a:gd name="T13" fmla="*/ 551 h 551"/>
                              </a:gdLst>
                              <a:ahLst/>
                              <a:cxnLst>
                                <a:cxn ang="0">
                                  <a:pos x="T0" y="T1"/>
                                </a:cxn>
                                <a:cxn ang="0">
                                  <a:pos x="T2" y="T3"/>
                                </a:cxn>
                                <a:cxn ang="0">
                                  <a:pos x="T4" y="T5"/>
                                </a:cxn>
                                <a:cxn ang="0">
                                  <a:pos x="T6" y="T7"/>
                                </a:cxn>
                                <a:cxn ang="0">
                                  <a:pos x="T8" y="T9"/>
                                </a:cxn>
                              </a:cxnLst>
                              <a:rect l="T10" t="T11" r="T12" b="T13"/>
                              <a:pathLst>
                                <a:path w="120" h="551">
                                  <a:moveTo>
                                    <a:pt x="110" y="100"/>
                                  </a:moveTo>
                                  <a:lnTo>
                                    <a:pt x="70" y="100"/>
                                  </a:lnTo>
                                  <a:lnTo>
                                    <a:pt x="70" y="120"/>
                                  </a:lnTo>
                                  <a:lnTo>
                                    <a:pt x="120" y="120"/>
                                  </a:lnTo>
                                  <a:lnTo>
                                    <a:pt x="110" y="100"/>
                                  </a:lnTo>
                                  <a:close/>
                                </a:path>
                              </a:pathLst>
                            </a:custGeom>
                            <a:solidFill>
                              <a:srgbClr val="000000"/>
                            </a:solidFill>
                            <a:ln>
                              <a:noFill/>
                            </a:ln>
                          </wps:spPr>
                          <wps:bodyPr rot="0" vert="horz" wrap="square" lIns="91440" tIns="45720" rIns="91440" bIns="45720" anchor="t" anchorCtr="0" upright="1">
                            <a:noAutofit/>
                          </wps:bodyPr>
                        </wps:wsp>
                        <wps:wsp>
                          <wps:cNvPr id="98" name="任意多边形 36"/>
                          <wps:cNvSpPr/>
                          <wps:spPr bwMode="auto">
                            <a:xfrm>
                              <a:off x="4733" y="443"/>
                              <a:ext cx="120" cy="551"/>
                            </a:xfrm>
                            <a:custGeom>
                              <a:avLst/>
                              <a:gdLst>
                                <a:gd name="T0" fmla="*/ 70 w 120"/>
                                <a:gd name="T1" fmla="*/ 100 h 551"/>
                                <a:gd name="T2" fmla="*/ 50 w 120"/>
                                <a:gd name="T3" fmla="*/ 100 h 551"/>
                                <a:gd name="T4" fmla="*/ 50 w 120"/>
                                <a:gd name="T5" fmla="*/ 120 h 551"/>
                                <a:gd name="T6" fmla="*/ 70 w 120"/>
                                <a:gd name="T7" fmla="*/ 120 h 551"/>
                                <a:gd name="T8" fmla="*/ 70 w 120"/>
                                <a:gd name="T9" fmla="*/ 100 h 551"/>
                                <a:gd name="T10" fmla="*/ 0 w 120"/>
                                <a:gd name="T11" fmla="*/ 0 h 551"/>
                                <a:gd name="T12" fmla="*/ 120 w 120"/>
                                <a:gd name="T13" fmla="*/ 551 h 551"/>
                              </a:gdLst>
                              <a:ahLst/>
                              <a:cxnLst>
                                <a:cxn ang="0">
                                  <a:pos x="T0" y="T1"/>
                                </a:cxn>
                                <a:cxn ang="0">
                                  <a:pos x="T2" y="T3"/>
                                </a:cxn>
                                <a:cxn ang="0">
                                  <a:pos x="T4" y="T5"/>
                                </a:cxn>
                                <a:cxn ang="0">
                                  <a:pos x="T6" y="T7"/>
                                </a:cxn>
                                <a:cxn ang="0">
                                  <a:pos x="T8" y="T9"/>
                                </a:cxn>
                              </a:cxnLst>
                              <a:rect l="T10" t="T11" r="T12" b="T13"/>
                              <a:pathLst>
                                <a:path w="120" h="551">
                                  <a:moveTo>
                                    <a:pt x="70" y="100"/>
                                  </a:moveTo>
                                  <a:lnTo>
                                    <a:pt x="50" y="100"/>
                                  </a:lnTo>
                                  <a:lnTo>
                                    <a:pt x="50" y="120"/>
                                  </a:lnTo>
                                  <a:lnTo>
                                    <a:pt x="70" y="120"/>
                                  </a:lnTo>
                                  <a:lnTo>
                                    <a:pt x="70" y="100"/>
                                  </a:lnTo>
                                  <a:close/>
                                </a:path>
                              </a:pathLst>
                            </a:custGeom>
                            <a:solidFill>
                              <a:srgbClr val="000000"/>
                            </a:solidFill>
                            <a:ln>
                              <a:noFill/>
                            </a:ln>
                          </wps:spPr>
                          <wps:bodyPr rot="0" vert="horz" wrap="square" lIns="91440" tIns="45720" rIns="91440" bIns="45720" anchor="t" anchorCtr="0" upright="1">
                            <a:noAutofit/>
                          </wps:bodyPr>
                        </wps:wsp>
                        <wps:wsp>
                          <wps:cNvPr id="99" name="任意多边形 37"/>
                          <wps:cNvSpPr/>
                          <wps:spPr bwMode="auto">
                            <a:xfrm>
                              <a:off x="4733" y="443"/>
                              <a:ext cx="120" cy="551"/>
                            </a:xfrm>
                            <a:custGeom>
                              <a:avLst/>
                              <a:gdLst>
                                <a:gd name="T0" fmla="*/ 60 w 120"/>
                                <a:gd name="T1" fmla="*/ 0 h 551"/>
                                <a:gd name="T2" fmla="*/ 0 w 120"/>
                                <a:gd name="T3" fmla="*/ 120 h 551"/>
                                <a:gd name="T4" fmla="*/ 50 w 120"/>
                                <a:gd name="T5" fmla="*/ 120 h 551"/>
                                <a:gd name="T6" fmla="*/ 50 w 120"/>
                                <a:gd name="T7" fmla="*/ 100 h 551"/>
                                <a:gd name="T8" fmla="*/ 110 w 120"/>
                                <a:gd name="T9" fmla="*/ 100 h 551"/>
                                <a:gd name="T10" fmla="*/ 60 w 120"/>
                                <a:gd name="T11" fmla="*/ 0 h 551"/>
                                <a:gd name="T12" fmla="*/ 0 w 120"/>
                                <a:gd name="T13" fmla="*/ 0 h 551"/>
                                <a:gd name="T14" fmla="*/ 120 w 120"/>
                                <a:gd name="T15" fmla="*/ 551 h 551"/>
                              </a:gdLst>
                              <a:ahLst/>
                              <a:cxnLst>
                                <a:cxn ang="0">
                                  <a:pos x="T0" y="T1"/>
                                </a:cxn>
                                <a:cxn ang="0">
                                  <a:pos x="T2" y="T3"/>
                                </a:cxn>
                                <a:cxn ang="0">
                                  <a:pos x="T4" y="T5"/>
                                </a:cxn>
                                <a:cxn ang="0">
                                  <a:pos x="T6" y="T7"/>
                                </a:cxn>
                                <a:cxn ang="0">
                                  <a:pos x="T8" y="T9"/>
                                </a:cxn>
                                <a:cxn ang="0">
                                  <a:pos x="T10" y="T11"/>
                                </a:cxn>
                              </a:cxnLst>
                              <a:rect l="T12" t="T13" r="T14" b="T15"/>
                              <a:pathLst>
                                <a:path w="120" h="551">
                                  <a:moveTo>
                                    <a:pt x="60" y="0"/>
                                  </a:moveTo>
                                  <a:lnTo>
                                    <a:pt x="0" y="120"/>
                                  </a:lnTo>
                                  <a:lnTo>
                                    <a:pt x="50" y="120"/>
                                  </a:lnTo>
                                  <a:lnTo>
                                    <a:pt x="50" y="100"/>
                                  </a:lnTo>
                                  <a:lnTo>
                                    <a:pt x="110" y="100"/>
                                  </a:lnTo>
                                  <a:lnTo>
                                    <a:pt x="60" y="0"/>
                                  </a:lnTo>
                                  <a:close/>
                                </a:path>
                              </a:pathLst>
                            </a:custGeom>
                            <a:solidFill>
                              <a:srgbClr val="000000"/>
                            </a:solidFill>
                            <a:ln>
                              <a:noFill/>
                            </a:ln>
                          </wps:spPr>
                          <wps:bodyPr rot="0" vert="horz" wrap="square" lIns="91440" tIns="45720" rIns="91440" bIns="45720" anchor="t" anchorCtr="0" upright="1">
                            <a:noAutofit/>
                          </wps:bodyPr>
                        </wps:wsp>
                      </wpg:grpSp>
                      <wpg:grpSp>
                        <wpg:cNvPr id="100" name="组合 40"/>
                        <wpg:cNvGrpSpPr/>
                        <wpg:grpSpPr>
                          <a:xfrm>
                            <a:off x="6065" y="4519"/>
                            <a:ext cx="2223" cy="477"/>
                            <a:chOff x="6065" y="4519"/>
                            <a:chExt cx="2223" cy="477"/>
                          </a:xfrm>
                        </wpg:grpSpPr>
                        <wps:wsp>
                          <wps:cNvPr id="101" name="任意多边形 39"/>
                          <wps:cNvSpPr/>
                          <wps:spPr bwMode="auto">
                            <a:xfrm>
                              <a:off x="6065" y="4519"/>
                              <a:ext cx="2223" cy="477"/>
                            </a:xfrm>
                            <a:custGeom>
                              <a:avLst/>
                              <a:gdLst>
                                <a:gd name="T0" fmla="*/ 0 w 2223"/>
                                <a:gd name="T1" fmla="*/ 477 h 477"/>
                                <a:gd name="T2" fmla="*/ 2223 w 2223"/>
                                <a:gd name="T3" fmla="*/ 477 h 477"/>
                                <a:gd name="T4" fmla="*/ 2223 w 2223"/>
                                <a:gd name="T5" fmla="*/ 0 h 477"/>
                                <a:gd name="T6" fmla="*/ 0 w 2223"/>
                                <a:gd name="T7" fmla="*/ 0 h 477"/>
                                <a:gd name="T8" fmla="*/ 0 w 2223"/>
                                <a:gd name="T9" fmla="*/ 477 h 477"/>
                                <a:gd name="T10" fmla="*/ 0 w 2223"/>
                                <a:gd name="T11" fmla="*/ 0 h 477"/>
                                <a:gd name="T12" fmla="*/ 2223 w 2223"/>
                                <a:gd name="T13" fmla="*/ 477 h 477"/>
                              </a:gdLst>
                              <a:ahLst/>
                              <a:cxnLst>
                                <a:cxn ang="0">
                                  <a:pos x="T0" y="T1"/>
                                </a:cxn>
                                <a:cxn ang="0">
                                  <a:pos x="T2" y="T3"/>
                                </a:cxn>
                                <a:cxn ang="0">
                                  <a:pos x="T4" y="T5"/>
                                </a:cxn>
                                <a:cxn ang="0">
                                  <a:pos x="T6" y="T7"/>
                                </a:cxn>
                                <a:cxn ang="0">
                                  <a:pos x="T8" y="T9"/>
                                </a:cxn>
                              </a:cxnLst>
                              <a:rect l="T10" t="T11" r="T12" b="T13"/>
                              <a:pathLst>
                                <a:path w="2223" h="477">
                                  <a:moveTo>
                                    <a:pt x="0" y="477"/>
                                  </a:moveTo>
                                  <a:lnTo>
                                    <a:pt x="2223" y="477"/>
                                  </a:lnTo>
                                  <a:lnTo>
                                    <a:pt x="2223" y="0"/>
                                  </a:lnTo>
                                  <a:lnTo>
                                    <a:pt x="0" y="0"/>
                                  </a:lnTo>
                                  <a:lnTo>
                                    <a:pt x="0" y="477"/>
                                  </a:lnTo>
                                  <a:close/>
                                </a:path>
                              </a:pathLst>
                            </a:custGeom>
                            <a:noFill/>
                            <a:ln w="9525">
                              <a:solidFill>
                                <a:srgbClr val="000000"/>
                              </a:solidFill>
                              <a:round/>
                            </a:ln>
                          </wps:spPr>
                          <wps:bodyPr rot="0" vert="horz" wrap="square" lIns="91440" tIns="45720" rIns="91440" bIns="45720" anchor="t" anchorCtr="0" upright="1">
                            <a:noAutofit/>
                          </wps:bodyPr>
                        </wps:wsp>
                      </wpg:grpSp>
                      <wpg:grpSp>
                        <wpg:cNvPr id="102" name="组合 44"/>
                        <wpg:cNvGrpSpPr/>
                        <wpg:grpSpPr>
                          <a:xfrm>
                            <a:off x="7012" y="1412"/>
                            <a:ext cx="120" cy="3107"/>
                            <a:chOff x="7012" y="1412"/>
                            <a:chExt cx="120" cy="3107"/>
                          </a:xfrm>
                        </wpg:grpSpPr>
                        <wps:wsp>
                          <wps:cNvPr id="103" name="任意多边形 41"/>
                          <wps:cNvSpPr/>
                          <wps:spPr bwMode="auto">
                            <a:xfrm>
                              <a:off x="7012" y="1412"/>
                              <a:ext cx="120" cy="3107"/>
                            </a:xfrm>
                            <a:custGeom>
                              <a:avLst/>
                              <a:gdLst>
                                <a:gd name="T0" fmla="*/ 49 w 120"/>
                                <a:gd name="T1" fmla="*/ 2987 h 3107"/>
                                <a:gd name="T2" fmla="*/ 0 w 120"/>
                                <a:gd name="T3" fmla="*/ 2987 h 3107"/>
                                <a:gd name="T4" fmla="*/ 60 w 120"/>
                                <a:gd name="T5" fmla="*/ 3107 h 3107"/>
                                <a:gd name="T6" fmla="*/ 110 w 120"/>
                                <a:gd name="T7" fmla="*/ 3007 h 3107"/>
                                <a:gd name="T8" fmla="*/ 50 w 120"/>
                                <a:gd name="T9" fmla="*/ 3007 h 3107"/>
                                <a:gd name="T10" fmla="*/ 49 w 120"/>
                                <a:gd name="T11" fmla="*/ 2987 h 3107"/>
                                <a:gd name="T12" fmla="*/ 0 w 120"/>
                                <a:gd name="T13" fmla="*/ 0 h 3107"/>
                                <a:gd name="T14" fmla="*/ 120 w 120"/>
                                <a:gd name="T15" fmla="*/ 3107 h 3107"/>
                              </a:gdLst>
                              <a:ahLst/>
                              <a:cxnLst>
                                <a:cxn ang="0">
                                  <a:pos x="T0" y="T1"/>
                                </a:cxn>
                                <a:cxn ang="0">
                                  <a:pos x="T2" y="T3"/>
                                </a:cxn>
                                <a:cxn ang="0">
                                  <a:pos x="T4" y="T5"/>
                                </a:cxn>
                                <a:cxn ang="0">
                                  <a:pos x="T6" y="T7"/>
                                </a:cxn>
                                <a:cxn ang="0">
                                  <a:pos x="T8" y="T9"/>
                                </a:cxn>
                                <a:cxn ang="0">
                                  <a:pos x="T10" y="T11"/>
                                </a:cxn>
                              </a:cxnLst>
                              <a:rect l="T12" t="T13" r="T14" b="T15"/>
                              <a:pathLst>
                                <a:path w="120" h="3107">
                                  <a:moveTo>
                                    <a:pt x="49" y="2987"/>
                                  </a:moveTo>
                                  <a:lnTo>
                                    <a:pt x="0" y="2987"/>
                                  </a:lnTo>
                                  <a:lnTo>
                                    <a:pt x="60" y="3107"/>
                                  </a:lnTo>
                                  <a:lnTo>
                                    <a:pt x="110" y="3007"/>
                                  </a:lnTo>
                                  <a:lnTo>
                                    <a:pt x="50" y="3007"/>
                                  </a:lnTo>
                                  <a:lnTo>
                                    <a:pt x="49" y="2987"/>
                                  </a:lnTo>
                                  <a:close/>
                                </a:path>
                              </a:pathLst>
                            </a:custGeom>
                            <a:solidFill>
                              <a:srgbClr val="000000"/>
                            </a:solidFill>
                            <a:ln>
                              <a:noFill/>
                            </a:ln>
                          </wps:spPr>
                          <wps:bodyPr rot="0" vert="horz" wrap="square" lIns="91440" tIns="45720" rIns="91440" bIns="45720" anchor="t" anchorCtr="0" upright="1">
                            <a:noAutofit/>
                          </wps:bodyPr>
                        </wps:wsp>
                        <wps:wsp>
                          <wps:cNvPr id="104" name="任意多边形 42"/>
                          <wps:cNvSpPr/>
                          <wps:spPr bwMode="auto">
                            <a:xfrm>
                              <a:off x="7012" y="1412"/>
                              <a:ext cx="120" cy="3107"/>
                            </a:xfrm>
                            <a:custGeom>
                              <a:avLst/>
                              <a:gdLst>
                                <a:gd name="T0" fmla="*/ 69 w 120"/>
                                <a:gd name="T1" fmla="*/ 0 h 3107"/>
                                <a:gd name="T2" fmla="*/ 49 w 120"/>
                                <a:gd name="T3" fmla="*/ 0 h 3107"/>
                                <a:gd name="T4" fmla="*/ 50 w 120"/>
                                <a:gd name="T5" fmla="*/ 3007 h 3107"/>
                                <a:gd name="T6" fmla="*/ 70 w 120"/>
                                <a:gd name="T7" fmla="*/ 3007 h 3107"/>
                                <a:gd name="T8" fmla="*/ 69 w 120"/>
                                <a:gd name="T9" fmla="*/ 0 h 3107"/>
                                <a:gd name="T10" fmla="*/ 0 w 120"/>
                                <a:gd name="T11" fmla="*/ 0 h 3107"/>
                                <a:gd name="T12" fmla="*/ 120 w 120"/>
                                <a:gd name="T13" fmla="*/ 3107 h 3107"/>
                              </a:gdLst>
                              <a:ahLst/>
                              <a:cxnLst>
                                <a:cxn ang="0">
                                  <a:pos x="T0" y="T1"/>
                                </a:cxn>
                                <a:cxn ang="0">
                                  <a:pos x="T2" y="T3"/>
                                </a:cxn>
                                <a:cxn ang="0">
                                  <a:pos x="T4" y="T5"/>
                                </a:cxn>
                                <a:cxn ang="0">
                                  <a:pos x="T6" y="T7"/>
                                </a:cxn>
                                <a:cxn ang="0">
                                  <a:pos x="T8" y="T9"/>
                                </a:cxn>
                              </a:cxnLst>
                              <a:rect l="T10" t="T11" r="T12" b="T13"/>
                              <a:pathLst>
                                <a:path w="120" h="3107">
                                  <a:moveTo>
                                    <a:pt x="69" y="0"/>
                                  </a:moveTo>
                                  <a:lnTo>
                                    <a:pt x="49" y="0"/>
                                  </a:lnTo>
                                  <a:lnTo>
                                    <a:pt x="50" y="3007"/>
                                  </a:lnTo>
                                  <a:lnTo>
                                    <a:pt x="70" y="3007"/>
                                  </a:lnTo>
                                  <a:lnTo>
                                    <a:pt x="69" y="0"/>
                                  </a:lnTo>
                                  <a:close/>
                                </a:path>
                              </a:pathLst>
                            </a:custGeom>
                            <a:solidFill>
                              <a:srgbClr val="000000"/>
                            </a:solidFill>
                            <a:ln>
                              <a:noFill/>
                            </a:ln>
                          </wps:spPr>
                          <wps:bodyPr rot="0" vert="horz" wrap="square" lIns="91440" tIns="45720" rIns="91440" bIns="45720" anchor="t" anchorCtr="0" upright="1">
                            <a:noAutofit/>
                          </wps:bodyPr>
                        </wps:wsp>
                        <wps:wsp>
                          <wps:cNvPr id="105" name="任意多边形 43"/>
                          <wps:cNvSpPr/>
                          <wps:spPr bwMode="auto">
                            <a:xfrm>
                              <a:off x="7012" y="1412"/>
                              <a:ext cx="120" cy="3107"/>
                            </a:xfrm>
                            <a:custGeom>
                              <a:avLst/>
                              <a:gdLst>
                                <a:gd name="T0" fmla="*/ 120 w 120"/>
                                <a:gd name="T1" fmla="*/ 2987 h 3107"/>
                                <a:gd name="T2" fmla="*/ 69 w 120"/>
                                <a:gd name="T3" fmla="*/ 2987 h 3107"/>
                                <a:gd name="T4" fmla="*/ 70 w 120"/>
                                <a:gd name="T5" fmla="*/ 3007 h 3107"/>
                                <a:gd name="T6" fmla="*/ 110 w 120"/>
                                <a:gd name="T7" fmla="*/ 3007 h 3107"/>
                                <a:gd name="T8" fmla="*/ 120 w 120"/>
                                <a:gd name="T9" fmla="*/ 2987 h 3107"/>
                                <a:gd name="T10" fmla="*/ 0 w 120"/>
                                <a:gd name="T11" fmla="*/ 0 h 3107"/>
                                <a:gd name="T12" fmla="*/ 120 w 120"/>
                                <a:gd name="T13" fmla="*/ 3107 h 3107"/>
                              </a:gdLst>
                              <a:ahLst/>
                              <a:cxnLst>
                                <a:cxn ang="0">
                                  <a:pos x="T0" y="T1"/>
                                </a:cxn>
                                <a:cxn ang="0">
                                  <a:pos x="T2" y="T3"/>
                                </a:cxn>
                                <a:cxn ang="0">
                                  <a:pos x="T4" y="T5"/>
                                </a:cxn>
                                <a:cxn ang="0">
                                  <a:pos x="T6" y="T7"/>
                                </a:cxn>
                                <a:cxn ang="0">
                                  <a:pos x="T8" y="T9"/>
                                </a:cxn>
                              </a:cxnLst>
                              <a:rect l="T10" t="T11" r="T12" b="T13"/>
                              <a:pathLst>
                                <a:path w="120" h="3107">
                                  <a:moveTo>
                                    <a:pt x="120" y="2987"/>
                                  </a:moveTo>
                                  <a:lnTo>
                                    <a:pt x="69" y="2987"/>
                                  </a:lnTo>
                                  <a:lnTo>
                                    <a:pt x="70" y="3007"/>
                                  </a:lnTo>
                                  <a:lnTo>
                                    <a:pt x="110" y="3007"/>
                                  </a:lnTo>
                                  <a:lnTo>
                                    <a:pt x="120" y="2987"/>
                                  </a:lnTo>
                                  <a:close/>
                                </a:path>
                              </a:pathLst>
                            </a:custGeom>
                            <a:solidFill>
                              <a:srgbClr val="000000"/>
                            </a:solidFill>
                            <a:ln>
                              <a:noFill/>
                            </a:ln>
                          </wps:spPr>
                          <wps:bodyPr rot="0" vert="horz" wrap="square" lIns="91440" tIns="45720" rIns="91440" bIns="45720" anchor="t" anchorCtr="0" upright="1">
                            <a:noAutofit/>
                          </wps:bodyPr>
                        </wps:wsp>
                      </wpg:grpSp>
                      <wpg:grpSp>
                        <wpg:cNvPr id="106" name="组合 52"/>
                        <wpg:cNvGrpSpPr/>
                        <wpg:grpSpPr>
                          <a:xfrm>
                            <a:off x="3833" y="2912"/>
                            <a:ext cx="120" cy="561"/>
                            <a:chOff x="3833" y="2912"/>
                            <a:chExt cx="120" cy="561"/>
                          </a:xfrm>
                        </wpg:grpSpPr>
                        <wps:wsp>
                          <wps:cNvPr id="107" name="任意多边形 45"/>
                          <wps:cNvSpPr/>
                          <wps:spPr bwMode="auto">
                            <a:xfrm>
                              <a:off x="3833" y="2912"/>
                              <a:ext cx="120" cy="561"/>
                            </a:xfrm>
                            <a:custGeom>
                              <a:avLst/>
                              <a:gdLst>
                                <a:gd name="T0" fmla="*/ 70 w 120"/>
                                <a:gd name="T1" fmla="*/ 481 h 561"/>
                                <a:gd name="T2" fmla="*/ 50 w 120"/>
                                <a:gd name="T3" fmla="*/ 481 h 561"/>
                                <a:gd name="T4" fmla="*/ 49 w 120"/>
                                <a:gd name="T5" fmla="*/ 561 h 561"/>
                                <a:gd name="T6" fmla="*/ 69 w 120"/>
                                <a:gd name="T7" fmla="*/ 561 h 561"/>
                                <a:gd name="T8" fmla="*/ 70 w 120"/>
                                <a:gd name="T9" fmla="*/ 481 h 561"/>
                                <a:gd name="T10" fmla="*/ 0 w 120"/>
                                <a:gd name="T11" fmla="*/ 0 h 561"/>
                                <a:gd name="T12" fmla="*/ 120 w 120"/>
                                <a:gd name="T13" fmla="*/ 561 h 561"/>
                              </a:gdLst>
                              <a:ahLst/>
                              <a:cxnLst>
                                <a:cxn ang="0">
                                  <a:pos x="T0" y="T1"/>
                                </a:cxn>
                                <a:cxn ang="0">
                                  <a:pos x="T2" y="T3"/>
                                </a:cxn>
                                <a:cxn ang="0">
                                  <a:pos x="T4" y="T5"/>
                                </a:cxn>
                                <a:cxn ang="0">
                                  <a:pos x="T6" y="T7"/>
                                </a:cxn>
                                <a:cxn ang="0">
                                  <a:pos x="T8" y="T9"/>
                                </a:cxn>
                              </a:cxnLst>
                              <a:rect l="T10" t="T11" r="T12" b="T13"/>
                              <a:pathLst>
                                <a:path w="120" h="561">
                                  <a:moveTo>
                                    <a:pt x="70" y="481"/>
                                  </a:moveTo>
                                  <a:lnTo>
                                    <a:pt x="50" y="481"/>
                                  </a:lnTo>
                                  <a:lnTo>
                                    <a:pt x="49" y="561"/>
                                  </a:lnTo>
                                  <a:lnTo>
                                    <a:pt x="69" y="561"/>
                                  </a:lnTo>
                                  <a:lnTo>
                                    <a:pt x="70" y="481"/>
                                  </a:lnTo>
                                  <a:close/>
                                </a:path>
                              </a:pathLst>
                            </a:custGeom>
                            <a:solidFill>
                              <a:srgbClr val="000000"/>
                            </a:solidFill>
                            <a:ln>
                              <a:noFill/>
                            </a:ln>
                          </wps:spPr>
                          <wps:bodyPr rot="0" vert="horz" wrap="square" lIns="91440" tIns="45720" rIns="91440" bIns="45720" anchor="t" anchorCtr="0" upright="1">
                            <a:noAutofit/>
                          </wps:bodyPr>
                        </wps:wsp>
                        <wps:wsp>
                          <wps:cNvPr id="108" name="任意多边形 46"/>
                          <wps:cNvSpPr/>
                          <wps:spPr bwMode="auto">
                            <a:xfrm>
                              <a:off x="3833" y="2912"/>
                              <a:ext cx="120" cy="561"/>
                            </a:xfrm>
                            <a:custGeom>
                              <a:avLst/>
                              <a:gdLst>
                                <a:gd name="T0" fmla="*/ 70 w 120"/>
                                <a:gd name="T1" fmla="*/ 341 h 561"/>
                                <a:gd name="T2" fmla="*/ 50 w 120"/>
                                <a:gd name="T3" fmla="*/ 341 h 561"/>
                                <a:gd name="T4" fmla="*/ 50 w 120"/>
                                <a:gd name="T5" fmla="*/ 421 h 561"/>
                                <a:gd name="T6" fmla="*/ 70 w 120"/>
                                <a:gd name="T7" fmla="*/ 421 h 561"/>
                                <a:gd name="T8" fmla="*/ 70 w 120"/>
                                <a:gd name="T9" fmla="*/ 341 h 561"/>
                                <a:gd name="T10" fmla="*/ 0 w 120"/>
                                <a:gd name="T11" fmla="*/ 0 h 561"/>
                                <a:gd name="T12" fmla="*/ 120 w 120"/>
                                <a:gd name="T13" fmla="*/ 561 h 561"/>
                              </a:gdLst>
                              <a:ahLst/>
                              <a:cxnLst>
                                <a:cxn ang="0">
                                  <a:pos x="T0" y="T1"/>
                                </a:cxn>
                                <a:cxn ang="0">
                                  <a:pos x="T2" y="T3"/>
                                </a:cxn>
                                <a:cxn ang="0">
                                  <a:pos x="T4" y="T5"/>
                                </a:cxn>
                                <a:cxn ang="0">
                                  <a:pos x="T6" y="T7"/>
                                </a:cxn>
                                <a:cxn ang="0">
                                  <a:pos x="T8" y="T9"/>
                                </a:cxn>
                              </a:cxnLst>
                              <a:rect l="T10" t="T11" r="T12" b="T13"/>
                              <a:pathLst>
                                <a:path w="120" h="561">
                                  <a:moveTo>
                                    <a:pt x="70" y="341"/>
                                  </a:moveTo>
                                  <a:lnTo>
                                    <a:pt x="50" y="341"/>
                                  </a:lnTo>
                                  <a:lnTo>
                                    <a:pt x="50" y="421"/>
                                  </a:lnTo>
                                  <a:lnTo>
                                    <a:pt x="70" y="421"/>
                                  </a:lnTo>
                                  <a:lnTo>
                                    <a:pt x="70" y="341"/>
                                  </a:lnTo>
                                  <a:close/>
                                </a:path>
                              </a:pathLst>
                            </a:custGeom>
                            <a:solidFill>
                              <a:srgbClr val="000000"/>
                            </a:solidFill>
                            <a:ln>
                              <a:noFill/>
                            </a:ln>
                          </wps:spPr>
                          <wps:bodyPr rot="0" vert="horz" wrap="square" lIns="91440" tIns="45720" rIns="91440" bIns="45720" anchor="t" anchorCtr="0" upright="1">
                            <a:noAutofit/>
                          </wps:bodyPr>
                        </wps:wsp>
                        <wps:wsp>
                          <wps:cNvPr id="109" name="任意多边形 47"/>
                          <wps:cNvSpPr/>
                          <wps:spPr bwMode="auto">
                            <a:xfrm>
                              <a:off x="3833" y="2912"/>
                              <a:ext cx="120" cy="561"/>
                            </a:xfrm>
                            <a:custGeom>
                              <a:avLst/>
                              <a:gdLst>
                                <a:gd name="T0" fmla="*/ 70 w 120"/>
                                <a:gd name="T1" fmla="*/ 201 h 561"/>
                                <a:gd name="T2" fmla="*/ 50 w 120"/>
                                <a:gd name="T3" fmla="*/ 201 h 561"/>
                                <a:gd name="T4" fmla="*/ 50 w 120"/>
                                <a:gd name="T5" fmla="*/ 281 h 561"/>
                                <a:gd name="T6" fmla="*/ 70 w 120"/>
                                <a:gd name="T7" fmla="*/ 281 h 561"/>
                                <a:gd name="T8" fmla="*/ 70 w 120"/>
                                <a:gd name="T9" fmla="*/ 201 h 561"/>
                                <a:gd name="T10" fmla="*/ 0 w 120"/>
                                <a:gd name="T11" fmla="*/ 0 h 561"/>
                                <a:gd name="T12" fmla="*/ 120 w 120"/>
                                <a:gd name="T13" fmla="*/ 561 h 561"/>
                              </a:gdLst>
                              <a:ahLst/>
                              <a:cxnLst>
                                <a:cxn ang="0">
                                  <a:pos x="T0" y="T1"/>
                                </a:cxn>
                                <a:cxn ang="0">
                                  <a:pos x="T2" y="T3"/>
                                </a:cxn>
                                <a:cxn ang="0">
                                  <a:pos x="T4" y="T5"/>
                                </a:cxn>
                                <a:cxn ang="0">
                                  <a:pos x="T6" y="T7"/>
                                </a:cxn>
                                <a:cxn ang="0">
                                  <a:pos x="T8" y="T9"/>
                                </a:cxn>
                              </a:cxnLst>
                              <a:rect l="T10" t="T11" r="T12" b="T13"/>
                              <a:pathLst>
                                <a:path w="120" h="561">
                                  <a:moveTo>
                                    <a:pt x="70" y="201"/>
                                  </a:moveTo>
                                  <a:lnTo>
                                    <a:pt x="50" y="201"/>
                                  </a:lnTo>
                                  <a:lnTo>
                                    <a:pt x="50" y="281"/>
                                  </a:lnTo>
                                  <a:lnTo>
                                    <a:pt x="70" y="281"/>
                                  </a:lnTo>
                                  <a:lnTo>
                                    <a:pt x="70" y="201"/>
                                  </a:lnTo>
                                  <a:close/>
                                </a:path>
                              </a:pathLst>
                            </a:custGeom>
                            <a:solidFill>
                              <a:srgbClr val="000000"/>
                            </a:solidFill>
                            <a:ln>
                              <a:noFill/>
                            </a:ln>
                          </wps:spPr>
                          <wps:bodyPr rot="0" vert="horz" wrap="square" lIns="91440" tIns="45720" rIns="91440" bIns="45720" anchor="t" anchorCtr="0" upright="1">
                            <a:noAutofit/>
                          </wps:bodyPr>
                        </wps:wsp>
                        <wps:wsp>
                          <wps:cNvPr id="110" name="任意多边形 48"/>
                          <wps:cNvSpPr/>
                          <wps:spPr bwMode="auto">
                            <a:xfrm>
                              <a:off x="3833" y="2912"/>
                              <a:ext cx="120" cy="561"/>
                            </a:xfrm>
                            <a:custGeom>
                              <a:avLst/>
                              <a:gdLst>
                                <a:gd name="T0" fmla="*/ 50 w 120"/>
                                <a:gd name="T1" fmla="*/ 120 h 561"/>
                                <a:gd name="T2" fmla="*/ 50 w 120"/>
                                <a:gd name="T3" fmla="*/ 141 h 561"/>
                                <a:gd name="T4" fmla="*/ 70 w 120"/>
                                <a:gd name="T5" fmla="*/ 141 h 561"/>
                                <a:gd name="T6" fmla="*/ 70 w 120"/>
                                <a:gd name="T7" fmla="*/ 120 h 561"/>
                                <a:gd name="T8" fmla="*/ 50 w 120"/>
                                <a:gd name="T9" fmla="*/ 120 h 561"/>
                                <a:gd name="T10" fmla="*/ 0 w 120"/>
                                <a:gd name="T11" fmla="*/ 0 h 561"/>
                                <a:gd name="T12" fmla="*/ 120 w 120"/>
                                <a:gd name="T13" fmla="*/ 561 h 561"/>
                              </a:gdLst>
                              <a:ahLst/>
                              <a:cxnLst>
                                <a:cxn ang="0">
                                  <a:pos x="T0" y="T1"/>
                                </a:cxn>
                                <a:cxn ang="0">
                                  <a:pos x="T2" y="T3"/>
                                </a:cxn>
                                <a:cxn ang="0">
                                  <a:pos x="T4" y="T5"/>
                                </a:cxn>
                                <a:cxn ang="0">
                                  <a:pos x="T6" y="T7"/>
                                </a:cxn>
                                <a:cxn ang="0">
                                  <a:pos x="T8" y="T9"/>
                                </a:cxn>
                              </a:cxnLst>
                              <a:rect l="T10" t="T11" r="T12" b="T13"/>
                              <a:pathLst>
                                <a:path w="120" h="561">
                                  <a:moveTo>
                                    <a:pt x="50" y="120"/>
                                  </a:moveTo>
                                  <a:lnTo>
                                    <a:pt x="50" y="141"/>
                                  </a:lnTo>
                                  <a:lnTo>
                                    <a:pt x="70" y="141"/>
                                  </a:lnTo>
                                  <a:lnTo>
                                    <a:pt x="70" y="120"/>
                                  </a:lnTo>
                                  <a:lnTo>
                                    <a:pt x="50" y="120"/>
                                  </a:lnTo>
                                  <a:close/>
                                </a:path>
                              </a:pathLst>
                            </a:custGeom>
                            <a:solidFill>
                              <a:srgbClr val="000000"/>
                            </a:solidFill>
                            <a:ln>
                              <a:noFill/>
                            </a:ln>
                          </wps:spPr>
                          <wps:bodyPr rot="0" vert="horz" wrap="square" lIns="91440" tIns="45720" rIns="91440" bIns="45720" anchor="t" anchorCtr="0" upright="1">
                            <a:noAutofit/>
                          </wps:bodyPr>
                        </wps:wsp>
                        <wps:wsp>
                          <wps:cNvPr id="111" name="任意多边形 49"/>
                          <wps:cNvSpPr/>
                          <wps:spPr bwMode="auto">
                            <a:xfrm>
                              <a:off x="3833" y="2912"/>
                              <a:ext cx="120" cy="561"/>
                            </a:xfrm>
                            <a:custGeom>
                              <a:avLst/>
                              <a:gdLst>
                                <a:gd name="T0" fmla="*/ 110 w 120"/>
                                <a:gd name="T1" fmla="*/ 100 h 561"/>
                                <a:gd name="T2" fmla="*/ 70 w 120"/>
                                <a:gd name="T3" fmla="*/ 100 h 561"/>
                                <a:gd name="T4" fmla="*/ 70 w 120"/>
                                <a:gd name="T5" fmla="*/ 120 h 561"/>
                                <a:gd name="T6" fmla="*/ 120 w 120"/>
                                <a:gd name="T7" fmla="*/ 120 h 561"/>
                                <a:gd name="T8" fmla="*/ 110 w 120"/>
                                <a:gd name="T9" fmla="*/ 100 h 561"/>
                                <a:gd name="T10" fmla="*/ 0 w 120"/>
                                <a:gd name="T11" fmla="*/ 0 h 561"/>
                                <a:gd name="T12" fmla="*/ 120 w 120"/>
                                <a:gd name="T13" fmla="*/ 561 h 561"/>
                              </a:gdLst>
                              <a:ahLst/>
                              <a:cxnLst>
                                <a:cxn ang="0">
                                  <a:pos x="T0" y="T1"/>
                                </a:cxn>
                                <a:cxn ang="0">
                                  <a:pos x="T2" y="T3"/>
                                </a:cxn>
                                <a:cxn ang="0">
                                  <a:pos x="T4" y="T5"/>
                                </a:cxn>
                                <a:cxn ang="0">
                                  <a:pos x="T6" y="T7"/>
                                </a:cxn>
                                <a:cxn ang="0">
                                  <a:pos x="T8" y="T9"/>
                                </a:cxn>
                              </a:cxnLst>
                              <a:rect l="T10" t="T11" r="T12" b="T13"/>
                              <a:pathLst>
                                <a:path w="120" h="561">
                                  <a:moveTo>
                                    <a:pt x="110" y="100"/>
                                  </a:moveTo>
                                  <a:lnTo>
                                    <a:pt x="70" y="100"/>
                                  </a:lnTo>
                                  <a:lnTo>
                                    <a:pt x="70" y="120"/>
                                  </a:lnTo>
                                  <a:lnTo>
                                    <a:pt x="120" y="120"/>
                                  </a:lnTo>
                                  <a:lnTo>
                                    <a:pt x="110" y="100"/>
                                  </a:lnTo>
                                  <a:close/>
                                </a:path>
                              </a:pathLst>
                            </a:custGeom>
                            <a:solidFill>
                              <a:srgbClr val="000000"/>
                            </a:solidFill>
                            <a:ln>
                              <a:noFill/>
                            </a:ln>
                          </wps:spPr>
                          <wps:bodyPr rot="0" vert="horz" wrap="square" lIns="91440" tIns="45720" rIns="91440" bIns="45720" anchor="t" anchorCtr="0" upright="1">
                            <a:noAutofit/>
                          </wps:bodyPr>
                        </wps:wsp>
                        <wps:wsp>
                          <wps:cNvPr id="112" name="任意多边形 50"/>
                          <wps:cNvSpPr/>
                          <wps:spPr bwMode="auto">
                            <a:xfrm>
                              <a:off x="3833" y="2912"/>
                              <a:ext cx="120" cy="561"/>
                            </a:xfrm>
                            <a:custGeom>
                              <a:avLst/>
                              <a:gdLst>
                                <a:gd name="T0" fmla="*/ 70 w 120"/>
                                <a:gd name="T1" fmla="*/ 100 h 561"/>
                                <a:gd name="T2" fmla="*/ 50 w 120"/>
                                <a:gd name="T3" fmla="*/ 100 h 561"/>
                                <a:gd name="T4" fmla="*/ 50 w 120"/>
                                <a:gd name="T5" fmla="*/ 120 h 561"/>
                                <a:gd name="T6" fmla="*/ 70 w 120"/>
                                <a:gd name="T7" fmla="*/ 120 h 561"/>
                                <a:gd name="T8" fmla="*/ 70 w 120"/>
                                <a:gd name="T9" fmla="*/ 100 h 561"/>
                                <a:gd name="T10" fmla="*/ 0 w 120"/>
                                <a:gd name="T11" fmla="*/ 0 h 561"/>
                                <a:gd name="T12" fmla="*/ 120 w 120"/>
                                <a:gd name="T13" fmla="*/ 561 h 561"/>
                              </a:gdLst>
                              <a:ahLst/>
                              <a:cxnLst>
                                <a:cxn ang="0">
                                  <a:pos x="T0" y="T1"/>
                                </a:cxn>
                                <a:cxn ang="0">
                                  <a:pos x="T2" y="T3"/>
                                </a:cxn>
                                <a:cxn ang="0">
                                  <a:pos x="T4" y="T5"/>
                                </a:cxn>
                                <a:cxn ang="0">
                                  <a:pos x="T6" y="T7"/>
                                </a:cxn>
                                <a:cxn ang="0">
                                  <a:pos x="T8" y="T9"/>
                                </a:cxn>
                              </a:cxnLst>
                              <a:rect l="T10" t="T11" r="T12" b="T13"/>
                              <a:pathLst>
                                <a:path w="120" h="561">
                                  <a:moveTo>
                                    <a:pt x="70" y="100"/>
                                  </a:moveTo>
                                  <a:lnTo>
                                    <a:pt x="50" y="100"/>
                                  </a:lnTo>
                                  <a:lnTo>
                                    <a:pt x="50" y="120"/>
                                  </a:lnTo>
                                  <a:lnTo>
                                    <a:pt x="70" y="120"/>
                                  </a:lnTo>
                                  <a:lnTo>
                                    <a:pt x="70" y="100"/>
                                  </a:lnTo>
                                  <a:close/>
                                </a:path>
                              </a:pathLst>
                            </a:custGeom>
                            <a:solidFill>
                              <a:srgbClr val="000000"/>
                            </a:solidFill>
                            <a:ln>
                              <a:noFill/>
                            </a:ln>
                          </wps:spPr>
                          <wps:bodyPr rot="0" vert="horz" wrap="square" lIns="91440" tIns="45720" rIns="91440" bIns="45720" anchor="t" anchorCtr="0" upright="1">
                            <a:noAutofit/>
                          </wps:bodyPr>
                        </wps:wsp>
                        <wps:wsp>
                          <wps:cNvPr id="113" name="任意多边形 51"/>
                          <wps:cNvSpPr/>
                          <wps:spPr bwMode="auto">
                            <a:xfrm>
                              <a:off x="3833" y="2912"/>
                              <a:ext cx="120" cy="561"/>
                            </a:xfrm>
                            <a:custGeom>
                              <a:avLst/>
                              <a:gdLst>
                                <a:gd name="T0" fmla="*/ 60 w 120"/>
                                <a:gd name="T1" fmla="*/ 0 h 561"/>
                                <a:gd name="T2" fmla="*/ 0 w 120"/>
                                <a:gd name="T3" fmla="*/ 120 h 561"/>
                                <a:gd name="T4" fmla="*/ 50 w 120"/>
                                <a:gd name="T5" fmla="*/ 120 h 561"/>
                                <a:gd name="T6" fmla="*/ 50 w 120"/>
                                <a:gd name="T7" fmla="*/ 100 h 561"/>
                                <a:gd name="T8" fmla="*/ 110 w 120"/>
                                <a:gd name="T9" fmla="*/ 100 h 561"/>
                                <a:gd name="T10" fmla="*/ 60 w 120"/>
                                <a:gd name="T11" fmla="*/ 0 h 561"/>
                                <a:gd name="T12" fmla="*/ 0 w 120"/>
                                <a:gd name="T13" fmla="*/ 0 h 561"/>
                                <a:gd name="T14" fmla="*/ 120 w 120"/>
                                <a:gd name="T15" fmla="*/ 561 h 561"/>
                              </a:gdLst>
                              <a:ahLst/>
                              <a:cxnLst>
                                <a:cxn ang="0">
                                  <a:pos x="T0" y="T1"/>
                                </a:cxn>
                                <a:cxn ang="0">
                                  <a:pos x="T2" y="T3"/>
                                </a:cxn>
                                <a:cxn ang="0">
                                  <a:pos x="T4" y="T5"/>
                                </a:cxn>
                                <a:cxn ang="0">
                                  <a:pos x="T6" y="T7"/>
                                </a:cxn>
                                <a:cxn ang="0">
                                  <a:pos x="T8" y="T9"/>
                                </a:cxn>
                                <a:cxn ang="0">
                                  <a:pos x="T10" y="T11"/>
                                </a:cxn>
                              </a:cxnLst>
                              <a:rect l="T12" t="T13" r="T14" b="T15"/>
                              <a:pathLst>
                                <a:path w="120" h="561">
                                  <a:moveTo>
                                    <a:pt x="60" y="0"/>
                                  </a:moveTo>
                                  <a:lnTo>
                                    <a:pt x="0" y="120"/>
                                  </a:lnTo>
                                  <a:lnTo>
                                    <a:pt x="50" y="120"/>
                                  </a:lnTo>
                                  <a:lnTo>
                                    <a:pt x="50" y="100"/>
                                  </a:lnTo>
                                  <a:lnTo>
                                    <a:pt x="110" y="100"/>
                                  </a:lnTo>
                                  <a:lnTo>
                                    <a:pt x="60" y="0"/>
                                  </a:lnTo>
                                  <a:close/>
                                </a:path>
                              </a:pathLst>
                            </a:custGeom>
                            <a:solidFill>
                              <a:srgbClr val="000000"/>
                            </a:solidFill>
                            <a:ln>
                              <a:noFill/>
                            </a:ln>
                          </wps:spPr>
                          <wps:bodyPr rot="0" vert="horz" wrap="square" lIns="91440" tIns="45720" rIns="91440" bIns="45720" anchor="t" anchorCtr="0" upright="1">
                            <a:noAutofit/>
                          </wps:bodyPr>
                        </wps:wsp>
                      </wpg:grpSp>
                      <wpg:grpSp>
                        <wpg:cNvPr id="114" name="组合 54"/>
                        <wpg:cNvGrpSpPr/>
                        <wpg:grpSpPr>
                          <a:xfrm>
                            <a:off x="2993" y="3530"/>
                            <a:ext cx="1864" cy="447"/>
                            <a:chOff x="2993" y="3530"/>
                            <a:chExt cx="1864" cy="447"/>
                          </a:xfrm>
                        </wpg:grpSpPr>
                        <wps:wsp>
                          <wps:cNvPr id="115" name="任意多边形 53"/>
                          <wps:cNvSpPr/>
                          <wps:spPr bwMode="auto">
                            <a:xfrm>
                              <a:off x="2993" y="3530"/>
                              <a:ext cx="1864" cy="447"/>
                            </a:xfrm>
                            <a:custGeom>
                              <a:avLst/>
                              <a:gdLst>
                                <a:gd name="T0" fmla="*/ 0 w 1864"/>
                                <a:gd name="T1" fmla="*/ 447 h 447"/>
                                <a:gd name="T2" fmla="*/ 1864 w 1864"/>
                                <a:gd name="T3" fmla="*/ 447 h 447"/>
                                <a:gd name="T4" fmla="*/ 1864 w 1864"/>
                                <a:gd name="T5" fmla="*/ 0 h 447"/>
                                <a:gd name="T6" fmla="*/ 0 w 1864"/>
                                <a:gd name="T7" fmla="*/ 0 h 447"/>
                                <a:gd name="T8" fmla="*/ 0 w 1864"/>
                                <a:gd name="T9" fmla="*/ 447 h 447"/>
                                <a:gd name="T10" fmla="*/ 0 w 1864"/>
                                <a:gd name="T11" fmla="*/ 0 h 447"/>
                                <a:gd name="T12" fmla="*/ 1864 w 1864"/>
                                <a:gd name="T13" fmla="*/ 447 h 447"/>
                              </a:gdLst>
                              <a:ahLst/>
                              <a:cxnLst>
                                <a:cxn ang="0">
                                  <a:pos x="T0" y="T1"/>
                                </a:cxn>
                                <a:cxn ang="0">
                                  <a:pos x="T2" y="T3"/>
                                </a:cxn>
                                <a:cxn ang="0">
                                  <a:pos x="T4" y="T5"/>
                                </a:cxn>
                                <a:cxn ang="0">
                                  <a:pos x="T6" y="T7"/>
                                </a:cxn>
                                <a:cxn ang="0">
                                  <a:pos x="T8" y="T9"/>
                                </a:cxn>
                              </a:cxnLst>
                              <a:rect l="T10" t="T11" r="T12" b="T13"/>
                              <a:pathLst>
                                <a:path w="1864" h="447">
                                  <a:moveTo>
                                    <a:pt x="0" y="447"/>
                                  </a:moveTo>
                                  <a:lnTo>
                                    <a:pt x="1864" y="447"/>
                                  </a:lnTo>
                                  <a:lnTo>
                                    <a:pt x="1864" y="0"/>
                                  </a:lnTo>
                                  <a:lnTo>
                                    <a:pt x="0" y="0"/>
                                  </a:lnTo>
                                  <a:lnTo>
                                    <a:pt x="0" y="447"/>
                                  </a:lnTo>
                                  <a:close/>
                                </a:path>
                              </a:pathLst>
                            </a:custGeom>
                            <a:noFill/>
                            <a:ln w="9525">
                              <a:solidFill>
                                <a:srgbClr val="000000"/>
                              </a:solidFill>
                              <a:round/>
                            </a:ln>
                          </wps:spPr>
                          <wps:bodyPr rot="0" vert="horz" wrap="square" lIns="91440" tIns="45720" rIns="91440" bIns="45720" anchor="t" anchorCtr="0" upright="1">
                            <a:noAutofit/>
                          </wps:bodyPr>
                        </wps:wsp>
                      </wpg:grpSp>
                      <wpg:grpSp>
                        <wpg:cNvPr id="116" name="组合 62"/>
                        <wpg:cNvGrpSpPr/>
                        <wpg:grpSpPr>
                          <a:xfrm>
                            <a:off x="3833" y="3947"/>
                            <a:ext cx="120" cy="561"/>
                            <a:chOff x="3833" y="3947"/>
                            <a:chExt cx="120" cy="561"/>
                          </a:xfrm>
                        </wpg:grpSpPr>
                        <wps:wsp>
                          <wps:cNvPr id="117" name="任意多边形 55"/>
                          <wps:cNvSpPr/>
                          <wps:spPr bwMode="auto">
                            <a:xfrm>
                              <a:off x="3833" y="3947"/>
                              <a:ext cx="120" cy="561"/>
                            </a:xfrm>
                            <a:custGeom>
                              <a:avLst/>
                              <a:gdLst>
                                <a:gd name="T0" fmla="*/ 70 w 120"/>
                                <a:gd name="T1" fmla="*/ 481 h 561"/>
                                <a:gd name="T2" fmla="*/ 50 w 120"/>
                                <a:gd name="T3" fmla="*/ 481 h 561"/>
                                <a:gd name="T4" fmla="*/ 49 w 120"/>
                                <a:gd name="T5" fmla="*/ 561 h 561"/>
                                <a:gd name="T6" fmla="*/ 69 w 120"/>
                                <a:gd name="T7" fmla="*/ 561 h 561"/>
                                <a:gd name="T8" fmla="*/ 70 w 120"/>
                                <a:gd name="T9" fmla="*/ 481 h 561"/>
                                <a:gd name="T10" fmla="*/ 0 w 120"/>
                                <a:gd name="T11" fmla="*/ 0 h 561"/>
                                <a:gd name="T12" fmla="*/ 120 w 120"/>
                                <a:gd name="T13" fmla="*/ 561 h 561"/>
                              </a:gdLst>
                              <a:ahLst/>
                              <a:cxnLst>
                                <a:cxn ang="0">
                                  <a:pos x="T0" y="T1"/>
                                </a:cxn>
                                <a:cxn ang="0">
                                  <a:pos x="T2" y="T3"/>
                                </a:cxn>
                                <a:cxn ang="0">
                                  <a:pos x="T4" y="T5"/>
                                </a:cxn>
                                <a:cxn ang="0">
                                  <a:pos x="T6" y="T7"/>
                                </a:cxn>
                                <a:cxn ang="0">
                                  <a:pos x="T8" y="T9"/>
                                </a:cxn>
                              </a:cxnLst>
                              <a:rect l="T10" t="T11" r="T12" b="T13"/>
                              <a:pathLst>
                                <a:path w="120" h="561">
                                  <a:moveTo>
                                    <a:pt x="70" y="481"/>
                                  </a:moveTo>
                                  <a:lnTo>
                                    <a:pt x="50" y="481"/>
                                  </a:lnTo>
                                  <a:lnTo>
                                    <a:pt x="49" y="561"/>
                                  </a:lnTo>
                                  <a:lnTo>
                                    <a:pt x="69" y="561"/>
                                  </a:lnTo>
                                  <a:lnTo>
                                    <a:pt x="70" y="481"/>
                                  </a:lnTo>
                                  <a:close/>
                                </a:path>
                              </a:pathLst>
                            </a:custGeom>
                            <a:solidFill>
                              <a:srgbClr val="000000"/>
                            </a:solidFill>
                            <a:ln>
                              <a:noFill/>
                            </a:ln>
                          </wps:spPr>
                          <wps:bodyPr rot="0" vert="horz" wrap="square" lIns="91440" tIns="45720" rIns="91440" bIns="45720" anchor="t" anchorCtr="0" upright="1">
                            <a:noAutofit/>
                          </wps:bodyPr>
                        </wps:wsp>
                        <wps:wsp>
                          <wps:cNvPr id="118" name="任意多边形 56"/>
                          <wps:cNvSpPr/>
                          <wps:spPr bwMode="auto">
                            <a:xfrm>
                              <a:off x="3833" y="3947"/>
                              <a:ext cx="120" cy="561"/>
                            </a:xfrm>
                            <a:custGeom>
                              <a:avLst/>
                              <a:gdLst>
                                <a:gd name="T0" fmla="*/ 70 w 120"/>
                                <a:gd name="T1" fmla="*/ 341 h 561"/>
                                <a:gd name="T2" fmla="*/ 50 w 120"/>
                                <a:gd name="T3" fmla="*/ 341 h 561"/>
                                <a:gd name="T4" fmla="*/ 50 w 120"/>
                                <a:gd name="T5" fmla="*/ 421 h 561"/>
                                <a:gd name="T6" fmla="*/ 70 w 120"/>
                                <a:gd name="T7" fmla="*/ 421 h 561"/>
                                <a:gd name="T8" fmla="*/ 70 w 120"/>
                                <a:gd name="T9" fmla="*/ 341 h 561"/>
                                <a:gd name="T10" fmla="*/ 0 w 120"/>
                                <a:gd name="T11" fmla="*/ 0 h 561"/>
                                <a:gd name="T12" fmla="*/ 120 w 120"/>
                                <a:gd name="T13" fmla="*/ 561 h 561"/>
                              </a:gdLst>
                              <a:ahLst/>
                              <a:cxnLst>
                                <a:cxn ang="0">
                                  <a:pos x="T0" y="T1"/>
                                </a:cxn>
                                <a:cxn ang="0">
                                  <a:pos x="T2" y="T3"/>
                                </a:cxn>
                                <a:cxn ang="0">
                                  <a:pos x="T4" y="T5"/>
                                </a:cxn>
                                <a:cxn ang="0">
                                  <a:pos x="T6" y="T7"/>
                                </a:cxn>
                                <a:cxn ang="0">
                                  <a:pos x="T8" y="T9"/>
                                </a:cxn>
                              </a:cxnLst>
                              <a:rect l="T10" t="T11" r="T12" b="T13"/>
                              <a:pathLst>
                                <a:path w="120" h="561">
                                  <a:moveTo>
                                    <a:pt x="70" y="341"/>
                                  </a:moveTo>
                                  <a:lnTo>
                                    <a:pt x="50" y="341"/>
                                  </a:lnTo>
                                  <a:lnTo>
                                    <a:pt x="50" y="421"/>
                                  </a:lnTo>
                                  <a:lnTo>
                                    <a:pt x="70" y="421"/>
                                  </a:lnTo>
                                  <a:lnTo>
                                    <a:pt x="70" y="341"/>
                                  </a:lnTo>
                                  <a:close/>
                                </a:path>
                              </a:pathLst>
                            </a:custGeom>
                            <a:solidFill>
                              <a:srgbClr val="000000"/>
                            </a:solidFill>
                            <a:ln>
                              <a:noFill/>
                            </a:ln>
                          </wps:spPr>
                          <wps:bodyPr rot="0" vert="horz" wrap="square" lIns="91440" tIns="45720" rIns="91440" bIns="45720" anchor="t" anchorCtr="0" upright="1">
                            <a:noAutofit/>
                          </wps:bodyPr>
                        </wps:wsp>
                        <wps:wsp>
                          <wps:cNvPr id="119" name="任意多边形 57"/>
                          <wps:cNvSpPr/>
                          <wps:spPr bwMode="auto">
                            <a:xfrm>
                              <a:off x="3833" y="3947"/>
                              <a:ext cx="120" cy="561"/>
                            </a:xfrm>
                            <a:custGeom>
                              <a:avLst/>
                              <a:gdLst>
                                <a:gd name="T0" fmla="*/ 70 w 120"/>
                                <a:gd name="T1" fmla="*/ 201 h 561"/>
                                <a:gd name="T2" fmla="*/ 50 w 120"/>
                                <a:gd name="T3" fmla="*/ 201 h 561"/>
                                <a:gd name="T4" fmla="*/ 50 w 120"/>
                                <a:gd name="T5" fmla="*/ 281 h 561"/>
                                <a:gd name="T6" fmla="*/ 70 w 120"/>
                                <a:gd name="T7" fmla="*/ 281 h 561"/>
                                <a:gd name="T8" fmla="*/ 70 w 120"/>
                                <a:gd name="T9" fmla="*/ 201 h 561"/>
                                <a:gd name="T10" fmla="*/ 0 w 120"/>
                                <a:gd name="T11" fmla="*/ 0 h 561"/>
                                <a:gd name="T12" fmla="*/ 120 w 120"/>
                                <a:gd name="T13" fmla="*/ 561 h 561"/>
                              </a:gdLst>
                              <a:ahLst/>
                              <a:cxnLst>
                                <a:cxn ang="0">
                                  <a:pos x="T0" y="T1"/>
                                </a:cxn>
                                <a:cxn ang="0">
                                  <a:pos x="T2" y="T3"/>
                                </a:cxn>
                                <a:cxn ang="0">
                                  <a:pos x="T4" y="T5"/>
                                </a:cxn>
                                <a:cxn ang="0">
                                  <a:pos x="T6" y="T7"/>
                                </a:cxn>
                                <a:cxn ang="0">
                                  <a:pos x="T8" y="T9"/>
                                </a:cxn>
                              </a:cxnLst>
                              <a:rect l="T10" t="T11" r="T12" b="T13"/>
                              <a:pathLst>
                                <a:path w="120" h="561">
                                  <a:moveTo>
                                    <a:pt x="70" y="201"/>
                                  </a:moveTo>
                                  <a:lnTo>
                                    <a:pt x="50" y="201"/>
                                  </a:lnTo>
                                  <a:lnTo>
                                    <a:pt x="50" y="281"/>
                                  </a:lnTo>
                                  <a:lnTo>
                                    <a:pt x="70" y="281"/>
                                  </a:lnTo>
                                  <a:lnTo>
                                    <a:pt x="70" y="201"/>
                                  </a:lnTo>
                                  <a:close/>
                                </a:path>
                              </a:pathLst>
                            </a:custGeom>
                            <a:solidFill>
                              <a:srgbClr val="000000"/>
                            </a:solidFill>
                            <a:ln>
                              <a:noFill/>
                            </a:ln>
                          </wps:spPr>
                          <wps:bodyPr rot="0" vert="horz" wrap="square" lIns="91440" tIns="45720" rIns="91440" bIns="45720" anchor="t" anchorCtr="0" upright="1">
                            <a:noAutofit/>
                          </wps:bodyPr>
                        </wps:wsp>
                        <wps:wsp>
                          <wps:cNvPr id="120" name="任意多边形 58"/>
                          <wps:cNvSpPr/>
                          <wps:spPr bwMode="auto">
                            <a:xfrm>
                              <a:off x="3833" y="3947"/>
                              <a:ext cx="120" cy="561"/>
                            </a:xfrm>
                            <a:custGeom>
                              <a:avLst/>
                              <a:gdLst>
                                <a:gd name="T0" fmla="*/ 50 w 120"/>
                                <a:gd name="T1" fmla="*/ 120 h 561"/>
                                <a:gd name="T2" fmla="*/ 50 w 120"/>
                                <a:gd name="T3" fmla="*/ 141 h 561"/>
                                <a:gd name="T4" fmla="*/ 70 w 120"/>
                                <a:gd name="T5" fmla="*/ 141 h 561"/>
                                <a:gd name="T6" fmla="*/ 70 w 120"/>
                                <a:gd name="T7" fmla="*/ 120 h 561"/>
                                <a:gd name="T8" fmla="*/ 50 w 120"/>
                                <a:gd name="T9" fmla="*/ 120 h 561"/>
                                <a:gd name="T10" fmla="*/ 0 w 120"/>
                                <a:gd name="T11" fmla="*/ 0 h 561"/>
                                <a:gd name="T12" fmla="*/ 120 w 120"/>
                                <a:gd name="T13" fmla="*/ 561 h 561"/>
                              </a:gdLst>
                              <a:ahLst/>
                              <a:cxnLst>
                                <a:cxn ang="0">
                                  <a:pos x="T0" y="T1"/>
                                </a:cxn>
                                <a:cxn ang="0">
                                  <a:pos x="T2" y="T3"/>
                                </a:cxn>
                                <a:cxn ang="0">
                                  <a:pos x="T4" y="T5"/>
                                </a:cxn>
                                <a:cxn ang="0">
                                  <a:pos x="T6" y="T7"/>
                                </a:cxn>
                                <a:cxn ang="0">
                                  <a:pos x="T8" y="T9"/>
                                </a:cxn>
                              </a:cxnLst>
                              <a:rect l="T10" t="T11" r="T12" b="T13"/>
                              <a:pathLst>
                                <a:path w="120" h="561">
                                  <a:moveTo>
                                    <a:pt x="50" y="120"/>
                                  </a:moveTo>
                                  <a:lnTo>
                                    <a:pt x="50" y="141"/>
                                  </a:lnTo>
                                  <a:lnTo>
                                    <a:pt x="70" y="141"/>
                                  </a:lnTo>
                                  <a:lnTo>
                                    <a:pt x="70" y="120"/>
                                  </a:lnTo>
                                  <a:lnTo>
                                    <a:pt x="50" y="120"/>
                                  </a:lnTo>
                                  <a:close/>
                                </a:path>
                              </a:pathLst>
                            </a:custGeom>
                            <a:solidFill>
                              <a:srgbClr val="000000"/>
                            </a:solidFill>
                            <a:ln>
                              <a:noFill/>
                            </a:ln>
                          </wps:spPr>
                          <wps:bodyPr rot="0" vert="horz" wrap="square" lIns="91440" tIns="45720" rIns="91440" bIns="45720" anchor="t" anchorCtr="0" upright="1">
                            <a:noAutofit/>
                          </wps:bodyPr>
                        </wps:wsp>
                        <wps:wsp>
                          <wps:cNvPr id="121" name="任意多边形 59"/>
                          <wps:cNvSpPr/>
                          <wps:spPr bwMode="auto">
                            <a:xfrm>
                              <a:off x="3833" y="3947"/>
                              <a:ext cx="120" cy="561"/>
                            </a:xfrm>
                            <a:custGeom>
                              <a:avLst/>
                              <a:gdLst>
                                <a:gd name="T0" fmla="*/ 110 w 120"/>
                                <a:gd name="T1" fmla="*/ 100 h 561"/>
                                <a:gd name="T2" fmla="*/ 70 w 120"/>
                                <a:gd name="T3" fmla="*/ 100 h 561"/>
                                <a:gd name="T4" fmla="*/ 70 w 120"/>
                                <a:gd name="T5" fmla="*/ 120 h 561"/>
                                <a:gd name="T6" fmla="*/ 120 w 120"/>
                                <a:gd name="T7" fmla="*/ 120 h 561"/>
                                <a:gd name="T8" fmla="*/ 110 w 120"/>
                                <a:gd name="T9" fmla="*/ 100 h 561"/>
                                <a:gd name="T10" fmla="*/ 0 w 120"/>
                                <a:gd name="T11" fmla="*/ 0 h 561"/>
                                <a:gd name="T12" fmla="*/ 120 w 120"/>
                                <a:gd name="T13" fmla="*/ 561 h 561"/>
                              </a:gdLst>
                              <a:ahLst/>
                              <a:cxnLst>
                                <a:cxn ang="0">
                                  <a:pos x="T0" y="T1"/>
                                </a:cxn>
                                <a:cxn ang="0">
                                  <a:pos x="T2" y="T3"/>
                                </a:cxn>
                                <a:cxn ang="0">
                                  <a:pos x="T4" y="T5"/>
                                </a:cxn>
                                <a:cxn ang="0">
                                  <a:pos x="T6" y="T7"/>
                                </a:cxn>
                                <a:cxn ang="0">
                                  <a:pos x="T8" y="T9"/>
                                </a:cxn>
                              </a:cxnLst>
                              <a:rect l="T10" t="T11" r="T12" b="T13"/>
                              <a:pathLst>
                                <a:path w="120" h="561">
                                  <a:moveTo>
                                    <a:pt x="110" y="100"/>
                                  </a:moveTo>
                                  <a:lnTo>
                                    <a:pt x="70" y="100"/>
                                  </a:lnTo>
                                  <a:lnTo>
                                    <a:pt x="70" y="120"/>
                                  </a:lnTo>
                                  <a:lnTo>
                                    <a:pt x="120" y="120"/>
                                  </a:lnTo>
                                  <a:lnTo>
                                    <a:pt x="110" y="100"/>
                                  </a:lnTo>
                                  <a:close/>
                                </a:path>
                              </a:pathLst>
                            </a:custGeom>
                            <a:solidFill>
                              <a:srgbClr val="000000"/>
                            </a:solidFill>
                            <a:ln>
                              <a:noFill/>
                            </a:ln>
                          </wps:spPr>
                          <wps:bodyPr rot="0" vert="horz" wrap="square" lIns="91440" tIns="45720" rIns="91440" bIns="45720" anchor="t" anchorCtr="0" upright="1">
                            <a:noAutofit/>
                          </wps:bodyPr>
                        </wps:wsp>
                        <wps:wsp>
                          <wps:cNvPr id="122" name="任意多边形 60"/>
                          <wps:cNvSpPr/>
                          <wps:spPr bwMode="auto">
                            <a:xfrm>
                              <a:off x="3833" y="3947"/>
                              <a:ext cx="120" cy="561"/>
                            </a:xfrm>
                            <a:custGeom>
                              <a:avLst/>
                              <a:gdLst>
                                <a:gd name="T0" fmla="*/ 70 w 120"/>
                                <a:gd name="T1" fmla="*/ 100 h 561"/>
                                <a:gd name="T2" fmla="*/ 50 w 120"/>
                                <a:gd name="T3" fmla="*/ 100 h 561"/>
                                <a:gd name="T4" fmla="*/ 50 w 120"/>
                                <a:gd name="T5" fmla="*/ 120 h 561"/>
                                <a:gd name="T6" fmla="*/ 70 w 120"/>
                                <a:gd name="T7" fmla="*/ 120 h 561"/>
                                <a:gd name="T8" fmla="*/ 70 w 120"/>
                                <a:gd name="T9" fmla="*/ 100 h 561"/>
                                <a:gd name="T10" fmla="*/ 0 w 120"/>
                                <a:gd name="T11" fmla="*/ 0 h 561"/>
                                <a:gd name="T12" fmla="*/ 120 w 120"/>
                                <a:gd name="T13" fmla="*/ 561 h 561"/>
                              </a:gdLst>
                              <a:ahLst/>
                              <a:cxnLst>
                                <a:cxn ang="0">
                                  <a:pos x="T0" y="T1"/>
                                </a:cxn>
                                <a:cxn ang="0">
                                  <a:pos x="T2" y="T3"/>
                                </a:cxn>
                                <a:cxn ang="0">
                                  <a:pos x="T4" y="T5"/>
                                </a:cxn>
                                <a:cxn ang="0">
                                  <a:pos x="T6" y="T7"/>
                                </a:cxn>
                                <a:cxn ang="0">
                                  <a:pos x="T8" y="T9"/>
                                </a:cxn>
                              </a:cxnLst>
                              <a:rect l="T10" t="T11" r="T12" b="T13"/>
                              <a:pathLst>
                                <a:path w="120" h="561">
                                  <a:moveTo>
                                    <a:pt x="70" y="100"/>
                                  </a:moveTo>
                                  <a:lnTo>
                                    <a:pt x="50" y="100"/>
                                  </a:lnTo>
                                  <a:lnTo>
                                    <a:pt x="50" y="120"/>
                                  </a:lnTo>
                                  <a:lnTo>
                                    <a:pt x="70" y="120"/>
                                  </a:lnTo>
                                  <a:lnTo>
                                    <a:pt x="70" y="100"/>
                                  </a:lnTo>
                                  <a:close/>
                                </a:path>
                              </a:pathLst>
                            </a:custGeom>
                            <a:solidFill>
                              <a:srgbClr val="000000"/>
                            </a:solidFill>
                            <a:ln>
                              <a:noFill/>
                            </a:ln>
                          </wps:spPr>
                          <wps:bodyPr rot="0" vert="horz" wrap="square" lIns="91440" tIns="45720" rIns="91440" bIns="45720" anchor="t" anchorCtr="0" upright="1">
                            <a:noAutofit/>
                          </wps:bodyPr>
                        </wps:wsp>
                        <wps:wsp>
                          <wps:cNvPr id="123" name="任意多边形 61"/>
                          <wps:cNvSpPr/>
                          <wps:spPr bwMode="auto">
                            <a:xfrm>
                              <a:off x="3833" y="3947"/>
                              <a:ext cx="120" cy="561"/>
                            </a:xfrm>
                            <a:custGeom>
                              <a:avLst/>
                              <a:gdLst>
                                <a:gd name="T0" fmla="*/ 60 w 120"/>
                                <a:gd name="T1" fmla="*/ 0 h 561"/>
                                <a:gd name="T2" fmla="*/ 0 w 120"/>
                                <a:gd name="T3" fmla="*/ 120 h 561"/>
                                <a:gd name="T4" fmla="*/ 50 w 120"/>
                                <a:gd name="T5" fmla="*/ 120 h 561"/>
                                <a:gd name="T6" fmla="*/ 50 w 120"/>
                                <a:gd name="T7" fmla="*/ 100 h 561"/>
                                <a:gd name="T8" fmla="*/ 110 w 120"/>
                                <a:gd name="T9" fmla="*/ 100 h 561"/>
                                <a:gd name="T10" fmla="*/ 60 w 120"/>
                                <a:gd name="T11" fmla="*/ 0 h 561"/>
                                <a:gd name="T12" fmla="*/ 0 w 120"/>
                                <a:gd name="T13" fmla="*/ 0 h 561"/>
                                <a:gd name="T14" fmla="*/ 120 w 120"/>
                                <a:gd name="T15" fmla="*/ 561 h 561"/>
                              </a:gdLst>
                              <a:ahLst/>
                              <a:cxnLst>
                                <a:cxn ang="0">
                                  <a:pos x="T0" y="T1"/>
                                </a:cxn>
                                <a:cxn ang="0">
                                  <a:pos x="T2" y="T3"/>
                                </a:cxn>
                                <a:cxn ang="0">
                                  <a:pos x="T4" y="T5"/>
                                </a:cxn>
                                <a:cxn ang="0">
                                  <a:pos x="T6" y="T7"/>
                                </a:cxn>
                                <a:cxn ang="0">
                                  <a:pos x="T8" y="T9"/>
                                </a:cxn>
                                <a:cxn ang="0">
                                  <a:pos x="T10" y="T11"/>
                                </a:cxn>
                              </a:cxnLst>
                              <a:rect l="T12" t="T13" r="T14" b="T15"/>
                              <a:pathLst>
                                <a:path w="120" h="561">
                                  <a:moveTo>
                                    <a:pt x="60" y="0"/>
                                  </a:moveTo>
                                  <a:lnTo>
                                    <a:pt x="0" y="120"/>
                                  </a:lnTo>
                                  <a:lnTo>
                                    <a:pt x="50" y="120"/>
                                  </a:lnTo>
                                  <a:lnTo>
                                    <a:pt x="50" y="100"/>
                                  </a:lnTo>
                                  <a:lnTo>
                                    <a:pt x="110" y="100"/>
                                  </a:lnTo>
                                  <a:lnTo>
                                    <a:pt x="60" y="0"/>
                                  </a:lnTo>
                                  <a:close/>
                                </a:path>
                              </a:pathLst>
                            </a:custGeom>
                            <a:solidFill>
                              <a:srgbClr val="000000"/>
                            </a:solidFill>
                            <a:ln>
                              <a:noFill/>
                            </a:ln>
                          </wps:spPr>
                          <wps:bodyPr rot="0" vert="horz" wrap="square" lIns="91440" tIns="45720" rIns="91440" bIns="45720" anchor="t" anchorCtr="0" upright="1">
                            <a:noAutofit/>
                          </wps:bodyPr>
                        </wps:wsp>
                      </wpg:grpSp>
                      <wpg:grpSp>
                        <wpg:cNvPr id="124" name="组合 67"/>
                        <wpg:cNvGrpSpPr/>
                        <wpg:grpSpPr>
                          <a:xfrm>
                            <a:off x="4910" y="4698"/>
                            <a:ext cx="1155" cy="120"/>
                            <a:chOff x="4910" y="4698"/>
                            <a:chExt cx="1155" cy="120"/>
                          </a:xfrm>
                        </wpg:grpSpPr>
                        <wps:wsp>
                          <wps:cNvPr id="125" name="任意多边形 63"/>
                          <wps:cNvSpPr/>
                          <wps:spPr bwMode="auto">
                            <a:xfrm>
                              <a:off x="5153" y="4698"/>
                              <a:ext cx="912" cy="120"/>
                            </a:xfrm>
                            <a:custGeom>
                              <a:avLst/>
                              <a:gdLst>
                                <a:gd name="T0" fmla="*/ 892 w 912"/>
                                <a:gd name="T1" fmla="*/ 50 h 120"/>
                                <a:gd name="T2" fmla="*/ 812 w 912"/>
                                <a:gd name="T3" fmla="*/ 50 h 120"/>
                                <a:gd name="T4" fmla="*/ 812 w 912"/>
                                <a:gd name="T5" fmla="*/ 70 h 120"/>
                                <a:gd name="T6" fmla="*/ 792 w 912"/>
                                <a:gd name="T7" fmla="*/ 70 h 120"/>
                                <a:gd name="T8" fmla="*/ 792 w 912"/>
                                <a:gd name="T9" fmla="*/ 120 h 120"/>
                                <a:gd name="T10" fmla="*/ 912 w 912"/>
                                <a:gd name="T11" fmla="*/ 60 h 120"/>
                                <a:gd name="T12" fmla="*/ 892 w 912"/>
                                <a:gd name="T13" fmla="*/ 50 h 120"/>
                                <a:gd name="T14" fmla="*/ 0 w 912"/>
                                <a:gd name="T15" fmla="*/ 0 h 120"/>
                                <a:gd name="T16" fmla="*/ 912 w 912"/>
                                <a:gd name="T17" fmla="*/ 120 h 120"/>
                              </a:gdLst>
                              <a:ahLst/>
                              <a:cxnLst>
                                <a:cxn ang="0">
                                  <a:pos x="T0" y="T1"/>
                                </a:cxn>
                                <a:cxn ang="0">
                                  <a:pos x="T2" y="T3"/>
                                </a:cxn>
                                <a:cxn ang="0">
                                  <a:pos x="T4" y="T5"/>
                                </a:cxn>
                                <a:cxn ang="0">
                                  <a:pos x="T6" y="T7"/>
                                </a:cxn>
                                <a:cxn ang="0">
                                  <a:pos x="T8" y="T9"/>
                                </a:cxn>
                                <a:cxn ang="0">
                                  <a:pos x="T10" y="T11"/>
                                </a:cxn>
                                <a:cxn ang="0">
                                  <a:pos x="T12" y="T13"/>
                                </a:cxn>
                              </a:cxnLst>
                              <a:rect l="T14" t="T15" r="T16" b="T17"/>
                              <a:pathLst>
                                <a:path w="912" h="120">
                                  <a:moveTo>
                                    <a:pt x="892" y="50"/>
                                  </a:moveTo>
                                  <a:lnTo>
                                    <a:pt x="812" y="50"/>
                                  </a:lnTo>
                                  <a:lnTo>
                                    <a:pt x="812" y="70"/>
                                  </a:lnTo>
                                  <a:lnTo>
                                    <a:pt x="792" y="70"/>
                                  </a:lnTo>
                                  <a:lnTo>
                                    <a:pt x="792" y="120"/>
                                  </a:lnTo>
                                  <a:lnTo>
                                    <a:pt x="912" y="60"/>
                                  </a:lnTo>
                                  <a:lnTo>
                                    <a:pt x="892" y="50"/>
                                  </a:lnTo>
                                  <a:close/>
                                </a:path>
                              </a:pathLst>
                            </a:custGeom>
                            <a:solidFill>
                              <a:srgbClr val="000000"/>
                            </a:solidFill>
                            <a:ln>
                              <a:noFill/>
                            </a:ln>
                          </wps:spPr>
                          <wps:bodyPr rot="0" vert="horz" wrap="square" lIns="91440" tIns="45720" rIns="91440" bIns="45720" anchor="t" anchorCtr="0" upright="1">
                            <a:noAutofit/>
                          </wps:bodyPr>
                        </wps:wsp>
                        <wps:wsp>
                          <wps:cNvPr id="126" name="任意多边形 64"/>
                          <wps:cNvSpPr/>
                          <wps:spPr bwMode="auto">
                            <a:xfrm>
                              <a:off x="4910" y="4698"/>
                              <a:ext cx="1155" cy="120"/>
                            </a:xfrm>
                            <a:custGeom>
                              <a:avLst/>
                              <a:gdLst>
                                <a:gd name="T0" fmla="*/ 791 w 912"/>
                                <a:gd name="T1" fmla="*/ 50 h 120"/>
                                <a:gd name="T2" fmla="*/ 0 w 912"/>
                                <a:gd name="T3" fmla="*/ 52 h 120"/>
                                <a:gd name="T4" fmla="*/ 0 w 912"/>
                                <a:gd name="T5" fmla="*/ 72 h 120"/>
                                <a:gd name="T6" fmla="*/ 792 w 912"/>
                                <a:gd name="T7" fmla="*/ 70 h 120"/>
                                <a:gd name="T8" fmla="*/ 791 w 912"/>
                                <a:gd name="T9" fmla="*/ 50 h 120"/>
                                <a:gd name="T10" fmla="*/ 0 w 912"/>
                                <a:gd name="T11" fmla="*/ 0 h 120"/>
                                <a:gd name="T12" fmla="*/ 912 w 912"/>
                                <a:gd name="T13" fmla="*/ 120 h 120"/>
                              </a:gdLst>
                              <a:ahLst/>
                              <a:cxnLst>
                                <a:cxn ang="0">
                                  <a:pos x="T0" y="T1"/>
                                </a:cxn>
                                <a:cxn ang="0">
                                  <a:pos x="T2" y="T3"/>
                                </a:cxn>
                                <a:cxn ang="0">
                                  <a:pos x="T4" y="T5"/>
                                </a:cxn>
                                <a:cxn ang="0">
                                  <a:pos x="T6" y="T7"/>
                                </a:cxn>
                                <a:cxn ang="0">
                                  <a:pos x="T8" y="T9"/>
                                </a:cxn>
                              </a:cxnLst>
                              <a:rect l="T10" t="T11" r="T12" b="T13"/>
                              <a:pathLst>
                                <a:path w="912" h="120">
                                  <a:moveTo>
                                    <a:pt x="791" y="50"/>
                                  </a:moveTo>
                                  <a:lnTo>
                                    <a:pt x="0" y="52"/>
                                  </a:lnTo>
                                  <a:lnTo>
                                    <a:pt x="0" y="72"/>
                                  </a:lnTo>
                                  <a:lnTo>
                                    <a:pt x="792" y="70"/>
                                  </a:lnTo>
                                  <a:lnTo>
                                    <a:pt x="791" y="50"/>
                                  </a:lnTo>
                                  <a:close/>
                                </a:path>
                              </a:pathLst>
                            </a:custGeom>
                            <a:solidFill>
                              <a:srgbClr val="000000"/>
                            </a:solidFill>
                            <a:ln>
                              <a:noFill/>
                            </a:ln>
                          </wps:spPr>
                          <wps:bodyPr rot="0" vert="horz" wrap="square" lIns="91440" tIns="45720" rIns="91440" bIns="45720" anchor="t" anchorCtr="0" upright="1">
                            <a:noAutofit/>
                          </wps:bodyPr>
                        </wps:wsp>
                        <wps:wsp>
                          <wps:cNvPr id="127" name="任意多边形 65"/>
                          <wps:cNvSpPr/>
                          <wps:spPr bwMode="auto">
                            <a:xfrm>
                              <a:off x="5153" y="4698"/>
                              <a:ext cx="912" cy="120"/>
                            </a:xfrm>
                            <a:custGeom>
                              <a:avLst/>
                              <a:gdLst>
                                <a:gd name="T0" fmla="*/ 812 w 912"/>
                                <a:gd name="T1" fmla="*/ 50 h 120"/>
                                <a:gd name="T2" fmla="*/ 791 w 912"/>
                                <a:gd name="T3" fmla="*/ 50 h 120"/>
                                <a:gd name="T4" fmla="*/ 792 w 912"/>
                                <a:gd name="T5" fmla="*/ 70 h 120"/>
                                <a:gd name="T6" fmla="*/ 812 w 912"/>
                                <a:gd name="T7" fmla="*/ 70 h 120"/>
                                <a:gd name="T8" fmla="*/ 812 w 912"/>
                                <a:gd name="T9" fmla="*/ 50 h 120"/>
                                <a:gd name="T10" fmla="*/ 0 w 912"/>
                                <a:gd name="T11" fmla="*/ 0 h 120"/>
                                <a:gd name="T12" fmla="*/ 912 w 912"/>
                                <a:gd name="T13" fmla="*/ 120 h 120"/>
                              </a:gdLst>
                              <a:ahLst/>
                              <a:cxnLst>
                                <a:cxn ang="0">
                                  <a:pos x="T0" y="T1"/>
                                </a:cxn>
                                <a:cxn ang="0">
                                  <a:pos x="T2" y="T3"/>
                                </a:cxn>
                                <a:cxn ang="0">
                                  <a:pos x="T4" y="T5"/>
                                </a:cxn>
                                <a:cxn ang="0">
                                  <a:pos x="T6" y="T7"/>
                                </a:cxn>
                                <a:cxn ang="0">
                                  <a:pos x="T8" y="T9"/>
                                </a:cxn>
                              </a:cxnLst>
                              <a:rect l="T10" t="T11" r="T12" b="T13"/>
                              <a:pathLst>
                                <a:path w="912" h="120">
                                  <a:moveTo>
                                    <a:pt x="812" y="50"/>
                                  </a:moveTo>
                                  <a:lnTo>
                                    <a:pt x="791" y="50"/>
                                  </a:lnTo>
                                  <a:lnTo>
                                    <a:pt x="792" y="70"/>
                                  </a:lnTo>
                                  <a:lnTo>
                                    <a:pt x="812" y="70"/>
                                  </a:lnTo>
                                  <a:lnTo>
                                    <a:pt x="812" y="50"/>
                                  </a:lnTo>
                                  <a:close/>
                                </a:path>
                              </a:pathLst>
                            </a:custGeom>
                            <a:solidFill>
                              <a:srgbClr val="000000"/>
                            </a:solidFill>
                            <a:ln>
                              <a:noFill/>
                            </a:ln>
                          </wps:spPr>
                          <wps:bodyPr rot="0" vert="horz" wrap="square" lIns="91440" tIns="45720" rIns="91440" bIns="45720" anchor="t" anchorCtr="0" upright="1">
                            <a:noAutofit/>
                          </wps:bodyPr>
                        </wps:wsp>
                        <wps:wsp>
                          <wps:cNvPr id="128" name="任意多边形 66"/>
                          <wps:cNvSpPr/>
                          <wps:spPr bwMode="auto">
                            <a:xfrm>
                              <a:off x="5153" y="4698"/>
                              <a:ext cx="912" cy="120"/>
                            </a:xfrm>
                            <a:custGeom>
                              <a:avLst/>
                              <a:gdLst>
                                <a:gd name="T0" fmla="*/ 791 w 912"/>
                                <a:gd name="T1" fmla="*/ 0 h 120"/>
                                <a:gd name="T2" fmla="*/ 791 w 912"/>
                                <a:gd name="T3" fmla="*/ 50 h 120"/>
                                <a:gd name="T4" fmla="*/ 892 w 912"/>
                                <a:gd name="T5" fmla="*/ 50 h 120"/>
                                <a:gd name="T6" fmla="*/ 791 w 912"/>
                                <a:gd name="T7" fmla="*/ 0 h 120"/>
                                <a:gd name="T8" fmla="*/ 0 w 912"/>
                                <a:gd name="T9" fmla="*/ 0 h 120"/>
                                <a:gd name="T10" fmla="*/ 912 w 912"/>
                                <a:gd name="T11" fmla="*/ 120 h 120"/>
                              </a:gdLst>
                              <a:ahLst/>
                              <a:cxnLst>
                                <a:cxn ang="0">
                                  <a:pos x="T0" y="T1"/>
                                </a:cxn>
                                <a:cxn ang="0">
                                  <a:pos x="T2" y="T3"/>
                                </a:cxn>
                                <a:cxn ang="0">
                                  <a:pos x="T4" y="T5"/>
                                </a:cxn>
                                <a:cxn ang="0">
                                  <a:pos x="T6" y="T7"/>
                                </a:cxn>
                              </a:cxnLst>
                              <a:rect l="T8" t="T9" r="T10" b="T11"/>
                              <a:pathLst>
                                <a:path w="912" h="120">
                                  <a:moveTo>
                                    <a:pt x="791" y="0"/>
                                  </a:moveTo>
                                  <a:lnTo>
                                    <a:pt x="791" y="50"/>
                                  </a:lnTo>
                                  <a:lnTo>
                                    <a:pt x="892" y="50"/>
                                  </a:lnTo>
                                  <a:lnTo>
                                    <a:pt x="791" y="0"/>
                                  </a:lnTo>
                                  <a:close/>
                                </a:path>
                              </a:pathLst>
                            </a:custGeom>
                            <a:solidFill>
                              <a:srgbClr val="000000"/>
                            </a:solidFill>
                            <a:ln>
                              <a:noFill/>
                            </a:ln>
                          </wps:spPr>
                          <wps:bodyPr rot="0" vert="horz" wrap="square" lIns="91440" tIns="45720" rIns="91440" bIns="45720" anchor="t" anchorCtr="0" upright="1">
                            <a:noAutofit/>
                          </wps:bodyPr>
                        </wps:wsp>
                      </wpg:grpSp>
                      <wpg:grpSp>
                        <wpg:cNvPr id="129" name="组合 69"/>
                        <wpg:cNvGrpSpPr/>
                        <wpg:grpSpPr>
                          <a:xfrm>
                            <a:off x="4856" y="3765"/>
                            <a:ext cx="1466" cy="2"/>
                            <a:chOff x="4856" y="3765"/>
                            <a:chExt cx="1466" cy="2"/>
                          </a:xfrm>
                        </wpg:grpSpPr>
                        <wps:wsp>
                          <wps:cNvPr id="130" name="任意多边形 68"/>
                          <wps:cNvSpPr/>
                          <wps:spPr bwMode="auto">
                            <a:xfrm>
                              <a:off x="4856" y="3765"/>
                              <a:ext cx="1466" cy="2"/>
                            </a:xfrm>
                            <a:custGeom>
                              <a:avLst/>
                              <a:gdLst>
                                <a:gd name="T0" fmla="*/ 0 w 1466"/>
                                <a:gd name="T1" fmla="*/ 0 h 1"/>
                                <a:gd name="T2" fmla="*/ 1466 w 1466"/>
                                <a:gd name="T3" fmla="*/ 1 h 1"/>
                                <a:gd name="T4" fmla="*/ 0 w 1466"/>
                                <a:gd name="T5" fmla="*/ 0 h 1"/>
                                <a:gd name="T6" fmla="*/ 1466 w 1466"/>
                                <a:gd name="T7" fmla="*/ 1 h 1"/>
                              </a:gdLst>
                              <a:ahLst/>
                              <a:cxnLst>
                                <a:cxn ang="0">
                                  <a:pos x="T0" y="T1"/>
                                </a:cxn>
                                <a:cxn ang="0">
                                  <a:pos x="T2" y="T3"/>
                                </a:cxn>
                              </a:cxnLst>
                              <a:rect l="T4" t="T5" r="T6" b="T7"/>
                              <a:pathLst>
                                <a:path w="1466" h="1">
                                  <a:moveTo>
                                    <a:pt x="0" y="0"/>
                                  </a:moveTo>
                                  <a:lnTo>
                                    <a:pt x="1466" y="1"/>
                                  </a:lnTo>
                                </a:path>
                              </a:pathLst>
                            </a:custGeom>
                            <a:noFill/>
                            <a:ln w="9525">
                              <a:solidFill>
                                <a:srgbClr val="000000"/>
                              </a:solidFill>
                              <a:round/>
                            </a:ln>
                          </wps:spPr>
                          <wps:bodyPr rot="0" vert="horz" wrap="square" lIns="91440" tIns="45720" rIns="91440" bIns="45720" anchor="t" anchorCtr="0" upright="1">
                            <a:noAutofit/>
                          </wps:bodyPr>
                        </wps:wsp>
                      </wpg:grpSp>
                      <wpg:grpSp>
                        <wpg:cNvPr id="131" name="组合 73"/>
                        <wpg:cNvGrpSpPr/>
                        <wpg:grpSpPr>
                          <a:xfrm>
                            <a:off x="6263" y="3766"/>
                            <a:ext cx="120" cy="742"/>
                            <a:chOff x="6263" y="3766"/>
                            <a:chExt cx="120" cy="742"/>
                          </a:xfrm>
                        </wpg:grpSpPr>
                        <wps:wsp>
                          <wps:cNvPr id="132" name="任意多边形 70"/>
                          <wps:cNvSpPr/>
                          <wps:spPr bwMode="auto">
                            <a:xfrm>
                              <a:off x="6263" y="3766"/>
                              <a:ext cx="120" cy="742"/>
                            </a:xfrm>
                            <a:custGeom>
                              <a:avLst/>
                              <a:gdLst>
                                <a:gd name="T0" fmla="*/ 50 w 120"/>
                                <a:gd name="T1" fmla="*/ 622 h 742"/>
                                <a:gd name="T2" fmla="*/ 0 w 120"/>
                                <a:gd name="T3" fmla="*/ 622 h 742"/>
                                <a:gd name="T4" fmla="*/ 61 w 120"/>
                                <a:gd name="T5" fmla="*/ 742 h 742"/>
                                <a:gd name="T6" fmla="*/ 110 w 120"/>
                                <a:gd name="T7" fmla="*/ 642 h 742"/>
                                <a:gd name="T8" fmla="*/ 50 w 120"/>
                                <a:gd name="T9" fmla="*/ 642 h 742"/>
                                <a:gd name="T10" fmla="*/ 50 w 120"/>
                                <a:gd name="T11" fmla="*/ 622 h 742"/>
                                <a:gd name="T12" fmla="*/ 0 w 120"/>
                                <a:gd name="T13" fmla="*/ 0 h 742"/>
                                <a:gd name="T14" fmla="*/ 120 w 120"/>
                                <a:gd name="T15" fmla="*/ 742 h 742"/>
                              </a:gdLst>
                              <a:ahLst/>
                              <a:cxnLst>
                                <a:cxn ang="0">
                                  <a:pos x="T0" y="T1"/>
                                </a:cxn>
                                <a:cxn ang="0">
                                  <a:pos x="T2" y="T3"/>
                                </a:cxn>
                                <a:cxn ang="0">
                                  <a:pos x="T4" y="T5"/>
                                </a:cxn>
                                <a:cxn ang="0">
                                  <a:pos x="T6" y="T7"/>
                                </a:cxn>
                                <a:cxn ang="0">
                                  <a:pos x="T8" y="T9"/>
                                </a:cxn>
                                <a:cxn ang="0">
                                  <a:pos x="T10" y="T11"/>
                                </a:cxn>
                              </a:cxnLst>
                              <a:rect l="T12" t="T13" r="T14" b="T15"/>
                              <a:pathLst>
                                <a:path w="120" h="742">
                                  <a:moveTo>
                                    <a:pt x="50" y="622"/>
                                  </a:moveTo>
                                  <a:lnTo>
                                    <a:pt x="0" y="622"/>
                                  </a:lnTo>
                                  <a:lnTo>
                                    <a:pt x="61" y="742"/>
                                  </a:lnTo>
                                  <a:lnTo>
                                    <a:pt x="110" y="642"/>
                                  </a:lnTo>
                                  <a:lnTo>
                                    <a:pt x="50" y="642"/>
                                  </a:lnTo>
                                  <a:lnTo>
                                    <a:pt x="50" y="622"/>
                                  </a:lnTo>
                                  <a:close/>
                                </a:path>
                              </a:pathLst>
                            </a:custGeom>
                            <a:solidFill>
                              <a:srgbClr val="000000"/>
                            </a:solidFill>
                            <a:ln>
                              <a:noFill/>
                            </a:ln>
                          </wps:spPr>
                          <wps:bodyPr rot="0" vert="horz" wrap="square" lIns="91440" tIns="45720" rIns="91440" bIns="45720" anchor="t" anchorCtr="0" upright="1">
                            <a:noAutofit/>
                          </wps:bodyPr>
                        </wps:wsp>
                        <wps:wsp>
                          <wps:cNvPr id="133" name="任意多边形 71"/>
                          <wps:cNvSpPr/>
                          <wps:spPr bwMode="auto">
                            <a:xfrm>
                              <a:off x="6263" y="3766"/>
                              <a:ext cx="120" cy="742"/>
                            </a:xfrm>
                            <a:custGeom>
                              <a:avLst/>
                              <a:gdLst>
                                <a:gd name="T0" fmla="*/ 70 w 120"/>
                                <a:gd name="T1" fmla="*/ 0 h 742"/>
                                <a:gd name="T2" fmla="*/ 50 w 120"/>
                                <a:gd name="T3" fmla="*/ 0 h 742"/>
                                <a:gd name="T4" fmla="*/ 50 w 120"/>
                                <a:gd name="T5" fmla="*/ 642 h 742"/>
                                <a:gd name="T6" fmla="*/ 70 w 120"/>
                                <a:gd name="T7" fmla="*/ 642 h 742"/>
                                <a:gd name="T8" fmla="*/ 70 w 120"/>
                                <a:gd name="T9" fmla="*/ 0 h 742"/>
                                <a:gd name="T10" fmla="*/ 0 w 120"/>
                                <a:gd name="T11" fmla="*/ 0 h 742"/>
                                <a:gd name="T12" fmla="*/ 120 w 120"/>
                                <a:gd name="T13" fmla="*/ 742 h 742"/>
                              </a:gdLst>
                              <a:ahLst/>
                              <a:cxnLst>
                                <a:cxn ang="0">
                                  <a:pos x="T0" y="T1"/>
                                </a:cxn>
                                <a:cxn ang="0">
                                  <a:pos x="T2" y="T3"/>
                                </a:cxn>
                                <a:cxn ang="0">
                                  <a:pos x="T4" y="T5"/>
                                </a:cxn>
                                <a:cxn ang="0">
                                  <a:pos x="T6" y="T7"/>
                                </a:cxn>
                                <a:cxn ang="0">
                                  <a:pos x="T8" y="T9"/>
                                </a:cxn>
                              </a:cxnLst>
                              <a:rect l="T10" t="T11" r="T12" b="T13"/>
                              <a:pathLst>
                                <a:path w="120" h="742">
                                  <a:moveTo>
                                    <a:pt x="70" y="0"/>
                                  </a:moveTo>
                                  <a:lnTo>
                                    <a:pt x="50" y="0"/>
                                  </a:lnTo>
                                  <a:lnTo>
                                    <a:pt x="50" y="642"/>
                                  </a:lnTo>
                                  <a:lnTo>
                                    <a:pt x="70" y="642"/>
                                  </a:lnTo>
                                  <a:lnTo>
                                    <a:pt x="70" y="0"/>
                                  </a:lnTo>
                                  <a:close/>
                                </a:path>
                              </a:pathLst>
                            </a:custGeom>
                            <a:solidFill>
                              <a:srgbClr val="000000"/>
                            </a:solidFill>
                            <a:ln>
                              <a:noFill/>
                            </a:ln>
                          </wps:spPr>
                          <wps:bodyPr rot="0" vert="horz" wrap="square" lIns="91440" tIns="45720" rIns="91440" bIns="45720" anchor="t" anchorCtr="0" upright="1">
                            <a:noAutofit/>
                          </wps:bodyPr>
                        </wps:wsp>
                        <wps:wsp>
                          <wps:cNvPr id="134" name="任意多边形 72"/>
                          <wps:cNvSpPr/>
                          <wps:spPr bwMode="auto">
                            <a:xfrm>
                              <a:off x="6263" y="3766"/>
                              <a:ext cx="120" cy="742"/>
                            </a:xfrm>
                            <a:custGeom>
                              <a:avLst/>
                              <a:gdLst>
                                <a:gd name="T0" fmla="*/ 120 w 120"/>
                                <a:gd name="T1" fmla="*/ 622 h 742"/>
                                <a:gd name="T2" fmla="*/ 70 w 120"/>
                                <a:gd name="T3" fmla="*/ 622 h 742"/>
                                <a:gd name="T4" fmla="*/ 70 w 120"/>
                                <a:gd name="T5" fmla="*/ 642 h 742"/>
                                <a:gd name="T6" fmla="*/ 110 w 120"/>
                                <a:gd name="T7" fmla="*/ 642 h 742"/>
                                <a:gd name="T8" fmla="*/ 120 w 120"/>
                                <a:gd name="T9" fmla="*/ 622 h 742"/>
                                <a:gd name="T10" fmla="*/ 0 w 120"/>
                                <a:gd name="T11" fmla="*/ 0 h 742"/>
                                <a:gd name="T12" fmla="*/ 120 w 120"/>
                                <a:gd name="T13" fmla="*/ 742 h 742"/>
                              </a:gdLst>
                              <a:ahLst/>
                              <a:cxnLst>
                                <a:cxn ang="0">
                                  <a:pos x="T0" y="T1"/>
                                </a:cxn>
                                <a:cxn ang="0">
                                  <a:pos x="T2" y="T3"/>
                                </a:cxn>
                                <a:cxn ang="0">
                                  <a:pos x="T4" y="T5"/>
                                </a:cxn>
                                <a:cxn ang="0">
                                  <a:pos x="T6" y="T7"/>
                                </a:cxn>
                                <a:cxn ang="0">
                                  <a:pos x="T8" y="T9"/>
                                </a:cxn>
                              </a:cxnLst>
                              <a:rect l="T10" t="T11" r="T12" b="T13"/>
                              <a:pathLst>
                                <a:path w="120" h="742">
                                  <a:moveTo>
                                    <a:pt x="120" y="622"/>
                                  </a:moveTo>
                                  <a:lnTo>
                                    <a:pt x="70" y="622"/>
                                  </a:lnTo>
                                  <a:lnTo>
                                    <a:pt x="70" y="642"/>
                                  </a:lnTo>
                                  <a:lnTo>
                                    <a:pt x="110" y="642"/>
                                  </a:lnTo>
                                  <a:lnTo>
                                    <a:pt x="120" y="622"/>
                                  </a:lnTo>
                                  <a:close/>
                                </a:path>
                              </a:pathLst>
                            </a:custGeom>
                            <a:solidFill>
                              <a:srgbClr val="000000"/>
                            </a:solidFill>
                            <a:ln>
                              <a:noFill/>
                            </a:ln>
                          </wps:spPr>
                          <wps:bodyPr rot="0" vert="horz" wrap="square" lIns="91440" tIns="45720" rIns="91440" bIns="45720" anchor="t" anchorCtr="0" upright="1">
                            <a:noAutofit/>
                          </wps:bodyPr>
                        </wps:wsp>
                      </wpg:grpSp>
                      <wpg:grpSp>
                        <wpg:cNvPr id="135" name="组合 80"/>
                        <wpg:cNvGrpSpPr/>
                        <wpg:grpSpPr>
                          <a:xfrm>
                            <a:off x="5251" y="5725"/>
                            <a:ext cx="1825" cy="202"/>
                            <a:chOff x="5251" y="5725"/>
                            <a:chExt cx="1825" cy="202"/>
                          </a:xfrm>
                        </wpg:grpSpPr>
                        <wps:wsp>
                          <wps:cNvPr id="136" name="任意多边形 76"/>
                          <wps:cNvSpPr/>
                          <wps:spPr bwMode="auto">
                            <a:xfrm>
                              <a:off x="5319" y="5795"/>
                              <a:ext cx="1180" cy="120"/>
                            </a:xfrm>
                            <a:custGeom>
                              <a:avLst/>
                              <a:gdLst>
                                <a:gd name="T0" fmla="*/ 120 w 1180"/>
                                <a:gd name="T1" fmla="*/ 0 h 120"/>
                                <a:gd name="T2" fmla="*/ 0 w 1180"/>
                                <a:gd name="T3" fmla="*/ 60 h 120"/>
                                <a:gd name="T4" fmla="*/ 120 w 1180"/>
                                <a:gd name="T5" fmla="*/ 120 h 120"/>
                                <a:gd name="T6" fmla="*/ 120 w 1180"/>
                                <a:gd name="T7" fmla="*/ 70 h 120"/>
                                <a:gd name="T8" fmla="*/ 100 w 1180"/>
                                <a:gd name="T9" fmla="*/ 70 h 120"/>
                                <a:gd name="T10" fmla="*/ 100 w 1180"/>
                                <a:gd name="T11" fmla="*/ 50 h 120"/>
                                <a:gd name="T12" fmla="*/ 120 w 1180"/>
                                <a:gd name="T13" fmla="*/ 50 h 120"/>
                                <a:gd name="T14" fmla="*/ 120 w 1180"/>
                                <a:gd name="T15" fmla="*/ 0 h 120"/>
                                <a:gd name="T16" fmla="*/ 0 w 1180"/>
                                <a:gd name="T17" fmla="*/ 0 h 120"/>
                                <a:gd name="T18" fmla="*/ 1180 w 1180"/>
                                <a:gd name="T19" fmla="*/ 120 h 12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180" h="120">
                                  <a:moveTo>
                                    <a:pt x="120" y="0"/>
                                  </a:moveTo>
                                  <a:lnTo>
                                    <a:pt x="0" y="60"/>
                                  </a:lnTo>
                                  <a:lnTo>
                                    <a:pt x="120" y="120"/>
                                  </a:lnTo>
                                  <a:lnTo>
                                    <a:pt x="120" y="70"/>
                                  </a:lnTo>
                                  <a:lnTo>
                                    <a:pt x="100" y="70"/>
                                  </a:lnTo>
                                  <a:lnTo>
                                    <a:pt x="100" y="50"/>
                                  </a:lnTo>
                                  <a:lnTo>
                                    <a:pt x="120" y="50"/>
                                  </a:lnTo>
                                  <a:lnTo>
                                    <a:pt x="120" y="0"/>
                                  </a:lnTo>
                                  <a:close/>
                                </a:path>
                              </a:pathLst>
                            </a:custGeom>
                            <a:solidFill>
                              <a:srgbClr val="000000"/>
                            </a:solidFill>
                            <a:ln>
                              <a:noFill/>
                            </a:ln>
                          </wps:spPr>
                          <wps:bodyPr rot="0" vert="horz" wrap="square" lIns="91440" tIns="45720" rIns="91440" bIns="45720" anchor="t" anchorCtr="0" upright="1">
                            <a:noAutofit/>
                          </wps:bodyPr>
                        </wps:wsp>
                        <wps:wsp>
                          <wps:cNvPr id="137" name="任意多边形 77"/>
                          <wps:cNvSpPr/>
                          <wps:spPr bwMode="auto">
                            <a:xfrm>
                              <a:off x="5319" y="5794"/>
                              <a:ext cx="1180" cy="120"/>
                            </a:xfrm>
                            <a:custGeom>
                              <a:avLst/>
                              <a:gdLst>
                                <a:gd name="T0" fmla="*/ 120 w 1180"/>
                                <a:gd name="T1" fmla="*/ 50 h 120"/>
                                <a:gd name="T2" fmla="*/ 100 w 1180"/>
                                <a:gd name="T3" fmla="*/ 50 h 120"/>
                                <a:gd name="T4" fmla="*/ 100 w 1180"/>
                                <a:gd name="T5" fmla="*/ 70 h 120"/>
                                <a:gd name="T6" fmla="*/ 120 w 1180"/>
                                <a:gd name="T7" fmla="*/ 70 h 120"/>
                                <a:gd name="T8" fmla="*/ 120 w 1180"/>
                                <a:gd name="T9" fmla="*/ 50 h 120"/>
                                <a:gd name="T10" fmla="*/ 0 w 1180"/>
                                <a:gd name="T11" fmla="*/ 0 h 120"/>
                                <a:gd name="T12" fmla="*/ 1180 w 1180"/>
                                <a:gd name="T13" fmla="*/ 120 h 120"/>
                              </a:gdLst>
                              <a:ahLst/>
                              <a:cxnLst>
                                <a:cxn ang="0">
                                  <a:pos x="T0" y="T1"/>
                                </a:cxn>
                                <a:cxn ang="0">
                                  <a:pos x="T2" y="T3"/>
                                </a:cxn>
                                <a:cxn ang="0">
                                  <a:pos x="T4" y="T5"/>
                                </a:cxn>
                                <a:cxn ang="0">
                                  <a:pos x="T6" y="T7"/>
                                </a:cxn>
                                <a:cxn ang="0">
                                  <a:pos x="T8" y="T9"/>
                                </a:cxn>
                              </a:cxnLst>
                              <a:rect l="T10" t="T11" r="T12" b="T13"/>
                              <a:pathLst>
                                <a:path w="1180" h="120">
                                  <a:moveTo>
                                    <a:pt x="120" y="50"/>
                                  </a:moveTo>
                                  <a:lnTo>
                                    <a:pt x="100" y="50"/>
                                  </a:lnTo>
                                  <a:lnTo>
                                    <a:pt x="100" y="70"/>
                                  </a:lnTo>
                                  <a:lnTo>
                                    <a:pt x="120" y="70"/>
                                  </a:lnTo>
                                  <a:lnTo>
                                    <a:pt x="120" y="50"/>
                                  </a:lnTo>
                                  <a:close/>
                                </a:path>
                              </a:pathLst>
                            </a:custGeom>
                            <a:solidFill>
                              <a:srgbClr val="000000"/>
                            </a:solidFill>
                            <a:ln>
                              <a:noFill/>
                            </a:ln>
                          </wps:spPr>
                          <wps:bodyPr rot="0" vert="horz" wrap="square" lIns="91440" tIns="45720" rIns="91440" bIns="45720" anchor="t" anchorCtr="0" upright="1">
                            <a:noAutofit/>
                          </wps:bodyPr>
                        </wps:wsp>
                        <wps:wsp>
                          <wps:cNvPr id="138" name="任意多边形 78"/>
                          <wps:cNvSpPr/>
                          <wps:spPr bwMode="auto">
                            <a:xfrm>
                              <a:off x="5423" y="5725"/>
                              <a:ext cx="1180" cy="120"/>
                            </a:xfrm>
                            <a:custGeom>
                              <a:avLst/>
                              <a:gdLst>
                                <a:gd name="T0" fmla="*/ 120 w 1180"/>
                                <a:gd name="T1" fmla="*/ 70 h 120"/>
                                <a:gd name="T2" fmla="*/ 100 w 1180"/>
                                <a:gd name="T3" fmla="*/ 70 h 120"/>
                                <a:gd name="T4" fmla="*/ 120 w 1180"/>
                                <a:gd name="T5" fmla="*/ 70 h 120"/>
                                <a:gd name="T6" fmla="*/ 0 w 1180"/>
                                <a:gd name="T7" fmla="*/ 0 h 120"/>
                                <a:gd name="T8" fmla="*/ 1180 w 1180"/>
                                <a:gd name="T9" fmla="*/ 120 h 120"/>
                              </a:gdLst>
                              <a:ahLst/>
                              <a:cxnLst>
                                <a:cxn ang="0">
                                  <a:pos x="T0" y="T1"/>
                                </a:cxn>
                                <a:cxn ang="0">
                                  <a:pos x="T2" y="T3"/>
                                </a:cxn>
                                <a:cxn ang="0">
                                  <a:pos x="T4" y="T5"/>
                                </a:cxn>
                              </a:cxnLst>
                              <a:rect l="T6" t="T7" r="T8" b="T9"/>
                              <a:pathLst>
                                <a:path w="1180" h="120">
                                  <a:moveTo>
                                    <a:pt x="120" y="70"/>
                                  </a:moveTo>
                                  <a:lnTo>
                                    <a:pt x="100" y="70"/>
                                  </a:lnTo>
                                  <a:lnTo>
                                    <a:pt x="120" y="70"/>
                                  </a:lnTo>
                                  <a:close/>
                                </a:path>
                              </a:pathLst>
                            </a:custGeom>
                            <a:solidFill>
                              <a:srgbClr val="000000"/>
                            </a:solidFill>
                            <a:ln>
                              <a:noFill/>
                            </a:ln>
                          </wps:spPr>
                          <wps:bodyPr rot="0" vert="horz" wrap="square" lIns="91440" tIns="45720" rIns="91440" bIns="45720" anchor="t" anchorCtr="0" upright="1">
                            <a:noAutofit/>
                          </wps:bodyPr>
                        </wps:wsp>
                        <wps:wsp>
                          <wps:cNvPr id="139" name="任意多边形 79"/>
                          <wps:cNvSpPr/>
                          <wps:spPr bwMode="auto">
                            <a:xfrm>
                              <a:off x="5251" y="5795"/>
                              <a:ext cx="1825" cy="132"/>
                            </a:xfrm>
                            <a:custGeom>
                              <a:avLst/>
                              <a:gdLst>
                                <a:gd name="T0" fmla="*/ 1180 w 1180"/>
                                <a:gd name="T1" fmla="*/ 49 h 120"/>
                                <a:gd name="T2" fmla="*/ 120 w 1180"/>
                                <a:gd name="T3" fmla="*/ 50 h 120"/>
                                <a:gd name="T4" fmla="*/ 120 w 1180"/>
                                <a:gd name="T5" fmla="*/ 70 h 120"/>
                                <a:gd name="T6" fmla="*/ 1180 w 1180"/>
                                <a:gd name="T7" fmla="*/ 69 h 120"/>
                                <a:gd name="T8" fmla="*/ 1180 w 1180"/>
                                <a:gd name="T9" fmla="*/ 49 h 120"/>
                                <a:gd name="T10" fmla="*/ 0 w 1180"/>
                                <a:gd name="T11" fmla="*/ 0 h 120"/>
                                <a:gd name="T12" fmla="*/ 1180 w 1180"/>
                                <a:gd name="T13" fmla="*/ 120 h 120"/>
                              </a:gdLst>
                              <a:ahLst/>
                              <a:cxnLst>
                                <a:cxn ang="0">
                                  <a:pos x="T0" y="T1"/>
                                </a:cxn>
                                <a:cxn ang="0">
                                  <a:pos x="T2" y="T3"/>
                                </a:cxn>
                                <a:cxn ang="0">
                                  <a:pos x="T4" y="T5"/>
                                </a:cxn>
                                <a:cxn ang="0">
                                  <a:pos x="T6" y="T7"/>
                                </a:cxn>
                                <a:cxn ang="0">
                                  <a:pos x="T8" y="T9"/>
                                </a:cxn>
                              </a:cxnLst>
                              <a:rect l="T10" t="T11" r="T12" b="T13"/>
                              <a:pathLst>
                                <a:path w="1180" h="120">
                                  <a:moveTo>
                                    <a:pt x="1180" y="49"/>
                                  </a:moveTo>
                                  <a:lnTo>
                                    <a:pt x="120" y="50"/>
                                  </a:lnTo>
                                  <a:lnTo>
                                    <a:pt x="120" y="70"/>
                                  </a:lnTo>
                                  <a:lnTo>
                                    <a:pt x="1180" y="69"/>
                                  </a:lnTo>
                                  <a:lnTo>
                                    <a:pt x="1180" y="49"/>
                                  </a:lnTo>
                                  <a:close/>
                                </a:path>
                              </a:pathLst>
                            </a:custGeom>
                            <a:solidFill>
                              <a:srgbClr val="000000"/>
                            </a:solidFill>
                            <a:ln>
                              <a:noFill/>
                            </a:ln>
                          </wps:spPr>
                          <wps:bodyPr rot="0" vert="horz" wrap="square" lIns="91440" tIns="45720" rIns="91440" bIns="45720" anchor="t" anchorCtr="0" upright="1">
                            <a:noAutofit/>
                          </wps:bodyPr>
                        </wps:wsp>
                      </wpg:grpSp>
                      <wpg:grpSp>
                        <wpg:cNvPr id="140" name="组合 228"/>
                        <wpg:cNvGrpSpPr/>
                        <wpg:grpSpPr>
                          <a:xfrm>
                            <a:off x="765" y="0"/>
                            <a:ext cx="7523" cy="9564"/>
                            <a:chOff x="765" y="0"/>
                            <a:chExt cx="7523" cy="9564"/>
                          </a:xfrm>
                        </wpg:grpSpPr>
                        <wps:wsp>
                          <wps:cNvPr id="141" name="文本框 209"/>
                          <wps:cNvSpPr txBox="1">
                            <a:spLocks noChangeArrowheads="1"/>
                          </wps:cNvSpPr>
                          <wps:spPr bwMode="auto">
                            <a:xfrm>
                              <a:off x="1062" y="9"/>
                              <a:ext cx="3174" cy="443"/>
                            </a:xfrm>
                            <a:prstGeom prst="rect">
                              <a:avLst/>
                            </a:prstGeom>
                            <a:noFill/>
                            <a:ln w="9525">
                              <a:solidFill>
                                <a:srgbClr val="000000"/>
                              </a:solidFill>
                              <a:miter lim="800000"/>
                            </a:ln>
                          </wps:spPr>
                          <wps:txbx>
                            <w:txbxContent>
                              <w:p>
                                <w:pPr>
                                  <w:spacing w:before="40"/>
                                  <w:jc w:val="center"/>
                                  <w:rPr>
                                    <w:rFonts w:ascii="宋体" w:hAnsi="宋体" w:cs="宋体"/>
                                    <w:szCs w:val="21"/>
                                  </w:rPr>
                                </w:pPr>
                                <w:r>
                                  <w:rPr>
                                    <w:rFonts w:hint="eastAsia" w:ascii="宋体" w:hAnsi="宋体" w:cs="宋体"/>
                                    <w:spacing w:val="-3"/>
                                    <w:szCs w:val="21"/>
                                  </w:rPr>
                                  <w:t>马边无穷矿业有</w:t>
                                </w:r>
                                <w:r>
                                  <w:rPr>
                                    <w:rFonts w:hint="eastAsia" w:ascii="宋体" w:hAnsi="宋体" w:cs="宋体"/>
                                    <w:szCs w:val="21"/>
                                  </w:rPr>
                                  <w:t>限</w:t>
                                </w:r>
                                <w:r>
                                  <w:rPr>
                                    <w:rFonts w:hint="eastAsia" w:ascii="宋体" w:hAnsi="宋体" w:cs="宋体"/>
                                    <w:spacing w:val="-3"/>
                                    <w:szCs w:val="21"/>
                                  </w:rPr>
                                  <w:t>公</w:t>
                                </w:r>
                                <w:r>
                                  <w:rPr>
                                    <w:rFonts w:hint="eastAsia" w:ascii="宋体" w:hAnsi="宋体" w:cs="宋体"/>
                                    <w:szCs w:val="21"/>
                                  </w:rPr>
                                  <w:t>司磷化工厂</w:t>
                                </w:r>
                              </w:p>
                            </w:txbxContent>
                          </wps:txbx>
                          <wps:bodyPr rot="0" vert="horz" wrap="square" lIns="0" tIns="0" rIns="0" bIns="0" anchor="t" anchorCtr="0" upright="1">
                            <a:noAutofit/>
                          </wps:bodyPr>
                        </wps:wsp>
                        <wps:wsp>
                          <wps:cNvPr id="142" name="文本框 210"/>
                          <wps:cNvSpPr txBox="1">
                            <a:spLocks noChangeArrowheads="1"/>
                          </wps:cNvSpPr>
                          <wps:spPr bwMode="auto">
                            <a:xfrm>
                              <a:off x="4613" y="0"/>
                              <a:ext cx="2459" cy="452"/>
                            </a:xfrm>
                            <a:prstGeom prst="rect">
                              <a:avLst/>
                            </a:prstGeom>
                            <a:noFill/>
                            <a:ln w="9525">
                              <a:solidFill>
                                <a:srgbClr val="000000"/>
                              </a:solidFill>
                              <a:miter lim="800000"/>
                            </a:ln>
                          </wps:spPr>
                          <wps:txbx>
                            <w:txbxContent>
                              <w:p>
                                <w:pPr>
                                  <w:spacing w:before="39"/>
                                  <w:ind w:left="486"/>
                                  <w:rPr>
                                    <w:rFonts w:ascii="宋体" w:hAnsi="宋体" w:cs="宋体"/>
                                    <w:szCs w:val="21"/>
                                  </w:rPr>
                                </w:pPr>
                                <w:r>
                                  <w:rPr>
                                    <w:rFonts w:hint="eastAsia" w:ascii="宋体" w:hAnsi="宋体" w:cs="宋体"/>
                                    <w:szCs w:val="21"/>
                                  </w:rPr>
                                  <w:t>政府</w:t>
                                </w:r>
                                <w:r>
                                  <w:rPr>
                                    <w:rFonts w:hint="eastAsia" w:ascii="宋体" w:hAnsi="宋体" w:cs="宋体"/>
                                    <w:spacing w:val="-3"/>
                                    <w:szCs w:val="21"/>
                                  </w:rPr>
                                  <w:t>及</w:t>
                                </w:r>
                                <w:r>
                                  <w:rPr>
                                    <w:rFonts w:hint="eastAsia" w:ascii="宋体" w:hAnsi="宋体" w:cs="宋体"/>
                                    <w:szCs w:val="21"/>
                                  </w:rPr>
                                  <w:t>环</w:t>
                                </w:r>
                                <w:r>
                                  <w:rPr>
                                    <w:rFonts w:hint="eastAsia" w:ascii="宋体" w:hAnsi="宋体" w:cs="宋体"/>
                                    <w:spacing w:val="-3"/>
                                    <w:szCs w:val="21"/>
                                  </w:rPr>
                                  <w:t>保</w:t>
                                </w:r>
                                <w:r>
                                  <w:rPr>
                                    <w:rFonts w:hint="eastAsia" w:ascii="宋体" w:hAnsi="宋体" w:cs="宋体"/>
                                    <w:szCs w:val="21"/>
                                  </w:rPr>
                                  <w:t>部门</w:t>
                                </w:r>
                              </w:p>
                            </w:txbxContent>
                          </wps:txbx>
                          <wps:bodyPr rot="0" vert="horz" wrap="square" lIns="0" tIns="0" rIns="0" bIns="0" anchor="t" anchorCtr="0" upright="1">
                            <a:noAutofit/>
                          </wps:bodyPr>
                        </wps:wsp>
                        <wps:wsp>
                          <wps:cNvPr id="143" name="文本框 211"/>
                          <wps:cNvSpPr txBox="1">
                            <a:spLocks noChangeArrowheads="1"/>
                          </wps:cNvSpPr>
                          <wps:spPr bwMode="auto">
                            <a:xfrm>
                              <a:off x="2999" y="2324"/>
                              <a:ext cx="2154" cy="588"/>
                            </a:xfrm>
                            <a:prstGeom prst="rect">
                              <a:avLst/>
                            </a:prstGeom>
                            <a:noFill/>
                            <a:ln w="9525">
                              <a:solidFill>
                                <a:srgbClr val="000000"/>
                              </a:solidFill>
                              <a:miter lim="800000"/>
                            </a:ln>
                          </wps:spPr>
                          <wps:txbx>
                            <w:txbxContent>
                              <w:p>
                                <w:pPr>
                                  <w:spacing w:line="258" w:lineRule="exact"/>
                                  <w:ind w:left="1"/>
                                  <w:jc w:val="center"/>
                                  <w:rPr>
                                    <w:rFonts w:ascii="宋体" w:hAnsi="宋体" w:cs="宋体"/>
                                    <w:szCs w:val="21"/>
                                  </w:rPr>
                                </w:pPr>
                                <w:r>
                                  <w:rPr>
                                    <w:rFonts w:hint="eastAsia" w:ascii="宋体" w:hAnsi="宋体" w:cs="宋体"/>
                                    <w:szCs w:val="21"/>
                                  </w:rPr>
                                  <w:t>应急</w:t>
                                </w:r>
                                <w:r>
                                  <w:rPr>
                                    <w:rFonts w:hint="eastAsia" w:ascii="宋体" w:hAnsi="宋体" w:cs="宋体"/>
                                    <w:spacing w:val="-3"/>
                                    <w:szCs w:val="21"/>
                                  </w:rPr>
                                  <w:t>指</w:t>
                                </w:r>
                                <w:r>
                                  <w:rPr>
                                    <w:rFonts w:hint="eastAsia" w:ascii="宋体" w:hAnsi="宋体" w:cs="宋体"/>
                                    <w:szCs w:val="21"/>
                                  </w:rPr>
                                  <w:t>挥</w:t>
                                </w:r>
                                <w:r>
                                  <w:rPr>
                                    <w:rFonts w:hint="eastAsia" w:ascii="宋体" w:hAnsi="宋体" w:cs="宋体"/>
                                    <w:spacing w:val="-3"/>
                                    <w:szCs w:val="21"/>
                                  </w:rPr>
                                  <w:t>办</w:t>
                                </w:r>
                                <w:r>
                                  <w:rPr>
                                    <w:rFonts w:hint="eastAsia" w:ascii="宋体" w:hAnsi="宋体" w:cs="宋体"/>
                                    <w:szCs w:val="21"/>
                                  </w:rPr>
                                  <w:t>公室</w:t>
                                </w:r>
                              </w:p>
                              <w:p>
                                <w:pPr>
                                  <w:spacing w:line="274" w:lineRule="exact"/>
                                  <w:ind w:left="3"/>
                                  <w:jc w:val="center"/>
                                  <w:rPr>
                                    <w:rFonts w:ascii="宋体" w:hAnsi="宋体" w:cs="宋体"/>
                                    <w:szCs w:val="21"/>
                                  </w:rPr>
                                </w:pPr>
                                <w:r>
                                  <w:rPr>
                                    <w:rFonts w:hint="eastAsia" w:ascii="宋体" w:hAnsi="宋体" w:cs="宋体"/>
                                    <w:szCs w:val="21"/>
                                  </w:rPr>
                                  <w:t>（调</w:t>
                                </w:r>
                                <w:r>
                                  <w:rPr>
                                    <w:rFonts w:hint="eastAsia" w:ascii="宋体" w:hAnsi="宋体" w:cs="宋体"/>
                                    <w:spacing w:val="-3"/>
                                    <w:szCs w:val="21"/>
                                  </w:rPr>
                                  <w:t>度</w:t>
                                </w:r>
                                <w:r>
                                  <w:rPr>
                                    <w:rFonts w:hint="eastAsia" w:ascii="宋体" w:hAnsi="宋体" w:cs="宋体"/>
                                    <w:szCs w:val="21"/>
                                  </w:rPr>
                                  <w:t>室）</w:t>
                                </w:r>
                              </w:p>
                            </w:txbxContent>
                          </wps:txbx>
                          <wps:bodyPr rot="0" vert="horz" wrap="square" lIns="0" tIns="0" rIns="0" bIns="0" anchor="t" anchorCtr="0" upright="1">
                            <a:noAutofit/>
                          </wps:bodyPr>
                        </wps:wsp>
                        <wps:wsp>
                          <wps:cNvPr id="144" name="文本框 212"/>
                          <wps:cNvSpPr txBox="1">
                            <a:spLocks noChangeArrowheads="1"/>
                          </wps:cNvSpPr>
                          <wps:spPr bwMode="auto">
                            <a:xfrm>
                              <a:off x="765" y="4508"/>
                              <a:ext cx="1148" cy="478"/>
                            </a:xfrm>
                            <a:prstGeom prst="rect">
                              <a:avLst/>
                            </a:prstGeom>
                            <a:noFill/>
                            <a:ln w="9525">
                              <a:solidFill>
                                <a:srgbClr val="000000"/>
                              </a:solidFill>
                              <a:miter lim="800000"/>
                            </a:ln>
                          </wps:spPr>
                          <wps:txbx>
                            <w:txbxContent>
                              <w:p>
                                <w:pPr>
                                  <w:spacing w:before="38"/>
                                  <w:ind w:left="148"/>
                                  <w:rPr>
                                    <w:rFonts w:ascii="宋体" w:hAnsi="宋体" w:cs="宋体"/>
                                    <w:szCs w:val="21"/>
                                  </w:rPr>
                                </w:pPr>
                                <w:r>
                                  <w:rPr>
                                    <w:rFonts w:hint="eastAsia" w:ascii="宋体" w:hAnsi="宋体" w:cs="宋体"/>
                                    <w:szCs w:val="21"/>
                                  </w:rPr>
                                  <w:t>事件</w:t>
                                </w:r>
                                <w:r>
                                  <w:rPr>
                                    <w:rFonts w:hint="eastAsia" w:ascii="宋体" w:hAnsi="宋体" w:cs="宋体"/>
                                    <w:spacing w:val="-3"/>
                                    <w:szCs w:val="21"/>
                                  </w:rPr>
                                  <w:t>信</w:t>
                                </w:r>
                                <w:r>
                                  <w:rPr>
                                    <w:rFonts w:hint="eastAsia" w:ascii="宋体" w:hAnsi="宋体" w:cs="宋体"/>
                                    <w:szCs w:val="21"/>
                                  </w:rPr>
                                  <w:t>息</w:t>
                                </w:r>
                              </w:p>
                            </w:txbxContent>
                          </wps:txbx>
                          <wps:bodyPr rot="0" vert="horz" wrap="square" lIns="0" tIns="0" rIns="0" bIns="0" anchor="t" anchorCtr="0" upright="1">
                            <a:noAutofit/>
                          </wps:bodyPr>
                        </wps:wsp>
                        <wps:wsp>
                          <wps:cNvPr id="145" name="文本框 213"/>
                          <wps:cNvSpPr txBox="1">
                            <a:spLocks noChangeArrowheads="1"/>
                          </wps:cNvSpPr>
                          <wps:spPr bwMode="auto">
                            <a:xfrm>
                              <a:off x="3087" y="4534"/>
                              <a:ext cx="1804" cy="451"/>
                            </a:xfrm>
                            <a:prstGeom prst="rect">
                              <a:avLst/>
                            </a:prstGeom>
                            <a:noFill/>
                            <a:ln w="9525">
                              <a:solidFill>
                                <a:srgbClr val="000000"/>
                              </a:solidFill>
                              <a:miter lim="800000"/>
                            </a:ln>
                          </wps:spPr>
                          <wps:txbx>
                            <w:txbxContent>
                              <w:p>
                                <w:pPr>
                                  <w:spacing w:before="42"/>
                                  <w:jc w:val="center"/>
                                  <w:rPr>
                                    <w:rFonts w:ascii="宋体" w:hAnsi="宋体" w:cs="宋体"/>
                                    <w:szCs w:val="21"/>
                                  </w:rPr>
                                </w:pPr>
                                <w:r>
                                  <w:rPr>
                                    <w:rFonts w:hint="eastAsia" w:ascii="宋体" w:hAnsi="宋体" w:cs="宋体"/>
                                    <w:szCs w:val="21"/>
                                  </w:rPr>
                                  <w:t>事故部门负责人</w:t>
                                </w:r>
                              </w:p>
                            </w:txbxContent>
                          </wps:txbx>
                          <wps:bodyPr rot="0" vert="horz" wrap="square" lIns="0" tIns="0" rIns="0" bIns="0" anchor="t" anchorCtr="0" upright="1">
                            <a:noAutofit/>
                          </wps:bodyPr>
                        </wps:wsp>
                        <wps:wsp>
                          <wps:cNvPr id="146" name="文本框 214"/>
                          <wps:cNvSpPr txBox="1">
                            <a:spLocks noChangeArrowheads="1"/>
                          </wps:cNvSpPr>
                          <wps:spPr bwMode="auto">
                            <a:xfrm>
                              <a:off x="2783" y="5611"/>
                              <a:ext cx="2520" cy="454"/>
                            </a:xfrm>
                            <a:prstGeom prst="rect">
                              <a:avLst/>
                            </a:prstGeom>
                            <a:noFill/>
                            <a:ln w="9525">
                              <a:solidFill>
                                <a:srgbClr val="000000"/>
                              </a:solidFill>
                              <a:miter lim="800000"/>
                            </a:ln>
                          </wps:spPr>
                          <wps:txbx>
                            <w:txbxContent>
                              <w:p>
                                <w:pPr>
                                  <w:spacing w:before="39"/>
                                  <w:ind w:left="622"/>
                                  <w:rPr>
                                    <w:rFonts w:ascii="宋体" w:hAnsi="宋体" w:cs="宋体"/>
                                    <w:szCs w:val="21"/>
                                  </w:rPr>
                                </w:pPr>
                                <w:r>
                                  <w:rPr>
                                    <w:rFonts w:hint="eastAsia" w:ascii="宋体" w:hAnsi="宋体" w:cs="宋体"/>
                                    <w:szCs w:val="21"/>
                                  </w:rPr>
                                  <w:t>现场</w:t>
                                </w:r>
                                <w:r>
                                  <w:rPr>
                                    <w:rFonts w:hint="eastAsia" w:ascii="宋体" w:hAnsi="宋体" w:cs="宋体"/>
                                    <w:spacing w:val="-3"/>
                                    <w:szCs w:val="21"/>
                                  </w:rPr>
                                  <w:t>应</w:t>
                                </w:r>
                                <w:r>
                                  <w:rPr>
                                    <w:rFonts w:hint="eastAsia" w:ascii="宋体" w:hAnsi="宋体" w:cs="宋体"/>
                                    <w:szCs w:val="21"/>
                                  </w:rPr>
                                  <w:t>急</w:t>
                                </w:r>
                                <w:r>
                                  <w:rPr>
                                    <w:rFonts w:hint="eastAsia" w:ascii="宋体" w:hAnsi="宋体" w:cs="宋体"/>
                                    <w:spacing w:val="-3"/>
                                    <w:szCs w:val="21"/>
                                  </w:rPr>
                                  <w:t>处</w:t>
                                </w:r>
                                <w:r>
                                  <w:rPr>
                                    <w:rFonts w:hint="eastAsia" w:ascii="宋体" w:hAnsi="宋体" w:cs="宋体"/>
                                    <w:szCs w:val="21"/>
                                  </w:rPr>
                                  <w:t>置</w:t>
                                </w:r>
                              </w:p>
                            </w:txbxContent>
                          </wps:txbx>
                          <wps:bodyPr rot="0" vert="horz" wrap="square" lIns="0" tIns="0" rIns="0" bIns="0" anchor="t" anchorCtr="0" upright="1">
                            <a:noAutofit/>
                          </wps:bodyPr>
                        </wps:wsp>
                        <wps:wsp>
                          <wps:cNvPr id="147" name="文本框 215"/>
                          <wps:cNvSpPr txBox="1">
                            <a:spLocks noChangeArrowheads="1"/>
                          </wps:cNvSpPr>
                          <wps:spPr bwMode="auto">
                            <a:xfrm>
                              <a:off x="1246" y="7324"/>
                              <a:ext cx="525" cy="2165"/>
                            </a:xfrm>
                            <a:prstGeom prst="rect">
                              <a:avLst/>
                            </a:prstGeom>
                            <a:noFill/>
                            <a:ln w="9525">
                              <a:solidFill>
                                <a:srgbClr val="000000"/>
                              </a:solidFill>
                              <a:miter lim="800000"/>
                            </a:ln>
                          </wps:spPr>
                          <wps:txbx>
                            <w:txbxContent>
                              <w:p>
                                <w:pPr>
                                  <w:spacing w:before="42" w:line="235" w:lineRule="auto"/>
                                  <w:ind w:left="144" w:right="151"/>
                                  <w:rPr>
                                    <w:rFonts w:ascii="宋体" w:hAnsi="宋体" w:cs="宋体"/>
                                    <w:szCs w:val="21"/>
                                  </w:rPr>
                                </w:pPr>
                                <w:r>
                                  <w:rPr>
                                    <w:rFonts w:hint="eastAsia" w:ascii="宋体" w:hAnsi="宋体" w:cs="宋体"/>
                                    <w:szCs w:val="21"/>
                                  </w:rPr>
                                  <w:t>危险源控制组</w:t>
                                </w:r>
                              </w:p>
                            </w:txbxContent>
                          </wps:txbx>
                          <wps:bodyPr rot="0" vert="horz" wrap="square" lIns="0" tIns="0" rIns="0" bIns="0" anchor="t" anchorCtr="0" upright="1">
                            <a:noAutofit/>
                          </wps:bodyPr>
                        </wps:wsp>
                        <wps:wsp>
                          <wps:cNvPr id="148" name="文本框 216"/>
                          <wps:cNvSpPr txBox="1">
                            <a:spLocks noChangeArrowheads="1"/>
                          </wps:cNvSpPr>
                          <wps:spPr bwMode="auto">
                            <a:xfrm>
                              <a:off x="2258" y="7350"/>
                              <a:ext cx="525" cy="2197"/>
                            </a:xfrm>
                            <a:prstGeom prst="rect">
                              <a:avLst/>
                            </a:prstGeom>
                            <a:noFill/>
                            <a:ln w="9525">
                              <a:solidFill>
                                <a:srgbClr val="000000"/>
                              </a:solidFill>
                              <a:miter lim="800000"/>
                            </a:ln>
                          </wps:spPr>
                          <wps:txbx>
                            <w:txbxContent>
                              <w:p>
                                <w:pPr>
                                  <w:spacing w:before="42" w:line="235" w:lineRule="auto"/>
                                  <w:ind w:left="144" w:right="151"/>
                                  <w:rPr>
                                    <w:rFonts w:ascii="宋体" w:hAnsi="宋体" w:cs="宋体"/>
                                    <w:szCs w:val="21"/>
                                  </w:rPr>
                                </w:pPr>
                                <w:r>
                                  <w:rPr>
                                    <w:rFonts w:hint="eastAsia" w:ascii="宋体" w:hAnsi="宋体" w:cs="宋体"/>
                                    <w:szCs w:val="21"/>
                                  </w:rPr>
                                  <w:t>人员抢救组</w:t>
                                </w:r>
                              </w:p>
                            </w:txbxContent>
                          </wps:txbx>
                          <wps:bodyPr rot="0" vert="horz" wrap="square" lIns="0" tIns="0" rIns="0" bIns="0" anchor="t" anchorCtr="0" upright="1">
                            <a:noAutofit/>
                          </wps:bodyPr>
                        </wps:wsp>
                        <wps:wsp>
                          <wps:cNvPr id="149" name="文本框 217"/>
                          <wps:cNvSpPr txBox="1">
                            <a:spLocks noChangeArrowheads="1"/>
                          </wps:cNvSpPr>
                          <wps:spPr bwMode="auto">
                            <a:xfrm>
                              <a:off x="3340" y="7333"/>
                              <a:ext cx="525" cy="2231"/>
                            </a:xfrm>
                            <a:prstGeom prst="rect">
                              <a:avLst/>
                            </a:prstGeom>
                            <a:noFill/>
                            <a:ln w="9525">
                              <a:solidFill>
                                <a:srgbClr val="000000"/>
                              </a:solidFill>
                              <a:miter lim="800000"/>
                            </a:ln>
                          </wps:spPr>
                          <wps:txbx>
                            <w:txbxContent>
                              <w:p>
                                <w:pPr>
                                  <w:spacing w:before="41" w:line="235" w:lineRule="auto"/>
                                  <w:ind w:left="145" w:right="151"/>
                                  <w:rPr>
                                    <w:rFonts w:ascii="宋体" w:hAnsi="宋体" w:cs="宋体"/>
                                    <w:szCs w:val="21"/>
                                  </w:rPr>
                                </w:pPr>
                                <w:r>
                                  <w:rPr>
                                    <w:rFonts w:hint="eastAsia" w:ascii="宋体" w:hAnsi="宋体" w:cs="宋体"/>
                                    <w:szCs w:val="21"/>
                                  </w:rPr>
                                  <w:t>灭火救援组</w:t>
                                </w:r>
                              </w:p>
                            </w:txbxContent>
                          </wps:txbx>
                          <wps:bodyPr rot="0" vert="horz" wrap="square" lIns="0" tIns="0" rIns="0" bIns="0" anchor="t" anchorCtr="0" upright="1">
                            <a:noAutofit/>
                          </wps:bodyPr>
                        </wps:wsp>
                        <wps:wsp>
                          <wps:cNvPr id="150" name="文本框 218"/>
                          <wps:cNvSpPr txBox="1">
                            <a:spLocks noChangeArrowheads="1"/>
                          </wps:cNvSpPr>
                          <wps:spPr bwMode="auto">
                            <a:xfrm>
                              <a:off x="4331" y="7331"/>
                              <a:ext cx="525" cy="2214"/>
                            </a:xfrm>
                            <a:prstGeom prst="rect">
                              <a:avLst/>
                            </a:prstGeom>
                            <a:noFill/>
                            <a:ln w="9525">
                              <a:solidFill>
                                <a:srgbClr val="000000"/>
                              </a:solidFill>
                              <a:miter lim="800000"/>
                            </a:ln>
                          </wps:spPr>
                          <wps:txbx>
                            <w:txbxContent>
                              <w:p>
                                <w:pPr>
                                  <w:spacing w:before="41" w:line="235" w:lineRule="auto"/>
                                  <w:ind w:left="146" w:right="149"/>
                                  <w:rPr>
                                    <w:rFonts w:ascii="宋体" w:hAnsi="宋体" w:cs="宋体"/>
                                    <w:szCs w:val="21"/>
                                  </w:rPr>
                                </w:pPr>
                                <w:r>
                                  <w:rPr>
                                    <w:rFonts w:hint="eastAsia" w:ascii="宋体" w:hAnsi="宋体" w:cs="宋体"/>
                                    <w:szCs w:val="21"/>
                                  </w:rPr>
                                  <w:t>安全疏散组</w:t>
                                </w:r>
                              </w:p>
                            </w:txbxContent>
                          </wps:txbx>
                          <wps:bodyPr rot="0" vert="horz" wrap="square" lIns="0" tIns="0" rIns="0" bIns="0" anchor="t" anchorCtr="0" upright="1">
                            <a:noAutofit/>
                          </wps:bodyPr>
                        </wps:wsp>
                        <wps:wsp>
                          <wps:cNvPr id="151" name="文本框 219"/>
                          <wps:cNvSpPr txBox="1">
                            <a:spLocks noChangeArrowheads="1"/>
                          </wps:cNvSpPr>
                          <wps:spPr bwMode="auto">
                            <a:xfrm>
                              <a:off x="5423" y="7315"/>
                              <a:ext cx="525" cy="2198"/>
                            </a:xfrm>
                            <a:prstGeom prst="rect">
                              <a:avLst/>
                            </a:prstGeom>
                            <a:noFill/>
                            <a:ln w="9525">
                              <a:solidFill>
                                <a:srgbClr val="000000"/>
                              </a:solidFill>
                              <a:miter lim="800000"/>
                            </a:ln>
                          </wps:spPr>
                          <wps:txbx>
                            <w:txbxContent>
                              <w:p>
                                <w:pPr>
                                  <w:spacing w:before="41" w:line="235" w:lineRule="auto"/>
                                  <w:ind w:left="147" w:right="149"/>
                                  <w:rPr>
                                    <w:rFonts w:ascii="宋体" w:hAnsi="宋体" w:cs="宋体"/>
                                    <w:szCs w:val="21"/>
                                  </w:rPr>
                                </w:pPr>
                                <w:r>
                                  <w:rPr>
                                    <w:rFonts w:hint="eastAsia" w:ascii="宋体" w:hAnsi="宋体" w:cs="宋体"/>
                                    <w:szCs w:val="21"/>
                                  </w:rPr>
                                  <w:t>安全警戒组</w:t>
                                </w:r>
                              </w:p>
                            </w:txbxContent>
                          </wps:txbx>
                          <wps:bodyPr rot="0" vert="horz" wrap="square" lIns="0" tIns="0" rIns="0" bIns="0" anchor="t" anchorCtr="0" upright="1">
                            <a:noAutofit/>
                          </wps:bodyPr>
                        </wps:wsp>
                        <wps:wsp>
                          <wps:cNvPr id="152" name="文本框 220"/>
                          <wps:cNvSpPr txBox="1">
                            <a:spLocks noChangeArrowheads="1"/>
                          </wps:cNvSpPr>
                          <wps:spPr bwMode="auto">
                            <a:xfrm>
                              <a:off x="3100" y="1042"/>
                              <a:ext cx="2238" cy="1018"/>
                            </a:xfrm>
                            <a:prstGeom prst="rect">
                              <a:avLst/>
                            </a:prstGeom>
                            <a:noFill/>
                            <a:ln>
                              <a:noFill/>
                            </a:ln>
                          </wps:spPr>
                          <wps:txbx>
                            <w:txbxContent>
                              <w:p>
                                <w:pPr>
                                  <w:spacing w:before="40"/>
                                  <w:rPr>
                                    <w:rFonts w:ascii="宋体" w:hAnsi="宋体" w:cs="宋体"/>
                                    <w:sz w:val="22"/>
                                    <w:szCs w:val="20"/>
                                  </w:rPr>
                                </w:pPr>
                                <w:r>
                                  <w:rPr>
                                    <w:rFonts w:hint="eastAsia" w:ascii="宋体" w:hAnsi="宋体" w:cs="宋体"/>
                                    <w:spacing w:val="-3"/>
                                    <w:sz w:val="22"/>
                                    <w:szCs w:val="20"/>
                                  </w:rPr>
                                  <w:t>马边无穷矿业有</w:t>
                                </w:r>
                                <w:r>
                                  <w:rPr>
                                    <w:rFonts w:hint="eastAsia" w:ascii="宋体" w:hAnsi="宋体" w:cs="宋体"/>
                                    <w:sz w:val="22"/>
                                    <w:szCs w:val="20"/>
                                  </w:rPr>
                                  <w:t>限</w:t>
                                </w:r>
                                <w:r>
                                  <w:rPr>
                                    <w:rFonts w:hint="eastAsia" w:ascii="宋体" w:hAnsi="宋体" w:cs="宋体"/>
                                    <w:spacing w:val="-3"/>
                                    <w:sz w:val="22"/>
                                    <w:szCs w:val="20"/>
                                  </w:rPr>
                                  <w:t>公</w:t>
                                </w:r>
                                <w:r>
                                  <w:rPr>
                                    <w:rFonts w:hint="eastAsia" w:ascii="宋体" w:hAnsi="宋体" w:cs="宋体"/>
                                    <w:sz w:val="22"/>
                                    <w:szCs w:val="20"/>
                                  </w:rPr>
                                  <w:t>司</w:t>
                                </w:r>
                              </w:p>
                              <w:p>
                                <w:pPr>
                                  <w:rPr>
                                    <w:rFonts w:ascii="宋体" w:hAnsi="宋体" w:cs="宋体"/>
                                    <w:sz w:val="24"/>
                                    <w:szCs w:val="21"/>
                                  </w:rPr>
                                </w:pPr>
                                <w:r>
                                  <w:rPr>
                                    <w:rFonts w:hint="eastAsia" w:ascii="宋体" w:hAnsi="宋体" w:cs="宋体"/>
                                    <w:sz w:val="22"/>
                                    <w:szCs w:val="20"/>
                                  </w:rPr>
                                  <w:t>磷化工厂应</w:t>
                                </w:r>
                                <w:r>
                                  <w:rPr>
                                    <w:rFonts w:hint="eastAsia" w:ascii="宋体" w:hAnsi="宋体" w:cs="宋体"/>
                                    <w:spacing w:val="-3"/>
                                    <w:sz w:val="22"/>
                                    <w:szCs w:val="20"/>
                                  </w:rPr>
                                  <w:t>急</w:t>
                                </w:r>
                                <w:r>
                                  <w:rPr>
                                    <w:rFonts w:hint="eastAsia" w:ascii="宋体" w:hAnsi="宋体" w:cs="宋体"/>
                                    <w:sz w:val="22"/>
                                    <w:szCs w:val="20"/>
                                  </w:rPr>
                                  <w:t>指</w:t>
                                </w:r>
                                <w:r>
                                  <w:rPr>
                                    <w:rFonts w:hint="eastAsia" w:ascii="宋体" w:hAnsi="宋体" w:cs="宋体"/>
                                    <w:spacing w:val="-3"/>
                                    <w:sz w:val="22"/>
                                    <w:szCs w:val="20"/>
                                  </w:rPr>
                                  <w:t>挥</w:t>
                                </w:r>
                                <w:r>
                                  <w:rPr>
                                    <w:rFonts w:hint="eastAsia" w:ascii="宋体" w:hAnsi="宋体" w:cs="宋体"/>
                                    <w:sz w:val="22"/>
                                    <w:szCs w:val="20"/>
                                  </w:rPr>
                                  <w:t>部</w:t>
                                </w:r>
                              </w:p>
                            </w:txbxContent>
                          </wps:txbx>
                          <wps:bodyPr rot="0" vert="horz" wrap="square" lIns="0" tIns="0" rIns="0" bIns="0" anchor="t" anchorCtr="0" upright="1">
                            <a:noAutofit/>
                          </wps:bodyPr>
                        </wps:wsp>
                        <wps:wsp>
                          <wps:cNvPr id="153" name="文本框 222"/>
                          <wps:cNvSpPr txBox="1">
                            <a:spLocks noChangeArrowheads="1"/>
                          </wps:cNvSpPr>
                          <wps:spPr bwMode="auto">
                            <a:xfrm>
                              <a:off x="2993" y="3530"/>
                              <a:ext cx="1864" cy="447"/>
                            </a:xfrm>
                            <a:prstGeom prst="rect">
                              <a:avLst/>
                            </a:prstGeom>
                            <a:noFill/>
                            <a:ln>
                              <a:noFill/>
                            </a:ln>
                          </wps:spPr>
                          <wps:txbx>
                            <w:txbxContent>
                              <w:p>
                                <w:pPr>
                                  <w:spacing w:before="47"/>
                                  <w:jc w:val="center"/>
                                  <w:rPr>
                                    <w:rFonts w:ascii="宋体" w:hAnsi="宋体" w:cs="宋体"/>
                                    <w:szCs w:val="21"/>
                                  </w:rPr>
                                </w:pPr>
                                <w:r>
                                  <w:rPr>
                                    <w:rFonts w:hint="eastAsia" w:ascii="宋体" w:hAnsi="宋体" w:cs="宋体"/>
                                    <w:szCs w:val="21"/>
                                  </w:rPr>
                                  <w:t>磷化工厂</w:t>
                                </w:r>
                                <w:r>
                                  <w:rPr>
                                    <w:rFonts w:hint="eastAsia" w:ascii="宋体" w:hAnsi="宋体" w:cs="宋体"/>
                                    <w:spacing w:val="-3"/>
                                    <w:szCs w:val="21"/>
                                  </w:rPr>
                                  <w:t>厂</w:t>
                                </w:r>
                                <w:r>
                                  <w:rPr>
                                    <w:rFonts w:hint="eastAsia" w:ascii="宋体" w:hAnsi="宋体" w:cs="宋体"/>
                                    <w:szCs w:val="21"/>
                                  </w:rPr>
                                  <w:t>长</w:t>
                                </w:r>
                              </w:p>
                            </w:txbxContent>
                          </wps:txbx>
                          <wps:bodyPr rot="0" vert="horz" wrap="square" lIns="0" tIns="0" rIns="0" bIns="0" anchor="t" anchorCtr="0" upright="1">
                            <a:noAutofit/>
                          </wps:bodyPr>
                        </wps:wsp>
                        <wps:wsp>
                          <wps:cNvPr id="154" name="文本框 223"/>
                          <wps:cNvSpPr txBox="1">
                            <a:spLocks noChangeArrowheads="1"/>
                          </wps:cNvSpPr>
                          <wps:spPr bwMode="auto">
                            <a:xfrm>
                              <a:off x="6065" y="4519"/>
                              <a:ext cx="2223" cy="477"/>
                            </a:xfrm>
                            <a:prstGeom prst="rect">
                              <a:avLst/>
                            </a:prstGeom>
                            <a:noFill/>
                            <a:ln>
                              <a:noFill/>
                            </a:ln>
                          </wps:spPr>
                          <wps:txbx>
                            <w:txbxContent>
                              <w:p>
                                <w:pPr>
                                  <w:spacing w:before="50"/>
                                  <w:ind w:left="220"/>
                                  <w:rPr>
                                    <w:rFonts w:ascii="宋体" w:hAnsi="宋体" w:cs="宋体"/>
                                    <w:szCs w:val="21"/>
                                  </w:rPr>
                                </w:pPr>
                                <w:r>
                                  <w:rPr>
                                    <w:rFonts w:hint="eastAsia" w:ascii="宋体" w:hAnsi="宋体" w:cs="宋体"/>
                                    <w:szCs w:val="21"/>
                                  </w:rPr>
                                  <w:t>启动</w:t>
                                </w:r>
                                <w:r>
                                  <w:rPr>
                                    <w:rFonts w:hint="eastAsia" w:ascii="宋体" w:hAnsi="宋体" w:cs="宋体"/>
                                    <w:spacing w:val="-3"/>
                                    <w:szCs w:val="21"/>
                                  </w:rPr>
                                  <w:t>预</w:t>
                                </w:r>
                                <w:r>
                                  <w:rPr>
                                    <w:rFonts w:hint="eastAsia" w:ascii="宋体" w:hAnsi="宋体" w:cs="宋体"/>
                                    <w:szCs w:val="21"/>
                                  </w:rPr>
                                  <w:t>案</w:t>
                                </w:r>
                                <w:r>
                                  <w:rPr>
                                    <w:rFonts w:ascii="Garamond" w:hAnsi="Garamond" w:eastAsia="Garamond" w:cs="Garamond"/>
                                    <w:i/>
                                    <w:spacing w:val="-3"/>
                                    <w:szCs w:val="21"/>
                                  </w:rPr>
                                  <w:t>/</w:t>
                                </w:r>
                                <w:r>
                                  <w:rPr>
                                    <w:rFonts w:hint="eastAsia" w:ascii="宋体" w:hAnsi="宋体" w:cs="宋体"/>
                                    <w:szCs w:val="21"/>
                                  </w:rPr>
                                  <w:t>终</w:t>
                                </w:r>
                                <w:r>
                                  <w:rPr>
                                    <w:rFonts w:hint="eastAsia" w:ascii="宋体" w:hAnsi="宋体" w:cs="宋体"/>
                                    <w:spacing w:val="-3"/>
                                    <w:szCs w:val="21"/>
                                  </w:rPr>
                                  <w:t>止</w:t>
                                </w:r>
                                <w:r>
                                  <w:rPr>
                                    <w:rFonts w:hint="eastAsia" w:ascii="宋体" w:hAnsi="宋体" w:cs="宋体"/>
                                    <w:szCs w:val="21"/>
                                  </w:rPr>
                                  <w:t>预案</w:t>
                                </w:r>
                              </w:p>
                            </w:txbxContent>
                          </wps:txbx>
                          <wps:bodyPr rot="0" vert="horz" wrap="square" lIns="0" tIns="0" rIns="0" bIns="0" anchor="t" anchorCtr="0" upright="1">
                            <a:noAutofit/>
                          </wps:bodyPr>
                        </wps:wsp>
                        <wps:wsp>
                          <wps:cNvPr id="155" name="文本框 224"/>
                          <wps:cNvSpPr txBox="1">
                            <a:spLocks noChangeArrowheads="1"/>
                          </wps:cNvSpPr>
                          <wps:spPr bwMode="auto">
                            <a:xfrm>
                              <a:off x="2190" y="658"/>
                              <a:ext cx="779" cy="295"/>
                            </a:xfrm>
                            <a:prstGeom prst="rect">
                              <a:avLst/>
                            </a:prstGeom>
                            <a:noFill/>
                            <a:ln>
                              <a:noFill/>
                            </a:ln>
                          </wps:spPr>
                          <wps:txbx>
                            <w:txbxContent>
                              <w:p>
                                <w:pPr>
                                  <w:spacing w:line="211" w:lineRule="exact"/>
                                  <w:rPr>
                                    <w:rFonts w:ascii="宋体" w:hAnsi="宋体" w:cs="宋体"/>
                                    <w:szCs w:val="21"/>
                                  </w:rPr>
                                </w:pPr>
                                <w:r>
                                  <w:rPr>
                                    <w:rFonts w:hint="eastAsia" w:ascii="宋体" w:hAnsi="宋体" w:cs="宋体"/>
                                    <w:szCs w:val="21"/>
                                  </w:rPr>
                                  <w:t>一级</w:t>
                                </w:r>
                              </w:p>
                            </w:txbxContent>
                          </wps:txbx>
                          <wps:bodyPr rot="0" vert="horz" wrap="square" lIns="0" tIns="0" rIns="0" bIns="0" anchor="t" anchorCtr="0" upright="1">
                            <a:noAutofit/>
                          </wps:bodyPr>
                        </wps:wsp>
                        <wps:wsp>
                          <wps:cNvPr id="156" name="文本框 225"/>
                          <wps:cNvSpPr txBox="1">
                            <a:spLocks noChangeArrowheads="1"/>
                          </wps:cNvSpPr>
                          <wps:spPr bwMode="auto">
                            <a:xfrm>
                              <a:off x="5233" y="508"/>
                              <a:ext cx="1707" cy="1173"/>
                            </a:xfrm>
                            <a:prstGeom prst="rect">
                              <a:avLst/>
                            </a:prstGeom>
                            <a:noFill/>
                            <a:ln>
                              <a:noFill/>
                            </a:ln>
                          </wps:spPr>
                          <wps:txbx>
                            <w:txbxContent>
                              <w:p>
                                <w:pPr>
                                  <w:spacing w:line="211" w:lineRule="exact"/>
                                  <w:rPr>
                                    <w:rFonts w:ascii="宋体" w:hAnsi="宋体" w:cs="宋体"/>
                                    <w:szCs w:val="21"/>
                                  </w:rPr>
                                </w:pPr>
                              </w:p>
                              <w:p>
                                <w:pPr>
                                  <w:spacing w:after="120" w:afterLines="50" w:line="211" w:lineRule="exact"/>
                                  <w:rPr>
                                    <w:rFonts w:ascii="宋体" w:hAnsi="宋体" w:cs="宋体"/>
                                    <w:sz w:val="14"/>
                                    <w:szCs w:val="14"/>
                                  </w:rPr>
                                </w:pPr>
                                <w:r>
                                  <w:rPr>
                                    <w:rFonts w:hint="eastAsia" w:ascii="宋体" w:hAnsi="宋体" w:cs="宋体"/>
                                    <w:szCs w:val="21"/>
                                  </w:rPr>
                                  <w:t>一级</w:t>
                                </w:r>
                              </w:p>
                              <w:p>
                                <w:pPr>
                                  <w:spacing w:before="120" w:beforeLines="50" w:line="275" w:lineRule="exact"/>
                                  <w:ind w:left="346"/>
                                  <w:rPr>
                                    <w:rFonts w:ascii="宋体" w:hAnsi="宋体" w:cs="宋体"/>
                                    <w:sz w:val="24"/>
                                    <w:szCs w:val="21"/>
                                  </w:rPr>
                                </w:pPr>
                                <w:r>
                                  <w:rPr>
                                    <w:rFonts w:hint="eastAsia" w:ascii="宋体" w:hAnsi="宋体" w:cs="宋体"/>
                                    <w:szCs w:val="21"/>
                                  </w:rPr>
                                  <w:t>二级</w:t>
                                </w:r>
                                <w:r>
                                  <w:rPr>
                                    <w:rFonts w:ascii="Garamond" w:hAnsi="Garamond" w:eastAsia="Garamond" w:cs="Garamond"/>
                                    <w:i/>
                                    <w:spacing w:val="-3"/>
                                    <w:szCs w:val="21"/>
                                  </w:rPr>
                                  <w:t>/</w:t>
                                </w:r>
                                <w:r>
                                  <w:rPr>
                                    <w:rFonts w:hint="eastAsia" w:ascii="宋体" w:hAnsi="宋体" w:cs="宋体"/>
                                    <w:szCs w:val="21"/>
                                  </w:rPr>
                                  <w:t>一级</w:t>
                                </w:r>
                              </w:p>
                            </w:txbxContent>
                          </wps:txbx>
                          <wps:bodyPr rot="0" vert="horz" wrap="square" lIns="0" tIns="0" rIns="0" bIns="0" anchor="t" anchorCtr="0" upright="1">
                            <a:noAutofit/>
                          </wps:bodyPr>
                        </wps:wsp>
                        <wps:wsp>
                          <wps:cNvPr id="157" name="文本框 226"/>
                          <wps:cNvSpPr txBox="1">
                            <a:spLocks noChangeArrowheads="1"/>
                          </wps:cNvSpPr>
                          <wps:spPr bwMode="auto">
                            <a:xfrm>
                              <a:off x="5173" y="3206"/>
                              <a:ext cx="739" cy="397"/>
                            </a:xfrm>
                            <a:prstGeom prst="rect">
                              <a:avLst/>
                            </a:prstGeom>
                            <a:noFill/>
                            <a:ln>
                              <a:noFill/>
                            </a:ln>
                          </wps:spPr>
                          <wps:txbx>
                            <w:txbxContent>
                              <w:p>
                                <w:pPr>
                                  <w:spacing w:line="211" w:lineRule="exact"/>
                                  <w:rPr>
                                    <w:rFonts w:ascii="宋体" w:hAnsi="宋体" w:cs="宋体"/>
                                    <w:szCs w:val="21"/>
                                  </w:rPr>
                                </w:pPr>
                                <w:r>
                                  <w:rPr>
                                    <w:rFonts w:hint="eastAsia" w:ascii="宋体" w:hAnsi="宋体" w:cs="宋体"/>
                                    <w:szCs w:val="21"/>
                                  </w:rPr>
                                  <w:t>三级</w:t>
                                </w:r>
                              </w:p>
                            </w:txbxContent>
                          </wps:txbx>
                          <wps:bodyPr rot="0" vert="horz" wrap="square" lIns="0" tIns="0" rIns="0" bIns="0" anchor="t" anchorCtr="0" upright="1">
                            <a:noAutofit/>
                          </wps:bodyPr>
                        </wps:wsp>
                        <wps:wsp>
                          <wps:cNvPr id="158" name="文本框 227"/>
                          <wps:cNvSpPr txBox="1">
                            <a:spLocks noChangeArrowheads="1"/>
                          </wps:cNvSpPr>
                          <wps:spPr bwMode="auto">
                            <a:xfrm>
                              <a:off x="5339" y="4385"/>
                              <a:ext cx="591" cy="212"/>
                            </a:xfrm>
                            <a:prstGeom prst="rect">
                              <a:avLst/>
                            </a:prstGeom>
                            <a:noFill/>
                            <a:ln>
                              <a:noFill/>
                            </a:ln>
                          </wps:spPr>
                          <wps:txbx>
                            <w:txbxContent>
                              <w:p>
                                <w:pPr>
                                  <w:spacing w:line="211" w:lineRule="exact"/>
                                  <w:rPr>
                                    <w:rFonts w:ascii="宋体" w:hAnsi="宋体" w:cs="宋体"/>
                                    <w:szCs w:val="21"/>
                                  </w:rPr>
                                </w:pPr>
                                <w:r>
                                  <w:rPr>
                                    <w:rFonts w:hint="eastAsia" w:ascii="宋体" w:hAnsi="宋体" w:cs="宋体"/>
                                    <w:szCs w:val="21"/>
                                  </w:rPr>
                                  <w:t>四级</w:t>
                                </w:r>
                              </w:p>
                            </w:txbxContent>
                          </wps:txbx>
                          <wps:bodyPr rot="0" vert="horz" wrap="square" lIns="0" tIns="0" rIns="0" bIns="0" anchor="t" anchorCtr="0" upright="1">
                            <a:noAutofit/>
                          </wps:bodyPr>
                        </wps:wsp>
                      </wpg:grpSp>
                    </wpg:wgp>
                  </a:graphicData>
                </a:graphic>
              </wp:inline>
            </w:drawing>
          </mc:Choice>
          <mc:Fallback>
            <w:pict>
              <v:group id="组合 1825" o:spid="_x0000_s1026" o:spt="203" style="height:478.2pt;width:376.15pt;" coordorigin="765,0" coordsize="7523,9564" o:gfxdata="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">
                <o:lock v:ext="edit" aspectratio="f"/>
                <v:group id="组合 5" o:spid="_x0000_s1026" o:spt="203" style="position:absolute;left:3473;top:456;height:551;width:120;" coordorigin="3473,456" coordsize="120,551" o:gfxdata="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WW2YS+AAAA2wAAAA8AAAAAAAAAAQAgAAAAIgAAAGRycy9kb3ducmV2Lnht&#10;bFBLAQIUABQAAAAIAIdO4kAzLwWeOwAAADkAAAAVAAAAAAAAAAEAIAAAAA0BAABkcnMvZ3JvdXBz&#10;aGFwZXhtbC54bWxQSwUGAAAAAAYABgBgAQAAygMAAAAA&#10;">
                  <o:lock v:ext="edit" aspectratio="f"/>
                  <v:shape id="任意多边形 1" o:spid="_x0000_s1026" o:spt="100" style="position:absolute;left:3473;top:456;height:551;width:120;" fillcolor="#000000" filled="t" stroked="f" coordsize="120,551" o:gfxdata="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nE656/&#10;AAAA2wAAAA8AAAAAAAAAAQAgAAAAIgAAAGRycy9kb3ducmV2LnhtbFBLAQIUABQAAAAIAIdO4kAz&#10;LwWeOwAAADkAAAAQAAAAAAAAAAEAIAAAAA4BAABkcnMvc2hhcGV4bWwueG1sUEsFBgAAAAAGAAYA&#10;WwEAALgDAAAAAA==&#10;" path="m50,431l0,431,60,551,110,451,50,451,50,431xe">
                    <v:path o:connectlocs="50,431;0,431;60,551;110,451;50,451;50,431" o:connectangles="0,0,0,0,0,0"/>
                    <v:fill on="t" focussize="0,0"/>
                    <v:stroke on="f"/>
                    <v:imagedata o:title=""/>
                    <o:lock v:ext="edit" aspectratio="f"/>
                  </v:shape>
                  <v:shape id="任意多边形 2" o:spid="_x0000_s1026" o:spt="100" style="position:absolute;left:3473;top:456;height:551;width:120;" fillcolor="#000000" filled="t" stroked="f" coordsize="120,551" o:gfxdata="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Ytc+q/&#10;AAAA2wAAAA8AAAAAAAAAAQAgAAAAIgAAAGRycy9kb3ducmV2LnhtbFBLAQIUABQAAAAIAIdO4kAz&#10;LwWeOwAAADkAAAAQAAAAAAAAAAEAIAAAAA4BAABkcnMvc2hhcGV4bWwueG1sUEsFBgAAAAAGAAYA&#10;WwEAALgDAAAAAA==&#10;" path="m70,431l50,431,50,451,70,451,70,431xe">
                    <v:path o:connectlocs="70,431;50,431;50,451;70,451;70,431" o:connectangles="0,0,0,0,0"/>
                    <v:fill on="t" focussize="0,0"/>
                    <v:stroke on="f"/>
                    <v:imagedata o:title=""/>
                    <o:lock v:ext="edit" aspectratio="f"/>
                  </v:shape>
                  <v:shape id="任意多边形 3" o:spid="_x0000_s1026" o:spt="100" style="position:absolute;left:3473;top:456;height:551;width:120;" fillcolor="#000000" filled="t" stroked="f" coordsize="120,551" o:gfxdata="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WHWcb4A&#10;AADbAAAADwAAAAAAAAABACAAAAAiAAAAZHJzL2Rvd25yZXYueG1sUEsBAhQAFAAAAAgAh07iQDMv&#10;BZ47AAAAOQAAABAAAAAAAAAAAQAgAAAADQEAAGRycy9zaGFwZXhtbC54bWxQSwUGAAAAAAYABgBb&#10;AQAAtwMAAAAA&#10;" path="m120,431l70,431,70,451,110,451,120,431xe">
                    <v:path o:connectlocs="120,431;70,431;70,451;110,451;120,431" o:connectangles="0,0,0,0,0"/>
                    <v:fill on="t" focussize="0,0"/>
                    <v:stroke on="f"/>
                    <v:imagedata o:title=""/>
                    <o:lock v:ext="edit" aspectratio="f"/>
                  </v:shape>
                  <v:shape id="任意多边形 4" o:spid="_x0000_s1026" o:spt="100" style="position:absolute;left:3473;top:456;height:551;width:120;" fillcolor="#000000" filled="t" stroked="f" coordsize="120,551" o:gfxdata="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mzSAa/&#10;AAAA2wAAAA8AAAAAAAAAAQAgAAAAIgAAAGRycy9kb3ducmV2LnhtbFBLAQIUABQAAAAIAIdO4kAz&#10;LwWeOwAAADkAAAAQAAAAAAAAAAEAIAAAAA4BAABkcnMvc2hhcGV4bWwueG1sUEsFBgAAAAAGAAYA&#10;WwEAALgDAAAAAA==&#10;" path="m69,0l49,0,50,431,70,431,69,0xe">
                    <v:path o:connectlocs="69,0;49,0;50,431;70,431;69,0" o:connectangles="0,0,0,0,0"/>
                    <v:fill on="t" focussize="0,0"/>
                    <v:stroke on="f"/>
                    <v:imagedata o:title=""/>
                    <o:lock v:ext="edit" aspectratio="f"/>
                  </v:shape>
                </v:group>
                <v:group id="组合 7" o:spid="_x0000_s1026" o:spt="203" style="position:absolute;left:3006;top:1024;height:774;width:2146;" coordorigin="3006,1024" coordsize="2146,774" o:gfxdata="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l4XocvwAAANsAAAAPAAAAAAAAAAEAIAAAACIAAABkcnMvZG93bnJldi54&#10;bWxQSwECFAAUAAAACACHTuJAMy8FnjsAAAA5AAAAFQAAAAAAAAABACAAAAAOAQAAZHJzL2dyb3Vw&#10;c2hhcGV4bWwueG1sUEsFBgAAAAAGAAYAYAEAAMsDAAAAAA==&#10;">
                  <o:lock v:ext="edit" aspectratio="f"/>
                  <v:shape id="任意多边形 6" o:spid="_x0000_s1026" o:spt="100" style="position:absolute;left:3006;top:1024;height:774;width:2146;" filled="f" stroked="t" coordsize="2146,774" o:gfxdata="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Csn/bsAAADb&#10;AAAADwAAAAAAAAABACAAAAAiAAAAZHJzL2Rvd25yZXYueG1sUEsBAhQAFAAAAAgAh07iQDMvBZ47&#10;AAAAOQAAABAAAAAAAAAAAQAgAAAACgEAAGRycy9zaGFwZXhtbC54bWxQSwUGAAAAAAYABgBbAQAA&#10;tAMAAAAA&#10;" path="m0,774l2146,774,2146,0,0,0,0,774xe">
                    <v:path o:connectlocs="0,774;2146,774;2146,0;0,0;0,774" o:connectangles="0,0,0,0,0"/>
                    <v:fill on="f" focussize="0,0"/>
                    <v:stroke color="#000000" joinstyle="round"/>
                    <v:imagedata o:title=""/>
                    <o:lock v:ext="edit" aspectratio="f"/>
                  </v:shape>
                </v:group>
                <v:group id="组合 9" o:spid="_x0000_s1026" o:spt="203" style="position:absolute;left:5153;top:1411;height:2;width:1905;" coordorigin="5153,1411" coordsize="1905,2" o:gfxdata="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7Mkv1vwAAANsAAAAPAAAAAAAAAAEAIAAAACIAAABkcnMvZG93bnJldi54&#10;bWxQSwECFAAUAAAACACHTuJAMy8FnjsAAAA5AAAAFQAAAAAAAAABACAAAAAOAQAAZHJzL2dyb3Vw&#10;c2hhcGV4bWwueG1sUEsFBgAAAAAGAAYAYAEAAMsDAAAAAA==&#10;">
                  <o:lock v:ext="edit" aspectratio="f"/>
                  <v:shape id="任意多边形 8" o:spid="_x0000_s1026" o:spt="100" style="position:absolute;left:5153;top:1411;height:2;width:1905;" filled="f" stroked="t" coordsize="1905,1" o:gfxdata="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uPbWG5AAAA2wAA&#10;AA8AAAAAAAAAAQAgAAAAIgAAAGRycy9kb3ducmV2LnhtbFBLAQIUABQAAAAIAIdO4kAzLwWeOwAA&#10;ADkAAAAQAAAAAAAAAAEAIAAAAAgBAABkcnMvc2hhcGV4bWwueG1sUEsFBgAAAAAGAAYAWwEAALID&#10;AAAAAA==&#10;" path="m0,0l1905,1e">
                    <v:path o:connectlocs="0,0;1905,2" o:connectangles="0,0"/>
                    <v:fill on="f" focussize="0,0"/>
                    <v:stroke color="#000000" joinstyle="round"/>
                    <v:imagedata o:title=""/>
                    <o:lock v:ext="edit" aspectratio="f"/>
                  </v:shape>
                </v:group>
                <v:group id="组合 17" o:spid="_x0000_s1026" o:spt="203" style="position:absolute;left:3832;top:1773;height:551;width:120;" coordorigin="3832,1773" coordsize="120,551" o:gfxdata="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Cd0S6+AAAA2wAAAA8AAAAAAAAAAQAgAAAAIgAAAGRycy9kb3ducmV2Lnht&#10;bFBLAQIUABQAAAAIAIdO4kAzLwWeOwAAADkAAAAVAAAAAAAAAAEAIAAAAA0BAABkcnMvZ3JvdXBz&#10;aGFwZXhtbC54bWxQSwUGAAAAAAYABgBgAQAAygMAAAAA&#10;">
                  <o:lock v:ext="edit" aspectratio="f"/>
                  <v:shape id="任意多边形 10" o:spid="_x0000_s1026" o:spt="100" style="position:absolute;left:3832;top:1773;height:551;width:120;" fillcolor="#000000" filled="t" stroked="f" coordsize="120,551" o:gfxdata="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NR2Ni/&#10;AAAA2wAAAA8AAAAAAAAAAQAgAAAAIgAAAGRycy9kb3ducmV2LnhtbFBLAQIUABQAAAAIAIdO4kAz&#10;LwWeOwAAADkAAAAQAAAAAAAAAAEAIAAAAA4BAABkcnMvc2hhcGV4bWwueG1sUEsFBgAAAAAGAAYA&#10;WwEAALgDAAAAAA==&#10;" path="m70,471l50,471,50,551,70,551,70,471xe">
                    <v:path o:connectlocs="70,471;50,471;50,551;70,551;70,471" o:connectangles="0,0,0,0,0"/>
                    <v:fill on="t" focussize="0,0"/>
                    <v:stroke on="f"/>
                    <v:imagedata o:title=""/>
                    <o:lock v:ext="edit" aspectratio="f"/>
                  </v:shape>
                  <v:shape id="任意多边形 11" o:spid="_x0000_s1026" o:spt="100" style="position:absolute;left:3832;top:1773;height:551;width:120;" fillcolor="#000000" filled="t" stroked="f" coordsize="120,551" o:gfxdata="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wdfUO/&#10;AAAA2wAAAA8AAAAAAAAAAQAgAAAAIgAAAGRycy9kb3ducmV2LnhtbFBLAQIUABQAAAAIAIdO4kAz&#10;LwWeOwAAADkAAAAQAAAAAAAAAAEAIAAAAA4BAABkcnMvc2hhcGV4bWwueG1sUEsFBgAAAAAGAAYA&#10;WwEAALgDAAAAAA==&#10;" path="m70,331l50,331,50,411,70,411,70,331xe">
                    <v:path o:connectlocs="70,331;50,331;50,411;70,411;70,331" o:connectangles="0,0,0,0,0"/>
                    <v:fill on="t" focussize="0,0"/>
                    <v:stroke on="f"/>
                    <v:imagedata o:title=""/>
                    <o:lock v:ext="edit" aspectratio="f"/>
                  </v:shape>
                  <v:shape id="任意多边形 12" o:spid="_x0000_s1026" o:spt="100" style="position:absolute;left:3832;top:1773;height:551;width:120;" fillcolor="#000000" filled="t" stroked="f" coordsize="120,551" o:gfxdata="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P05Te/&#10;AAAA2wAAAA8AAAAAAAAAAQAgAAAAIgAAAGRycy9kb3ducmV2LnhtbFBLAQIUABQAAAAIAIdO4kAz&#10;LwWeOwAAADkAAAAQAAAAAAAAAAEAIAAAAA4BAABkcnMvc2hhcGV4bWwueG1sUEsFBgAAAAAGAAYA&#10;WwEAALgDAAAAAA==&#10;" path="m70,191l50,191,50,271,70,271,70,191xe">
                    <v:path o:connectlocs="70,191;50,191;50,271;70,271;70,191" o:connectangles="0,0,0,0,0"/>
                    <v:fill on="t" focussize="0,0"/>
                    <v:stroke on="f"/>
                    <v:imagedata o:title=""/>
                    <o:lock v:ext="edit" aspectratio="f"/>
                  </v:shape>
                  <v:shape id="任意多边形 13" o:spid="_x0000_s1026" o:spt="100" style="position:absolute;left:3832;top:1773;height:551;width:120;" fillcolor="#000000" filled="t" stroked="f" coordsize="120,551" o:gfxdata="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y4QKy/&#10;AAAA2wAAAA8AAAAAAAAAAQAgAAAAIgAAAGRycy9kb3ducmV2LnhtbFBLAQIUABQAAAAIAIdO4kAz&#10;LwWeOwAAADkAAAAQAAAAAAAAAAEAIAAAAA4BAABkcnMvc2hhcGV4bWwueG1sUEsFBgAAAAAGAAYA&#10;WwEAALgDAAAAAA==&#10;" path="m50,120l50,131,70,131,70,120,50,120xe">
                    <v:path o:connectlocs="50,120;50,131;70,131;70,120;50,120" o:connectangles="0,0,0,0,0"/>
                    <v:fill on="t" focussize="0,0"/>
                    <v:stroke on="f"/>
                    <v:imagedata o:title=""/>
                    <o:lock v:ext="edit" aspectratio="f"/>
                  </v:shape>
                  <v:shape id="任意多边形 14" o:spid="_x0000_s1026" o:spt="100" style="position:absolute;left:3832;top:1773;height:551;width:120;" fillcolor="#000000" filled="t" stroked="f" coordsize="120,551" o:gfxdata="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xq3tu/&#10;AAAA2wAAAA8AAAAAAAAAAQAgAAAAIgAAAGRycy9kb3ducmV2LnhtbFBLAQIUABQAAAAIAIdO4kAz&#10;LwWeOwAAADkAAAAQAAAAAAAAAAEAIAAAAA4BAABkcnMvc2hhcGV4bWwueG1sUEsFBgAAAAAGAAYA&#10;WwEAALgDAAAAAA==&#10;" path="m110,100l70,100,70,120,120,120,110,100xe">
                    <v:path o:connectlocs="110,100;70,100;70,120;120,120;110,100" o:connectangles="0,0,0,0,0"/>
                    <v:fill on="t" focussize="0,0"/>
                    <v:stroke on="f"/>
                    <v:imagedata o:title=""/>
                    <o:lock v:ext="edit" aspectratio="f"/>
                  </v:shape>
                  <v:shape id="任意多边形 15" o:spid="_x0000_s1026" o:spt="100" style="position:absolute;left:3832;top:1773;height:551;width:120;" fillcolor="#000000" filled="t" stroked="f" coordsize="120,551" o:gfxdata="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Mme0C/&#10;AAAA2wAAAA8AAAAAAAAAAQAgAAAAIgAAAGRycy9kb3ducmV2LnhtbFBLAQIUABQAAAAIAIdO4kAz&#10;LwWeOwAAADkAAAAQAAAAAAAAAAEAIAAAAA4BAABkcnMvc2hhcGV4bWwueG1sUEsFBgAAAAAGAAYA&#10;WwEAALgDAAAAAA==&#10;" path="m70,100l50,100,50,120,70,120,70,100xe">
                    <v:path o:connectlocs="70,100;50,100;50,120;70,120;70,100" o:connectangles="0,0,0,0,0"/>
                    <v:fill on="t" focussize="0,0"/>
                    <v:stroke on="f"/>
                    <v:imagedata o:title=""/>
                    <o:lock v:ext="edit" aspectratio="f"/>
                  </v:shape>
                  <v:shape id="任意多边形 16" o:spid="_x0000_s1026" o:spt="100" style="position:absolute;left:3832;top:1773;height:551;width:120;" fillcolor="#000000" filled="t" stroked="f" coordsize="120,551" o:gfxdata="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ue8yvQAA&#10;ANsAAAAPAAAAAAAAAAEAIAAAACIAAABkcnMvZG93bnJldi54bWxQSwECFAAUAAAACACHTuJAMy8F&#10;njsAAAA5AAAAEAAAAAAAAAABACAAAAAMAQAAZHJzL3NoYXBleG1sLnhtbFBLBQYAAAAABgAGAFsB&#10;AAC2AwAAAAA=&#10;" path="m61,0l0,120,50,120,50,100,110,100,61,0xe">
                    <v:path o:connectlocs="61,0;0,120;50,120;50,100;110,100;61,0" o:connectangles="0,0,0,0,0,0"/>
                    <v:fill on="t" focussize="0,0"/>
                    <v:stroke on="f"/>
                    <v:imagedata o:title=""/>
                    <o:lock v:ext="edit" aspectratio="f"/>
                  </v:shape>
                </v:group>
                <v:group id="组合 25" o:spid="_x0000_s1026" o:spt="203" style="position:absolute;left:3252;top:447;height:551;width:120;" coordorigin="3252,447" coordsize="120,551" o:gfxdata="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690ovwAAANsAAAAPAAAAAAAAAAEAIAAAACIAAABkcnMvZG93bnJldi54&#10;bWxQSwECFAAUAAAACACHTuJAMy8FnjsAAAA5AAAAFQAAAAAAAAABACAAAAAOAQAAZHJzL2dyb3Vw&#10;c2hhcGV4bWwueG1sUEsFBgAAAAAGAAYAYAEAAMsDAAAAAA==&#10;">
                  <o:lock v:ext="edit" aspectratio="f"/>
                  <v:shape id="任意多边形 18" o:spid="_x0000_s1026" o:spt="100" style="position:absolute;left:3252;top:447;height:551;width:120;" fillcolor="#000000" filled="t" stroked="f" coordsize="120,551" o:gfxdata="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RqTE7sAAADb&#10;AAAADwAAAAAAAAABACAAAAAiAAAAZHJzL2Rvd25yZXYueG1sUEsBAhQAFAAAAAgAh07iQDMvBZ47&#10;AAAAOQAAABAAAAAAAAAAAQAgAAAACgEAAGRycy9zaGFwZXhtbC54bWxQSwUGAAAAAAYABgBbAQAA&#10;tAMAAAAA&#10;" path="m70,471l50,471,50,551,70,551,70,471xe">
                    <v:path o:connectlocs="70,471;50,471;50,551;70,551;70,471" o:connectangles="0,0,0,0,0"/>
                    <v:fill on="t" focussize="0,0"/>
                    <v:stroke on="f"/>
                    <v:imagedata o:title=""/>
                    <o:lock v:ext="edit" aspectratio="f"/>
                  </v:shape>
                  <v:shape id="任意多边形 19" o:spid="_x0000_s1026" o:spt="100" style="position:absolute;left:3252;top:447;height:551;width:120;" fillcolor="#000000" filled="t" stroked="f" coordsize="120,551" o:gfxdata="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lY2iL4A&#10;AADbAAAADwAAAAAAAAABACAAAAAiAAAAZHJzL2Rvd25yZXYueG1sUEsBAhQAFAAAAAgAh07iQDMv&#10;BZ47AAAAOQAAABAAAAAAAAAAAQAgAAAADQEAAGRycy9zaGFwZXhtbC54bWxQSwUGAAAAAAYABgBb&#10;AQAAtwMAAAAA&#10;" path="m70,331l50,331,50,411,70,411,70,331xe">
                    <v:path o:connectlocs="70,331;50,331;50,411;70,411;70,331" o:connectangles="0,0,0,0,0"/>
                    <v:fill on="t" focussize="0,0"/>
                    <v:stroke on="f"/>
                    <v:imagedata o:title=""/>
                    <o:lock v:ext="edit" aspectratio="f"/>
                  </v:shape>
                  <v:shape id="任意多边形 20" o:spid="_x0000_s1026" o:spt="100" style="position:absolute;left:3252;top:447;height:551;width:120;" fillcolor="#000000" filled="t" stroked="f" coordsize="120,551" o:gfxdata="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aEqP+/&#10;AAAA2wAAAA8AAAAAAAAAAQAgAAAAIgAAAGRycy9kb3ducmV2LnhtbFBLAQIUABQAAAAIAIdO4kAz&#10;LwWeOwAAADkAAAAQAAAAAAAAAAEAIAAAAA4BAABkcnMvc2hhcGV4bWwueG1sUEsFBgAAAAAGAAYA&#10;WwEAALgDAAAAAA==&#10;" path="m70,191l50,191,50,271,70,271,70,191xe">
                    <v:path o:connectlocs="70,191;50,191;50,271;70,271;70,191" o:connectangles="0,0,0,0,0"/>
                    <v:fill on="t" focussize="0,0"/>
                    <v:stroke on="f"/>
                    <v:imagedata o:title=""/>
                    <o:lock v:ext="edit" aspectratio="f"/>
                  </v:shape>
                  <v:shape id="任意多边形 21" o:spid="_x0000_s1026" o:spt="100" style="position:absolute;left:3252;top:447;height:551;width:120;" fillcolor="#000000" filled="t" stroked="f" coordsize="120,551" o:gfxdata="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5yA1k&#10;wAAAANsAAAAPAAAAAAAAAAEAIAAAACIAAABkcnMvZG93bnJldi54bWxQSwECFAAUAAAACACHTuJA&#10;My8FnjsAAAA5AAAAEAAAAAAAAAABACAAAAAPAQAAZHJzL3NoYXBleG1sLnhtbFBLBQYAAAAABgAG&#10;AFsBAAC5AwAAAAA=&#10;" path="m50,120l50,131,70,131,70,120,50,120xe">
                    <v:path o:connectlocs="50,120;50,131;70,131;70,120;50,120" o:connectangles="0,0,0,0,0"/>
                    <v:fill on="t" focussize="0,0"/>
                    <v:stroke on="f"/>
                    <v:imagedata o:title=""/>
                    <o:lock v:ext="edit" aspectratio="f"/>
                  </v:shape>
                  <v:shape id="任意多边形 22" o:spid="_x0000_s1026" o:spt="100" style="position:absolute;left:3252;top:447;height:551;width:120;" fillcolor="#000000" filled="t" stroked="f" coordsize="120,551" o:gfxdata="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2IZUQ&#10;wAAAANsAAAAPAAAAAAAAAAEAIAAAACIAAABkcnMvZG93bnJldi54bWxQSwECFAAUAAAACACHTuJA&#10;My8FnjsAAAA5AAAAEAAAAAAAAAABACAAAAAPAQAAZHJzL3NoYXBleG1sLnhtbFBLBQYAAAAABgAG&#10;AFsBAAC5AwAAAAA=&#10;" path="m110,100l70,100,70,120,120,120,110,100xe">
                    <v:path o:connectlocs="110,100;70,100;70,120;120,120;110,100" o:connectangles="0,0,0,0,0"/>
                    <v:fill on="t" focussize="0,0"/>
                    <v:stroke on="f"/>
                    <v:imagedata o:title=""/>
                    <o:lock v:ext="edit" aspectratio="f"/>
                  </v:shape>
                  <v:shape id="任意多边形 23" o:spid="_x0000_s1026" o:spt="100" style="position:absolute;left:3252;top:447;height:551;width:120;" fillcolor="#000000" filled="t" stroked="f" coordsize="120,551" o:gfxdata="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W0wi74A&#10;AADbAAAADwAAAAAAAAABACAAAAAiAAAAZHJzL2Rvd25yZXYueG1sUEsBAhQAFAAAAAgAh07iQDMv&#10;BZ47AAAAOQAAABAAAAAAAAAAAQAgAAAADQEAAGRycy9zaGFwZXhtbC54bWxQSwUGAAAAAAYABgBb&#10;AQAAtwMAAAAA&#10;" path="m70,100l50,100,50,120,70,120,70,100xe">
                    <v:path o:connectlocs="70,100;50,100;50,120;70,120;70,100" o:connectangles="0,0,0,0,0"/>
                    <v:fill on="t" focussize="0,0"/>
                    <v:stroke on="f"/>
                    <v:imagedata o:title=""/>
                    <o:lock v:ext="edit" aspectratio="f"/>
                  </v:shape>
                  <v:shape id="任意多边形 24" o:spid="_x0000_s1026" o:spt="100" style="position:absolute;left:3252;top:447;height:551;width:120;" fillcolor="#000000" filled="t" stroked="f" coordsize="120,551" o:gfxdata="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b+u/L4A&#10;AADbAAAADwAAAAAAAAABACAAAAAiAAAAZHJzL2Rvd25yZXYueG1sUEsBAhQAFAAAAAgAh07iQDMv&#10;BZ47AAAAOQAAABAAAAAAAAAAAQAgAAAADQEAAGRycy9zaGFwZXhtbC54bWxQSwUGAAAAAAYABgBb&#10;AQAAtwMAAAAA&#10;" path="m61,0l0,120,50,120,50,100,110,100,61,0xe">
                    <v:path o:connectlocs="61,0;0,120;50,120;50,100;110,100;61,0" o:connectangles="0,0,0,0,0,0"/>
                    <v:fill on="t" focussize="0,0"/>
                    <v:stroke on="f"/>
                    <v:imagedata o:title=""/>
                    <o:lock v:ext="edit" aspectratio="f"/>
                  </v:shape>
                </v:group>
                <v:group id="组合 30" o:spid="_x0000_s1026" o:spt="203" style="position:absolute;left:4954;top:452;height:551;width:120;" coordorigin="4954,452" coordsize="120,551" o:gfxdata="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e2c5r0AAADbAAAADwAAAAAAAAABACAAAAAiAAAAZHJzL2Rvd25yZXYueG1s&#10;UEsBAhQAFAAAAAgAh07iQDMvBZ47AAAAOQAAABUAAAAAAAAAAQAgAAAADAEAAGRycy9ncm91cHNo&#10;YXBleG1sLnhtbFBLBQYAAAAABgAGAGABAADJAwAAAAA=&#10;">
                  <o:lock v:ext="edit" aspectratio="f"/>
                  <v:shape id="任意多边形 26" o:spid="_x0000_s1026" o:spt="100" style="position:absolute;left:4954;top:452;height:551;width:120;" fillcolor="#000000" filled="t" stroked="f" coordsize="120,551" o:gfxdata="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2yfFbsAAADb&#10;AAAADwAAAAAAAAABACAAAAAiAAAAZHJzL2Rvd25yZXYueG1sUEsBAhQAFAAAAAgAh07iQDMvBZ47&#10;AAAAOQAAABAAAAAAAAAAAQAgAAAACgEAAGRycy9zaGFwZXhtbC54bWxQSwUGAAAAAAYABgBbAQAA&#10;tAMAAAAA&#10;" path="m50,431l0,431,60,551,110,451,50,451,50,431xe">
                    <v:path o:connectlocs="50,431;0,431;60,551;110,451;50,451;50,431" o:connectangles="0,0,0,0,0,0"/>
                    <v:fill on="t" focussize="0,0"/>
                    <v:stroke on="f"/>
                    <v:imagedata o:title=""/>
                    <o:lock v:ext="edit" aspectratio="f"/>
                  </v:shape>
                  <v:shape id="任意多边形 27" o:spid="_x0000_s1026" o:spt="100" style="position:absolute;left:4954;top:452;height:551;width:120;" fillcolor="#000000" filled="t" stroked="f" coordsize="120,551" o:gfxdata="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ggOo6/&#10;AAAA2wAAAA8AAAAAAAAAAQAgAAAAIgAAAGRycy9kb3ducmV2LnhtbFBLAQIUABQAAAAIAIdO4kAz&#10;LwWeOwAAADkAAAAQAAAAAAAAAAEAIAAAAA4BAABkcnMvc2hhcGV4bWwueG1sUEsFBgAAAAAGAAYA&#10;WwEAALgDAAAAAA==&#10;" path="m70,431l50,431,50,451,70,451,70,431xe">
                    <v:path o:connectlocs="70,431;50,431;50,451;70,451;70,431" o:connectangles="0,0,0,0,0"/>
                    <v:fill on="t" focussize="0,0"/>
                    <v:stroke on="f"/>
                    <v:imagedata o:title=""/>
                    <o:lock v:ext="edit" aspectratio="f"/>
                  </v:shape>
                  <v:shape id="任意多边形 28" o:spid="_x0000_s1026" o:spt="100" style="position:absolute;left:4954;top:452;height:551;width:120;" fillcolor="#000000" filled="t" stroked="f" coordsize="120,551" o:gfxdata="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MMFzrsAAADb&#10;AAAADwAAAAAAAAABACAAAAAiAAAAZHJzL2Rvd25yZXYueG1sUEsBAhQAFAAAAAgAh07iQDMvBZ47&#10;AAAAOQAAABAAAAAAAAAAAQAgAAAACgEAAGRycy9zaGFwZXhtbC54bWxQSwUGAAAAAAYABgBbAQAA&#10;tAMAAAAA&#10;" path="m120,431l70,431,70,451,110,451,120,431xe">
                    <v:path o:connectlocs="120,431;70,431;70,451;110,451;120,431" o:connectangles="0,0,0,0,0"/>
                    <v:fill on="t" focussize="0,0"/>
                    <v:stroke on="f"/>
                    <v:imagedata o:title=""/>
                    <o:lock v:ext="edit" aspectratio="f"/>
                  </v:shape>
                  <v:shape id="任意多边形 29" o:spid="_x0000_s1026" o:spt="100" style="position:absolute;left:4954;top:452;height:551;width:120;" fillcolor="#000000" filled="t" stroked="f" coordsize="120,551" o:gfxdata="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jj6BV&#10;wAAAANsAAAAPAAAAAAAAAAEAIAAAACIAAABkcnMvZG93bnJldi54bWxQSwECFAAUAAAACACHTuJA&#10;My8FnjsAAAA5AAAAEAAAAAAAAAABACAAAAAPAQAAZHJzL3NoYXBleG1sLnhtbFBLBQYAAAAABgAG&#10;AFsBAAC5AwAAAAA=&#10;" path="m69,0l49,0,50,431,70,431,69,0xe">
                    <v:path o:connectlocs="69,0;49,0;50,431;70,431;69,0" o:connectangles="0,0,0,0,0"/>
                    <v:fill on="t" focussize="0,0"/>
                    <v:stroke on="f"/>
                    <v:imagedata o:title=""/>
                    <o:lock v:ext="edit" aspectratio="f"/>
                  </v:shape>
                </v:group>
                <v:group id="组合 38" o:spid="_x0000_s1026" o:spt="203" style="position:absolute;left:4733;top:443;height:551;width:120;" coordorigin="4733,443" coordsize="120,551" o:gfxdata="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Q6mjvwAAANsAAAAPAAAAAAAAAAEAIAAAACIAAABkcnMvZG93bnJldi54&#10;bWxQSwECFAAUAAAACACHTuJAMy8FnjsAAAA5AAAAFQAAAAAAAAABACAAAAAOAQAAZHJzL2dyb3Vw&#10;c2hhcGV4bWwueG1sUEsFBgAAAAAGAAYAYAEAAMsDAAAAAA==&#10;">
                  <o:lock v:ext="edit" aspectratio="f"/>
                  <v:shape id="任意多边形 31" o:spid="_x0000_s1026" o:spt="100" style="position:absolute;left:4733;top:443;height:551;width:120;" fillcolor="#000000" filled="t" stroked="f" coordsize="120,551" o:gfxdata="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wRm7m/&#10;AAAA2wAAAA8AAAAAAAAAAQAgAAAAIgAAAGRycy9kb3ducmV2LnhtbFBLAQIUABQAAAAIAIdO4kAz&#10;LwWeOwAAADkAAAAQAAAAAAAAAAEAIAAAAA4BAABkcnMvc2hhcGV4bWwueG1sUEsFBgAAAAAGAAYA&#10;WwEAALgDAAAAAA==&#10;" path="m70,471l50,471,49,551,69,551,70,471xe">
                    <v:path o:connectlocs="70,471;50,471;49,551;69,551;70,471" o:connectangles="0,0,0,0,0"/>
                    <v:fill on="t" focussize="0,0"/>
                    <v:stroke on="f"/>
                    <v:imagedata o:title=""/>
                    <o:lock v:ext="edit" aspectratio="f"/>
                  </v:shape>
                  <v:shape id="任意多边形 32" o:spid="_x0000_s1026" o:spt="100" style="position:absolute;left:4733;top:443;height:551;width:120;" fillcolor="#000000" filled="t" stroked="f" coordsize="120,551" o:gfxdata="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P4A82/&#10;AAAA2wAAAA8AAAAAAAAAAQAgAAAAIgAAAGRycy9kb3ducmV2LnhtbFBLAQIUABQAAAAIAIdO4kAz&#10;LwWeOwAAADkAAAAQAAAAAAAAAAEAIAAAAA4BAABkcnMvc2hhcGV4bWwueG1sUEsFBgAAAAAGAAYA&#10;WwEAALgDAAAAAA==&#10;" path="m70,331l50,331,50,411,70,411,70,331xe">
                    <v:path o:connectlocs="70,331;50,331;50,411;70,411;70,331" o:connectangles="0,0,0,0,0"/>
                    <v:fill on="t" focussize="0,0"/>
                    <v:stroke on="f"/>
                    <v:imagedata o:title=""/>
                    <o:lock v:ext="edit" aspectratio="f"/>
                  </v:shape>
                  <v:shape id="任意多边形 33" o:spid="_x0000_s1026" o:spt="100" style="position:absolute;left:4733;top:443;height:551;width:120;" fillcolor="#000000" filled="t" stroked="f" coordsize="120,551" o:gfxdata="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y0pla/&#10;AAAA2wAAAA8AAAAAAAAAAQAgAAAAIgAAAGRycy9kb3ducmV2LnhtbFBLAQIUABQAAAAIAIdO4kAz&#10;LwWeOwAAADkAAAAQAAAAAAAAAAEAIAAAAA4BAABkcnMvc2hhcGV4bWwueG1sUEsFBgAAAAAGAAYA&#10;WwEAALgDAAAAAA==&#10;" path="m70,191l50,191,50,271,70,271,70,191xe">
                    <v:path o:connectlocs="70,191;50,191;50,271;70,271;70,191" o:connectangles="0,0,0,0,0"/>
                    <v:fill on="t" focussize="0,0"/>
                    <v:stroke on="f"/>
                    <v:imagedata o:title=""/>
                    <o:lock v:ext="edit" aspectratio="f"/>
                  </v:shape>
                  <v:shape id="任意多边形 34" o:spid="_x0000_s1026" o:spt="100" style="position:absolute;left:4733;top:443;height:551;width:120;" fillcolor="#000000" filled="t" stroked="f" coordsize="120,551" o:gfxdata="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xmOCG/&#10;AAAA2wAAAA8AAAAAAAAAAQAgAAAAIgAAAGRycy9kb3ducmV2LnhtbFBLAQIUABQAAAAIAIdO4kAz&#10;LwWeOwAAADkAAAAQAAAAAAAAAAEAIAAAAA4BAABkcnMvc2hhcGV4bWwueG1sUEsFBgAAAAAGAAYA&#10;WwEAALgDAAAAAA==&#10;" path="m50,120l50,131,70,131,70,120,50,120xe">
                    <v:path o:connectlocs="50,120;50,131;70,131;70,120;50,120" o:connectangles="0,0,0,0,0"/>
                    <v:fill on="t" focussize="0,0"/>
                    <v:stroke on="f"/>
                    <v:imagedata o:title=""/>
                    <o:lock v:ext="edit" aspectratio="f"/>
                  </v:shape>
                  <v:shape id="任意多边形 35" o:spid="_x0000_s1026" o:spt="100" style="position:absolute;left:4733;top:443;height:551;width:120;" fillcolor="#000000" filled="t" stroked="f" coordsize="120,551" o:gfxdata="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Mqnbq/&#10;AAAA2wAAAA8AAAAAAAAAAQAgAAAAIgAAAGRycy9kb3ducmV2LnhtbFBLAQIUABQAAAAIAIdO4kAz&#10;LwWeOwAAADkAAAAQAAAAAAAAAAEAIAAAAA4BAABkcnMvc2hhcGV4bWwueG1sUEsFBgAAAAAGAAYA&#10;WwEAALgDAAAAAA==&#10;" path="m110,100l70,100,70,120,120,120,110,100xe">
                    <v:path o:connectlocs="110,100;70,100;70,120;120,120;110,100" o:connectangles="0,0,0,0,0"/>
                    <v:fill on="t" focussize="0,0"/>
                    <v:stroke on="f"/>
                    <v:imagedata o:title=""/>
                    <o:lock v:ext="edit" aspectratio="f"/>
                  </v:shape>
                  <v:shape id="任意多边形 36" o:spid="_x0000_s1026" o:spt="100" style="position:absolute;left:4733;top:443;height:551;width:120;" fillcolor="#000000" filled="t" stroked="f" coordsize="120,551" o:gfxdata="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rUJyLsAAADb&#10;AAAADwAAAAAAAAABACAAAAAiAAAAZHJzL2Rvd25yZXYueG1sUEsBAhQAFAAAAAgAh07iQDMvBZ47&#10;AAAAOQAAABAAAAAAAAAAAQAgAAAACgEAAGRycy9zaGFwZXhtbC54bWxQSwUGAAAAAAYABgBbAQAA&#10;tAMAAAAA&#10;" path="m70,100l50,100,50,120,70,120,70,100xe">
                    <v:path o:connectlocs="70,100;50,100;50,120;70,120;70,100" o:connectangles="0,0,0,0,0"/>
                    <v:fill on="t" focussize="0,0"/>
                    <v:stroke on="f"/>
                    <v:imagedata o:title=""/>
                    <o:lock v:ext="edit" aspectratio="f"/>
                  </v:shape>
                  <v:shape id="任意多边形 37" o:spid="_x0000_s1026" o:spt="100" style="position:absolute;left:4733;top:443;height:551;width:120;" fillcolor="#000000" filled="t" stroked="f" coordsize="120,551" o:gfxdata="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35rFO/&#10;AAAA2wAAAA8AAAAAAAAAAQAgAAAAIgAAAGRycy9kb3ducmV2LnhtbFBLAQIUABQAAAAIAIdO4kAz&#10;LwWeOwAAADkAAAAQAAAAAAAAAAEAIAAAAA4BAABkcnMvc2hhcGV4bWwueG1sUEsFBgAAAAAGAAYA&#10;WwEAALgDAAAAAA==&#10;" path="m60,0l0,120,50,120,50,100,110,100,60,0xe">
                    <v:path o:connectlocs="60,0;0,120;50,120;50,100;110,100;60,0" o:connectangles="0,0,0,0,0,0"/>
                    <v:fill on="t" focussize="0,0"/>
                    <v:stroke on="f"/>
                    <v:imagedata o:title=""/>
                    <o:lock v:ext="edit" aspectratio="f"/>
                  </v:shape>
                </v:group>
                <v:group id="组合 40" o:spid="_x0000_s1026" o:spt="203" style="position:absolute;left:6065;top:4519;height:477;width:2223;" coordorigin="6065,4519" coordsize="2223,477" o:gfxdata="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Nmp3RvwAAANwAAAAPAAAAAAAAAAEAIAAAACIAAABkcnMvZG93bnJldi54&#10;bWxQSwECFAAUAAAACACHTuJAMy8FnjsAAAA5AAAAFQAAAAAAAAABACAAAAAOAQAAZHJzL2dyb3Vw&#10;c2hhcGV4bWwueG1sUEsFBgAAAAAGAAYAYAEAAMsDAAAAAA==&#10;">
                  <o:lock v:ext="edit" aspectratio="f"/>
                  <v:shape id="任意多边形 39" o:spid="_x0000_s1026" o:spt="100" style="position:absolute;left:6065;top:4519;height:477;width:2223;" filled="f" stroked="t" coordsize="2223,477" o:gfxdata="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Lezv5u2AAAA3AAAAA8A&#10;AAAAAAAAAQAgAAAAIgAAAGRycy9kb3ducmV2LnhtbFBLAQIUABQAAAAIAIdO4kAzLwWeOwAAADkA&#10;AAAQAAAAAAAAAAEAIAAAAAUBAABkcnMvc2hhcGV4bWwueG1sUEsFBgAAAAAGAAYAWwEAAK8DAAAA&#10;AA==&#10;" path="m0,477l2223,477,2223,0,0,0,0,477xe">
                    <v:path o:connectlocs="0,477;2223,477;2223,0;0,0;0,477" o:connectangles="0,0,0,0,0"/>
                    <v:fill on="f" focussize="0,0"/>
                    <v:stroke color="#000000" joinstyle="round"/>
                    <v:imagedata o:title=""/>
                    <o:lock v:ext="edit" aspectratio="f"/>
                  </v:shape>
                </v:group>
                <v:group id="组合 44" o:spid="_x0000_s1026" o:spt="203" style="position:absolute;left:7012;top:1412;height:3107;width:120;" coordorigin="7012,1412" coordsize="120,3107" o:gfxdata="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gSmPb0AAADcAAAADwAAAAAAAAABACAAAAAiAAAAZHJzL2Rvd25yZXYueG1s&#10;UEsBAhQAFAAAAAgAh07iQDMvBZ47AAAAOQAAABUAAAAAAAAAAQAgAAAADAEAAGRycy9ncm91cHNo&#10;YXBleG1sLnhtbFBLBQYAAAAABgAGAGABAADJAwAAAAA=&#10;">
                  <o:lock v:ext="edit" aspectratio="f"/>
                  <v:shape id="任意多边形 41" o:spid="_x0000_s1026" o:spt="100" style="position:absolute;left:7012;top:1412;height:3107;width:120;" fillcolor="#000000" filled="t" stroked="f" coordsize="120,3107" o:gfxdata="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F2ND+8AAAA&#10;3AAAAA8AAAAAAAAAAQAgAAAAIgAAAGRycy9kb3ducmV2LnhtbFBLAQIUABQAAAAIAIdO4kAzLwWe&#10;OwAAADkAAAAQAAAAAAAAAAEAIAAAAAsBAABkcnMvc2hhcGV4bWwueG1sUEsFBgAAAAAGAAYAWwEA&#10;ALUDAAAAAA==&#10;" path="m49,2987l0,2987,60,3107,110,3007,50,3007,49,2987xe">
                    <v:path o:connectlocs="49,2987;0,2987;60,3107;110,3007;50,3007;49,2987" o:connectangles="0,0,0,0,0,0"/>
                    <v:fill on="t" focussize="0,0"/>
                    <v:stroke on="f"/>
                    <v:imagedata o:title=""/>
                    <o:lock v:ext="edit" aspectratio="f"/>
                  </v:shape>
                  <v:shape id="任意多边形 42" o:spid="_x0000_s1026" o:spt="100" style="position:absolute;left:7012;top:1412;height:3107;width:120;" fillcolor="#000000" filled="t" stroked="f" coordsize="120,3107" o:gfxdata="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6frEu8AAAA&#10;3AAAAA8AAAAAAAAAAQAgAAAAIgAAAGRycy9kb3ducmV2LnhtbFBLAQIUABQAAAAIAIdO4kAzLwWe&#10;OwAAADkAAAAQAAAAAAAAAAEAIAAAAAsBAABkcnMvc2hhcGV4bWwueG1sUEsFBgAAAAAGAAYAWwEA&#10;ALUDAAAAAA==&#10;" path="m69,0l49,0,50,3007,70,3007,69,0xe">
                    <v:path o:connectlocs="69,0;49,0;50,3007;70,3007;69,0" o:connectangles="0,0,0,0,0"/>
                    <v:fill on="t" focussize="0,0"/>
                    <v:stroke on="f"/>
                    <v:imagedata o:title=""/>
                    <o:lock v:ext="edit" aspectratio="f"/>
                  </v:shape>
                  <v:shape id="任意多边形 43" o:spid="_x0000_s1026" o:spt="100" style="position:absolute;left:7012;top:1412;height:3107;width:120;" fillcolor="#000000" filled="t" stroked="f" coordsize="120,3107" o:gfxdata="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HTCdC8AAAA&#10;3AAAAA8AAAAAAAAAAQAgAAAAIgAAAGRycy9kb3ducmV2LnhtbFBLAQIUABQAAAAIAIdO4kAzLwWe&#10;OwAAADkAAAAQAAAAAAAAAAEAIAAAAAsBAABkcnMvc2hhcGV4bWwueG1sUEsFBgAAAAAGAAYAWwEA&#10;ALUDAAAAAA==&#10;" path="m120,2987l69,2987,70,3007,110,3007,120,2987xe">
                    <v:path o:connectlocs="120,2987;69,2987;70,3007;110,3007;120,2987" o:connectangles="0,0,0,0,0"/>
                    <v:fill on="t" focussize="0,0"/>
                    <v:stroke on="f"/>
                    <v:imagedata o:title=""/>
                    <o:lock v:ext="edit" aspectratio="f"/>
                  </v:shape>
                </v:group>
                <v:group id="组合 52" o:spid="_x0000_s1026" o:spt="203" style="position:absolute;left:3833;top:2912;height:561;width:120;" coordorigin="3833,2912" coordsize="120,561" o:gfxdata="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bT+gPr0AAADcAAAADwAAAAAAAAABACAAAAAiAAAAZHJzL2Rvd25yZXYueG1s&#10;UEsBAhQAFAAAAAgAh07iQDMvBZ47AAAAOQAAABUAAAAAAAAAAQAgAAAADAEAAGRycy9ncm91cHNo&#10;YXBleG1sLnhtbFBLBQYAAAAABgAGAGABAADJAwAAAAA=&#10;">
                  <o:lock v:ext="edit" aspectratio="f"/>
                  <v:shape id="任意多边形 45" o:spid="_x0000_s1026" o:spt="100" style="position:absolute;left:3833;top:2912;height:561;width:120;" fillcolor="#000000" filled="t" stroked="f" coordsize="120,561" o:gfxdata="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mOl2S8AAAA&#10;3AAAAA8AAAAAAAAAAQAgAAAAIgAAAGRycy9kb3ducmV2LnhtbFBLAQIUABQAAAAIAIdO4kAzLwWe&#10;OwAAADkAAAAQAAAAAAAAAAEAIAAAAAsBAABkcnMvc2hhcGV4bWwueG1sUEsFBgAAAAAGAAYAWwEA&#10;ALUDAAAAAA==&#10;" path="m70,481l50,481,49,561,69,561,70,481xe">
                    <v:path o:connectlocs="70,481;50,481;49,561;69,561;70,481" o:connectangles="0,0,0,0,0"/>
                    <v:fill on="t" focussize="0,0"/>
                    <v:stroke on="f"/>
                    <v:imagedata o:title=""/>
                    <o:lock v:ext="edit" aspectratio="f"/>
                  </v:shape>
                  <v:shape id="任意多边形 46" o:spid="_x0000_s1026" o:spt="100" style="position:absolute;left:3833;top:2912;height:561;width:120;" fillcolor="#000000" filled="t" stroked="f" coordsize="120,561" o:gfxdata="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RAxa/&#10;AAAA3AAAAA8AAAAAAAAAAQAgAAAAIgAAAGRycy9kb3ducmV2LnhtbFBLAQIUABQAAAAIAIdO4kAz&#10;LwWeOwAAADkAAAAQAAAAAAAAAAEAIAAAAA4BAABkcnMvc2hhcGV4bWwueG1sUEsFBgAAAAAGAAYA&#10;WwEAALgDAAAAAA==&#10;" path="m70,341l50,341,50,421,70,421,70,341xe">
                    <v:path o:connectlocs="70,341;50,341;50,421;70,421;70,341" o:connectangles="0,0,0,0,0"/>
                    <v:fill on="t" focussize="0,0"/>
                    <v:stroke on="f"/>
                    <v:imagedata o:title=""/>
                    <o:lock v:ext="edit" aspectratio="f"/>
                  </v:shape>
                  <v:shape id="任意多边形 47" o:spid="_x0000_s1026" o:spt="100" style="position:absolute;left:3833;top:2912;height:561;width:120;" fillcolor="#000000" filled="t" stroked="f" coordsize="120,561" o:gfxdata="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dpo28AAAA&#10;3AAAAA8AAAAAAAAAAQAgAAAAIgAAAGRycy9kb3ducmV2LnhtbFBLAQIUABQAAAAIAIdO4kAzLwWe&#10;OwAAADkAAAAQAAAAAAAAAAEAIAAAAAsBAABkcnMvc2hhcGV4bWwueG1sUEsFBgAAAAAGAAYAWwEA&#10;ALUDAAAAAA==&#10;" path="m70,201l50,201,50,281,70,281,70,201xe">
                    <v:path o:connectlocs="70,201;50,201;50,281;70,281;70,201" o:connectangles="0,0,0,0,0"/>
                    <v:fill on="t" focussize="0,0"/>
                    <v:stroke on="f"/>
                    <v:imagedata o:title=""/>
                    <o:lock v:ext="edit" aspectratio="f"/>
                  </v:shape>
                  <v:shape id="任意多边形 48" o:spid="_x0000_s1026" o:spt="100" style="position:absolute;left:3833;top:2912;height:561;width:120;" fillcolor="#000000" filled="t" stroked="f" coordsize="120,561" o:gfxdata="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zvpnN&#10;wAAAANwAAAAPAAAAAAAAAAEAIAAAACIAAABkcnMvZG93bnJldi54bWxQSwECFAAUAAAACACHTuJA&#10;My8FnjsAAAA5AAAAEAAAAAAAAAABACAAAAAPAQAAZHJzL3NoYXBleG1sLnhtbFBLBQYAAAAABgAG&#10;AFsBAAC5AwAAAAA=&#10;" path="m50,120l50,141,70,141,70,120,50,120xe">
                    <v:path o:connectlocs="50,120;50,141;70,141;70,120;50,120" o:connectangles="0,0,0,0,0"/>
                    <v:fill on="t" focussize="0,0"/>
                    <v:stroke on="f"/>
                    <v:imagedata o:title=""/>
                    <o:lock v:ext="edit" aspectratio="f"/>
                  </v:shape>
                  <v:shape id="任意多边形 49" o:spid="_x0000_s1026" o:spt="100" style="position:absolute;left:3833;top:2912;height:561;width:120;" fillcolor="#000000" filled="t" stroked="f" coordsize="120,561" o:gfxdata="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zyPFa8AAAA&#10;3AAAAA8AAAAAAAAAAQAgAAAAIgAAAGRycy9kb3ducmV2LnhtbFBLAQIUABQAAAAIAIdO4kAzLwWe&#10;OwAAADkAAAAQAAAAAAAAAAEAIAAAAAsBAABkcnMvc2hhcGV4bWwueG1sUEsFBgAAAAAGAAYAWwEA&#10;ALUDAAAAAA==&#10;" path="m110,100l70,100,70,120,120,120,110,100xe">
                    <v:path o:connectlocs="110,100;70,100;70,120;120,120;110,100" o:connectangles="0,0,0,0,0"/>
                    <v:fill on="t" focussize="0,0"/>
                    <v:stroke on="f"/>
                    <v:imagedata o:title=""/>
                    <o:lock v:ext="edit" aspectratio="f"/>
                  </v:shape>
                  <v:shape id="任意多边形 50" o:spid="_x0000_s1026" o:spt="100" style="position:absolute;left:3833;top:2912;height:561;width:120;" fillcolor="#000000" filled="t" stroked="f" coordsize="120,561" o:gfxdata="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wgoiG8AAAA&#10;3AAAAA8AAAAAAAAAAQAgAAAAIgAAAGRycy9kb3ducmV2LnhtbFBLAQIUABQAAAAIAIdO4kAzLwWe&#10;OwAAADkAAAAQAAAAAAAAAAEAIAAAAAsBAABkcnMvc2hhcGV4bWwueG1sUEsFBgAAAAAGAAYAWwEA&#10;ALUDAAAAAA==&#10;" path="m70,100l50,100,50,120,70,120,70,100xe">
                    <v:path o:connectlocs="70,100;50,100;50,120;70,120;70,100" o:connectangles="0,0,0,0,0"/>
                    <v:fill on="t" focussize="0,0"/>
                    <v:stroke on="f"/>
                    <v:imagedata o:title=""/>
                    <o:lock v:ext="edit" aspectratio="f"/>
                  </v:shape>
                  <v:shape id="任意多边形 51" o:spid="_x0000_s1026" o:spt="100" style="position:absolute;left:3833;top:2912;height:561;width:120;" fillcolor="#000000" filled="t" stroked="f" coordsize="120,561" o:gfxdata="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2wHur4A&#10;AADcAAAADwAAAAAAAAABACAAAAAiAAAAZHJzL2Rvd25yZXYueG1sUEsBAhQAFAAAAAgAh07iQDMv&#10;BZ47AAAAOQAAABAAAAAAAAAAAQAgAAAADQEAAGRycy9zaGFwZXhtbC54bWxQSwUGAAAAAAYABgBb&#10;AQAAtwMAAAAA&#10;" path="m60,0l0,120,50,120,50,100,110,100,60,0xe">
                    <v:path o:connectlocs="60,0;0,120;50,120;50,100;110,100;60,0" o:connectangles="0,0,0,0,0,0"/>
                    <v:fill on="t" focussize="0,0"/>
                    <v:stroke on="f"/>
                    <v:imagedata o:title=""/>
                    <o:lock v:ext="edit" aspectratio="f"/>
                  </v:shape>
                </v:group>
                <v:group id="组合 54" o:spid="_x0000_s1026" o:spt="203" style="position:absolute;left:2993;top:3530;height:447;width:1864;" coordorigin="2993,3530" coordsize="1864,447" o:gfxdata="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3eA0PvAAAANwAAAAPAAAAAAAAAAEAIAAAACIAAABkcnMvZG93bnJldi54bWxQ&#10;SwECFAAUAAAACACHTuJAMy8FnjsAAAA5AAAAFQAAAAAAAAABACAAAAALAQAAZHJzL2dyb3Vwc2hh&#10;cGV4bWwueG1sUEsFBgAAAAAGAAYAYAEAAMgDAAAAAA==&#10;">
                  <o:lock v:ext="edit" aspectratio="f"/>
                  <v:shape id="任意多边形 53" o:spid="_x0000_s1026" o:spt="100" style="position:absolute;left:2993;top:3530;height:447;width:1864;" filled="f" stroked="t" coordsize="1864,447" o:gfxdata="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Vxiv74A&#10;AADcAAAADwAAAAAAAAABACAAAAAiAAAAZHJzL2Rvd25yZXYueG1sUEsBAhQAFAAAAAgAh07iQDMv&#10;BZ47AAAAOQAAABAAAAAAAAAAAQAgAAAADQEAAGRycy9zaGFwZXhtbC54bWxQSwUGAAAAAAYABgBb&#10;AQAAtwMAAAAA&#10;" path="m0,447l1864,447,1864,0,0,0,0,447xe">
                    <v:path o:connectlocs="0,447;1864,447;1864,0;0,0;0,447" o:connectangles="0,0,0,0,0"/>
                    <v:fill on="f" focussize="0,0"/>
                    <v:stroke color="#000000" joinstyle="round"/>
                    <v:imagedata o:title=""/>
                    <o:lock v:ext="edit" aspectratio="f"/>
                  </v:shape>
                </v:group>
                <v:group id="组合 62" o:spid="_x0000_s1026" o:spt="203" style="position:absolute;left:3833;top:3947;height:561;width:120;" coordorigin="3833,3947" coordsize="120,561" o:gfxdata="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OY2470AAADcAAAADwAAAAAAAAABACAAAAAiAAAAZHJzL2Rvd25yZXYueG1s&#10;UEsBAhQAFAAAAAgAh07iQDMvBZ47AAAAOQAAABUAAAAAAAAAAQAgAAAADAEAAGRycy9ncm91cHNo&#10;YXBleG1sLnhtbFBLBQYAAAAABgAGAGABAADJAwAAAAA=&#10;">
                  <o:lock v:ext="edit" aspectratio="f"/>
                  <v:shape id="任意多边形 55" o:spid="_x0000_s1026" o:spt="100" style="position:absolute;left:3833;top:3947;height:561;width:120;" fillcolor="#000000" filled="t" stroked="f" coordsize="120,561" o:gfxdata="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FcBub4A&#10;AADcAAAADwAAAAAAAAABACAAAAAiAAAAZHJzL2Rvd25yZXYueG1sUEsBAhQAFAAAAAgAh07iQDMv&#10;BZ47AAAAOQAAABAAAAAAAAAAAQAgAAAADQEAAGRycy9zaGFwZXhtbC54bWxQSwUGAAAAAAYABgBb&#10;AQAAtwMAAAAA&#10;" path="m70,481l50,481,49,561,69,561,70,481xe">
                    <v:path o:connectlocs="70,481;50,481;49,561;69,561;70,481" o:connectangles="0,0,0,0,0"/>
                    <v:fill on="t" focussize="0,0"/>
                    <v:stroke on="f"/>
                    <v:imagedata o:title=""/>
                    <o:lock v:ext="edit" aspectratio="f"/>
                  </v:shape>
                  <v:shape id="任意多边形 56" o:spid="_x0000_s1026" o:spt="100" style="position:absolute;left:3833;top:3947;height:561;width:120;" fillcolor="#000000" filled="t" stroked="f" coordsize="120,561" o:gfxdata="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NyJXL&#10;wAAAANwAAAAPAAAAAAAAAAEAIAAAACIAAABkcnMvZG93bnJldi54bWxQSwECFAAUAAAACACHTuJA&#10;My8FnjsAAAA5AAAAEAAAAAAAAAABACAAAAAPAQAAZHJzL3NoYXBleG1sLnhtbFBLBQYAAAAABgAG&#10;AFsBAAC5AwAAAAA=&#10;" path="m70,341l50,341,50,421,70,421,70,341xe">
                    <v:path o:connectlocs="70,341;50,341;50,421;70,421;70,341" o:connectangles="0,0,0,0,0"/>
                    <v:fill on="t" focussize="0,0"/>
                    <v:stroke on="f"/>
                    <v:imagedata o:title=""/>
                    <o:lock v:ext="edit" aspectratio="f"/>
                  </v:shape>
                  <v:shape id="任意多边形 57" o:spid="_x0000_s1026" o:spt="100" style="position:absolute;left:3833;top:3947;height:561;width:120;" fillcolor="#000000" filled="t" stroked="f" coordsize="120,561" o:gfxdata="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EMFC8AAAA&#10;3AAAAA8AAAAAAAAAAQAgAAAAIgAAAGRycy9kb3ducmV2LnhtbFBLAQIUABQAAAAIAIdO4kAzLwWe&#10;OwAAADkAAAAQAAAAAAAAAAEAIAAAAAsBAABkcnMvc2hhcGV4bWwueG1sUEsFBgAAAAAGAAYAWwEA&#10;ALUDAAAAAA==&#10;" path="m70,201l50,201,50,281,70,281,70,201xe">
                    <v:path o:connectlocs="70,201;50,201;50,281;70,281;70,201" o:connectangles="0,0,0,0,0"/>
                    <v:fill on="t" focussize="0,0"/>
                    <v:stroke on="f"/>
                    <v:imagedata o:title=""/>
                    <o:lock v:ext="edit" aspectratio="f"/>
                  </v:shape>
                  <v:shape id="任意多边形 58" o:spid="_x0000_s1026" o:spt="100" style="position:absolute;left:3833;top:3947;height:561;width:120;" fillcolor="#000000" filled="t" stroked="f" coordsize="120,561" o:gfxdata="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90lNw&#10;wAAAANwAAAAPAAAAAAAAAAEAIAAAACIAAABkcnMvZG93bnJldi54bWxQSwECFAAUAAAACACHTuJA&#10;My8FnjsAAAA5AAAAEAAAAAAAAAABACAAAAAPAQAAZHJzL3NoYXBleG1sLnhtbFBLBQYAAAAABgAG&#10;AFsBAAC5AwAAAAA=&#10;" path="m50,120l50,141,70,141,70,120,50,120xe">
                    <v:path o:connectlocs="50,120;50,141;70,141;70,120;50,120" o:connectangles="0,0,0,0,0"/>
                    <v:fill on="t" focussize="0,0"/>
                    <v:stroke on="f"/>
                    <v:imagedata o:title=""/>
                    <o:lock v:ext="edit" aspectratio="f"/>
                  </v:shape>
                  <v:shape id="任意多边形 59" o:spid="_x0000_s1026" o:spt="100" style="position:absolute;left:3833;top:3947;height:561;width:120;" fillcolor="#000000" filled="t" stroked="f" coordsize="120,561" o:gfxdata="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e9uu8AAAA&#10;3AAAAA8AAAAAAAAAAQAgAAAAIgAAAGRycy9kb3ducmV2LnhtbFBLAQIUABQAAAAIAIdO4kAzLwWe&#10;OwAAADkAAAAQAAAAAAAAAAEAIAAAAAsBAABkcnMvc2hhcGV4bWwueG1sUEsFBgAAAAAGAAYAWwEA&#10;ALUDAAAAAA==&#10;" path="m110,100l70,100,70,120,120,120,110,100xe">
                    <v:path o:connectlocs="110,100;70,100;70,120;120,120;110,100" o:connectangles="0,0,0,0,0"/>
                    <v:fill on="t" focussize="0,0"/>
                    <v:stroke on="f"/>
                    <v:imagedata o:title=""/>
                    <o:lock v:ext="edit" aspectratio="f"/>
                  </v:shape>
                  <v:shape id="任意多边形 60" o:spid="_x0000_s1026" o:spt="100" style="position:absolute;left:3833;top:3947;height:561;width:120;" fillcolor="#000000" filled="t" stroked="f" coordsize="120,561" o:gfxdata="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kxonL4A&#10;AADcAAAADwAAAAAAAAABACAAAAAiAAAAZHJzL2Rvd25yZXYueG1sUEsBAhQAFAAAAAgAh07iQDMv&#10;BZ47AAAAOQAAABAAAAAAAAAAAQAgAAAADQEAAGRycy9zaGFwZXhtbC54bWxQSwUGAAAAAAYABgBb&#10;AQAAtwMAAAAA&#10;" path="m70,100l50,100,50,120,70,120,70,100xe">
                    <v:path o:connectlocs="70,100;50,100;50,120;70,120;70,100" o:connectangles="0,0,0,0,0"/>
                    <v:fill on="t" focussize="0,0"/>
                    <v:stroke on="f"/>
                    <v:imagedata o:title=""/>
                    <o:lock v:ext="edit" aspectratio="f"/>
                  </v:shape>
                  <v:shape id="任意多边形 61" o:spid="_x0000_s1026" o:spt="100" style="position:absolute;left:3833;top:3947;height:561;width:120;" fillcolor="#000000" filled="t" stroked="f" coordsize="120,561" o:gfxdata="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0AzQe8AAAA&#10;3AAAAA8AAAAAAAAAAQAgAAAAIgAAAGRycy9kb3ducmV2LnhtbFBLAQIUABQAAAAIAIdO4kAzLwWe&#10;OwAAADkAAAAQAAAAAAAAAAEAIAAAAAsBAABkcnMvc2hhcGV4bWwueG1sUEsFBgAAAAAGAAYAWwEA&#10;ALUDAAAAAA==&#10;" path="m60,0l0,120,50,120,50,100,110,100,60,0xe">
                    <v:path o:connectlocs="60,0;0,120;50,120;50,100;110,100;60,0" o:connectangles="0,0,0,0,0,0"/>
                    <v:fill on="t" focussize="0,0"/>
                    <v:stroke on="f"/>
                    <v:imagedata o:title=""/>
                    <o:lock v:ext="edit" aspectratio="f"/>
                  </v:shape>
                </v:group>
                <v:group id="组合 67" o:spid="_x0000_s1026" o:spt="203" style="position:absolute;left:4910;top:4698;height:120;width:1155;" coordorigin="4910,4698" coordsize="1155,120" o:gfxdata="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LkUx7K7AAAA3AAAAA8AAAAAAAAAAQAgAAAAIgAAAGRycy9kb3ducmV2LnhtbFBL&#10;AQIUABQAAAAIAIdO4kAzLwWeOwAAADkAAAAVAAAAAAAAAAEAIAAAAAoBAABkcnMvZ3JvdXBzaGFw&#10;ZXhtbC54bWxQSwUGAAAAAAYABgBgAQAAxwMAAAAA&#10;">
                  <o:lock v:ext="edit" aspectratio="f"/>
                  <v:shape id="任意多边形 63" o:spid="_x0000_s1026" o:spt="100" style="position:absolute;left:5153;top:4698;height:120;width:912;" fillcolor="#000000" filled="t" stroked="f" coordsize="912,120" o:gfxdata="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0AIq65AAAA3AAA&#10;AA8AAAAAAAAAAQAgAAAAIgAAAGRycy9kb3ducmV2LnhtbFBLAQIUABQAAAAIAIdO4kAzLwWeOwAA&#10;ADkAAAAQAAAAAAAAAAEAIAAAAAgBAABkcnMvc2hhcGV4bWwueG1sUEsFBgAAAAAGAAYAWwEAALID&#10;AAAAAA==&#10;" path="m892,50l812,50,812,70,792,70,792,120,912,60,892,50xe">
                    <v:path o:connectlocs="892,50;812,50;812,70;792,70;792,120;912,60;892,50" o:connectangles="0,0,0,0,0,0,0"/>
                    <v:fill on="t" focussize="0,0"/>
                    <v:stroke on="f"/>
                    <v:imagedata o:title=""/>
                    <o:lock v:ext="edit" aspectratio="f"/>
                  </v:shape>
                  <v:shape id="任意多边形 64" o:spid="_x0000_s1026" o:spt="100" style="position:absolute;left:4910;top:4698;height:120;width:1155;" fillcolor="#000000" filled="t" stroked="f" coordsize="912,120" o:gfxdata="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3SvNm5AAAA3AAA&#10;AA8AAAAAAAAAAQAgAAAAIgAAAGRycy9kb3ducmV2LnhtbFBLAQIUABQAAAAIAIdO4kAzLwWeOwAA&#10;ADkAAAAQAAAAAAAAAAEAIAAAAAgBAABkcnMvc2hhcGV4bWwueG1sUEsFBgAAAAAGAAYAWwEAALID&#10;AAAAAA==&#10;" path="m791,50l0,52,0,72,792,70,791,50xe">
                    <v:path o:connectlocs="1001,50;0,52;0,72;1003,70;1001,50" o:connectangles="0,0,0,0,0"/>
                    <v:fill on="t" focussize="0,0"/>
                    <v:stroke on="f"/>
                    <v:imagedata o:title=""/>
                    <o:lock v:ext="edit" aspectratio="f"/>
                  </v:shape>
                  <v:shape id="任意多边形 65" o:spid="_x0000_s1026" o:spt="100" style="position:absolute;left:5153;top:4698;height:120;width:912;" fillcolor="#000000" filled="t" stroked="f" coordsize="912,120" o:gfxdata="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nhlCugAAANwA&#10;AAAPAAAAAAAAAAEAIAAAACIAAABkcnMvZG93bnJldi54bWxQSwECFAAUAAAACACHTuJAMy8FnjsA&#10;AAA5AAAAEAAAAAAAAAABACAAAAAJAQAAZHJzL3NoYXBleG1sLnhtbFBLBQYAAAAABgAGAFsBAACz&#10;AwAAAAA=&#10;" path="m812,50l791,50,792,70,812,70,812,50xe">
                    <v:path o:connectlocs="812,50;791,50;792,70;812,70;812,50" o:connectangles="0,0,0,0,0"/>
                    <v:fill on="t" focussize="0,0"/>
                    <v:stroke on="f"/>
                    <v:imagedata o:title=""/>
                    <o:lock v:ext="edit" aspectratio="f"/>
                  </v:shape>
                  <v:shape id="任意多边形 66" o:spid="_x0000_s1026" o:spt="100" style="position:absolute;left:5153;top:4698;height:120;width:912;" fillcolor="#000000" filled="t" stroked="f" coordsize="912,120" o:gfxdata="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AY0wvQAA&#10;ANwAAAAPAAAAAAAAAAEAIAAAACIAAABkcnMvZG93bnJldi54bWxQSwECFAAUAAAACACHTuJAMy8F&#10;njsAAAA5AAAAEAAAAAAAAAABACAAAAAMAQAAZHJzL3NoYXBleG1sLnhtbFBLBQYAAAAABgAGAFsB&#10;AAC2AwAAAAA=&#10;" path="m791,0l791,50,892,50,791,0xe">
                    <v:path o:connectlocs="791,0;791,50;892,50;791,0" o:connectangles="0,0,0,0"/>
                    <v:fill on="t" focussize="0,0"/>
                    <v:stroke on="f"/>
                    <v:imagedata o:title=""/>
                    <o:lock v:ext="edit" aspectratio="f"/>
                  </v:shape>
                </v:group>
                <v:group id="组合 69" o:spid="_x0000_s1026" o:spt="203" style="position:absolute;left:4856;top:3765;height:2;width:1466;" coordorigin="4856,3765" coordsize="1466,2" o:gfxdata="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FcVaCy7AAAA3AAAAA8AAAAAAAAAAQAgAAAAIgAAAGRycy9kb3ducmV2LnhtbFBL&#10;AQIUABQAAAAIAIdO4kAzLwWeOwAAADkAAAAVAAAAAAAAAAEAIAAAAAoBAABkcnMvZ3JvdXBzaGFw&#10;ZXhtbC54bWxQSwUGAAAAAAYABgBgAQAAxwMAAAAA&#10;">
                  <o:lock v:ext="edit" aspectratio="f"/>
                  <v:shape id="任意多边形 68" o:spid="_x0000_s1026" o:spt="100" style="position:absolute;left:4856;top:3765;height:2;width:1466;" filled="f" stroked="t" coordsize="1466,1" o:gfxdata="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MQagb4A&#10;AADcAAAADwAAAAAAAAABACAAAAAiAAAAZHJzL2Rvd25yZXYueG1sUEsBAhQAFAAAAAgAh07iQDMv&#10;BZ47AAAAOQAAABAAAAAAAAAAAQAgAAAADQEAAGRycy9zaGFwZXhtbC54bWxQSwUGAAAAAAYABgBb&#10;AQAAtwMAAAAA&#10;" path="m0,0l1466,1e">
                    <v:path o:connectlocs="0,0;1466,2" o:connectangles="0,0"/>
                    <v:fill on="f" focussize="0,0"/>
                    <v:stroke color="#000000" joinstyle="round"/>
                    <v:imagedata o:title=""/>
                    <o:lock v:ext="edit" aspectratio="f"/>
                  </v:shape>
                </v:group>
                <v:group id="组合 73" o:spid="_x0000_s1026" o:spt="203" style="position:absolute;left:6263;top:3766;height:742;width:120;" coordorigin="6263,3766" coordsize="120,742" o:gfxdata="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y68ve7AAAA3AAAAA8AAAAAAAAAAQAgAAAAIgAAAGRycy9kb3ducmV2LnhtbFBL&#10;AQIUABQAAAAIAIdO4kAzLwWeOwAAADkAAAAVAAAAAAAAAAEAIAAAAAoBAABkcnMvZ3JvdXBzaGFw&#10;ZXhtbC54bWxQSwUGAAAAAAYABgBgAQAAxwMAAAAA&#10;">
                  <o:lock v:ext="edit" aspectratio="f"/>
                  <v:shape id="任意多边形 70" o:spid="_x0000_s1026" o:spt="100" style="position:absolute;left:6263;top:3766;height:742;width:120;" fillcolor="#000000" filled="t" stroked="f" coordsize="120,742" o:gfxdata="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XOP2vQAA&#10;ANwAAAAPAAAAAAAAAAEAIAAAACIAAABkcnMvZG93bnJldi54bWxQSwECFAAUAAAACACHTuJAMy8F&#10;njsAAAA5AAAAEAAAAAAAAAABACAAAAAMAQAAZHJzL3NoYXBleG1sLnhtbFBLBQYAAAAABgAGAFsB&#10;AAC2AwAAAAA=&#10;" path="m50,622l0,622,61,742,110,642,50,642,50,622xe">
                    <v:path o:connectlocs="50,622;0,622;61,742;110,642;50,642;50,622" o:connectangles="0,0,0,0,0,0"/>
                    <v:fill on="t" focussize="0,0"/>
                    <v:stroke on="f"/>
                    <v:imagedata o:title=""/>
                    <o:lock v:ext="edit" aspectratio="f"/>
                  </v:shape>
                  <v:shape id="任意多边形 71" o:spid="_x0000_s1026" o:spt="100" style="position:absolute;left:6263;top:3766;height:742;width:120;" fillcolor="#000000" filled="t" stroked="f" coordsize="120,742" o:gfxdata="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EEZtugAAANwA&#10;AAAPAAAAAAAAAAEAIAAAACIAAABkcnMvZG93bnJldi54bWxQSwECFAAUAAAACACHTuJAMy8FnjsA&#10;AAA5AAAAEAAAAAAAAAABACAAAAAJAQAAZHJzL3NoYXBleG1sLnhtbFBLBQYAAAAABgAGAFsBAACz&#10;AwAAAAA=&#10;" path="m70,0l50,0,50,642,70,642,70,0xe">
                    <v:path o:connectlocs="70,0;50,0;50,642;70,642;70,0" o:connectangles="0,0,0,0,0"/>
                    <v:fill on="t" focussize="0,0"/>
                    <v:stroke on="f"/>
                    <v:imagedata o:title=""/>
                    <o:lock v:ext="edit" aspectratio="f"/>
                  </v:shape>
                  <v:shape id="任意多边形 72" o:spid="_x0000_s1026" o:spt="100" style="position:absolute;left:6263;top:3766;height:742;width:120;" fillcolor="#000000" filled="t" stroked="f" coordsize="120,742" o:gfxdata="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d4ZvQAA&#10;ANwAAAAPAAAAAAAAAAEAIAAAACIAAABkcnMvZG93bnJldi54bWxQSwECFAAUAAAACACHTuJAMy8F&#10;njsAAAA5AAAAEAAAAAAAAAABACAAAAAMAQAAZHJzL3NoYXBleG1sLnhtbFBLBQYAAAAABgAGAFsB&#10;AAC2AwAAAAA=&#10;" path="m120,622l70,622,70,642,110,642,120,622xe">
                    <v:path o:connectlocs="120,622;70,622;70,642;110,642;120,622" o:connectangles="0,0,0,0,0"/>
                    <v:fill on="t" focussize="0,0"/>
                    <v:stroke on="f"/>
                    <v:imagedata o:title=""/>
                    <o:lock v:ext="edit" aspectratio="f"/>
                  </v:shape>
                </v:group>
                <v:group id="组合 80" o:spid="_x0000_s1026" o:spt="203" style="position:absolute;left:5251;top:5725;height:202;width:1825;" coordorigin="5251,5725" coordsize="1825,202" o:gfxdata="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gfT0vAAAANwAAAAPAAAAAAAAAAEAIAAAACIAAABkcnMvZG93bnJldi54bWxQ&#10;SwECFAAUAAAACACHTuJAMy8FnjsAAAA5AAAAFQAAAAAAAAABACAAAAALAQAAZHJzL2dyb3Vwc2hh&#10;cGV4bWwueG1sUEsFBgAAAAAGAAYAYAEAAMgDAAAAAA==&#10;">
                  <o:lock v:ext="edit" aspectratio="f"/>
                  <v:shape id="任意多边形 76" o:spid="_x0000_s1026" o:spt="100" style="position:absolute;left:5319;top:5795;height:120;width:1180;" fillcolor="#000000" filled="t" stroked="f" coordsize="1180,120" o:gfxdata="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reXG8AAAA&#10;3AAAAA8AAAAAAAAAAQAgAAAAIgAAAGRycy9kb3ducmV2LnhtbFBLAQIUABQAAAAIAIdO4kAzLwWe&#10;OwAAADkAAAAQAAAAAAAAAAEAIAAAAAsBAABkcnMvc2hhcGV4bWwueG1sUEsFBgAAAAAGAAYAWwEA&#10;ALUDAAAAAA==&#10;" path="m120,0l0,60,120,120,120,70,100,70,100,50,120,50,120,0xe">
                    <v:path o:connectlocs="120,0;0,60;120,120;120,70;100,70;100,50;120,50;120,0" o:connectangles="0,0,0,0,0,0,0,0"/>
                    <v:fill on="t" focussize="0,0"/>
                    <v:stroke on="f"/>
                    <v:imagedata o:title=""/>
                    <o:lock v:ext="edit" aspectratio="f"/>
                  </v:shape>
                  <v:shape id="任意多边形 77" o:spid="_x0000_s1026" o:spt="100" style="position:absolute;left:5319;top:5794;height:120;width:1180;" fillcolor="#000000" filled="t" stroked="f" coordsize="1180,120" o:gfxdata="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9zqvQAA&#10;ANwAAAAPAAAAAAAAAAEAIAAAACIAAABkcnMvZG93bnJldi54bWxQSwECFAAUAAAACACHTuJAMy8F&#10;njsAAAA5AAAAEAAAAAAAAAABACAAAAAMAQAAZHJzL3NoYXBleG1sLnhtbFBLBQYAAAAABgAGAFsB&#10;AAC2AwAAAAA=&#10;" path="m120,50l100,50,100,70,120,70,120,50xe">
                    <v:path o:connectlocs="120,50;100,50;100,70;120,70;120,50" o:connectangles="0,0,0,0,0"/>
                    <v:fill on="t" focussize="0,0"/>
                    <v:stroke on="f"/>
                    <v:imagedata o:title=""/>
                    <o:lock v:ext="edit" aspectratio="f"/>
                  </v:shape>
                  <v:shape id="任意多边形 78" o:spid="_x0000_s1026" o:spt="100" style="position:absolute;left:5423;top:5725;height:120;width:1180;" fillcolor="#000000" filled="t" stroked="f" coordsize="1180,120" o:gfxdata="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zhImLsAAADc&#10;AAAADwAAAAAAAAABACAAAAAiAAAAZHJzL2Rvd25yZXYueG1sUEsBAhQAFAAAAAgAh07iQDMvBZ47&#10;AAAAOQAAABAAAAAAAAAAAQAgAAAACgEAAGRycy9zaGFwZXhtbC54bWxQSwUGAAAAAAYABgBbAQAA&#10;tAMAAAAA&#10;" path="m120,70l100,70,120,70xe">
                    <v:path o:connectlocs="120,70;100,70;120,70" o:connectangles="0,0,0"/>
                    <v:fill on="t" focussize="0,0"/>
                    <v:stroke on="f"/>
                    <v:imagedata o:title=""/>
                    <o:lock v:ext="edit" aspectratio="f"/>
                  </v:shape>
                  <v:shape id="任意多边形 79" o:spid="_x0000_s1026" o:spt="100" style="position:absolute;left:5251;top:5795;height:132;width:1825;" fillcolor="#000000" filled="t" stroked="f" coordsize="1180,120" o:gfxdata="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HTtA7sAAADc&#10;AAAADwAAAAAAAAABACAAAAAiAAAAZHJzL2Rvd25yZXYueG1sUEsBAhQAFAAAAAgAh07iQDMvBZ47&#10;AAAAOQAAABAAAAAAAAAAAQAgAAAACgEAAGRycy9zaGFwZXhtbC54bWxQSwUGAAAAAAYABgBbAQAA&#10;tAMAAAAA&#10;" path="m1180,49l120,50,120,70,1180,69,1180,49xe">
                    <v:path o:connectlocs="1825,53;185,55;185,77;1825,75;1825,53" o:connectangles="0,0,0,0,0"/>
                    <v:fill on="t" focussize="0,0"/>
                    <v:stroke on="f"/>
                    <v:imagedata o:title=""/>
                    <o:lock v:ext="edit" aspectratio="f"/>
                  </v:shape>
                </v:group>
                <v:group id="组合 228" o:spid="_x0000_s1026" o:spt="203" style="position:absolute;left:765;top:0;height:9564;width:7523;" coordorigin="765,0" coordsize="7523,9564" o:gfxdata="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8CQRvwAAANwAAAAPAAAAAAAAAAEAIAAAACIAAABkcnMvZG93bnJldi54&#10;bWxQSwECFAAUAAAACACHTuJAMy8FnjsAAAA5AAAAFQAAAAAAAAABACAAAAAOAQAAZHJzL2dyb3Vw&#10;c2hhcGV4bWwueG1sUEsFBgAAAAAGAAYAYAEAAMsDAAAAAA==&#10;">
                  <o:lock v:ext="edit" aspectratio="f"/>
                  <v:shape id="文本框 209" o:spid="_x0000_s1026" o:spt="202" type="#_x0000_t202" style="position:absolute;left:1062;top:9;height:443;width:3174;" filled="f" stroked="t" coordsize="21600,21600" o:gfxdata="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JA7+8AAAA&#10;3AAAAA8AAAAAAAAAAQAgAAAAIgAAAGRycy9kb3ducmV2LnhtbFBLAQIUABQAAAAIAIdO4kAzLwWe&#10;OwAAADkAAAAQAAAAAAAAAAEAIAAAAAsBAABkcnMvc2hhcGV4bWwueG1sUEsFBgAAAAAGAAYAWwEA&#10;ALUDAAAAAA==&#10;">
                    <v:fill on="f" focussize="0,0"/>
                    <v:stroke color="#000000" miterlimit="8" joinstyle="miter"/>
                    <v:imagedata o:title=""/>
                    <o:lock v:ext="edit" aspectratio="f"/>
                    <v:textbox inset="0mm,0mm,0mm,0mm">
                      <w:txbxContent>
                        <w:p>
                          <w:pPr>
                            <w:spacing w:before="40"/>
                            <w:jc w:val="center"/>
                            <w:rPr>
                              <w:rFonts w:ascii="宋体" w:hAnsi="宋体" w:cs="宋体"/>
                              <w:szCs w:val="21"/>
                            </w:rPr>
                          </w:pPr>
                          <w:r>
                            <w:rPr>
                              <w:rFonts w:hint="eastAsia" w:ascii="宋体" w:hAnsi="宋体" w:cs="宋体"/>
                              <w:spacing w:val="-3"/>
                              <w:szCs w:val="21"/>
                            </w:rPr>
                            <w:t>马边无穷矿业有</w:t>
                          </w:r>
                          <w:r>
                            <w:rPr>
                              <w:rFonts w:hint="eastAsia" w:ascii="宋体" w:hAnsi="宋体" w:cs="宋体"/>
                              <w:szCs w:val="21"/>
                            </w:rPr>
                            <w:t>限</w:t>
                          </w:r>
                          <w:r>
                            <w:rPr>
                              <w:rFonts w:hint="eastAsia" w:ascii="宋体" w:hAnsi="宋体" w:cs="宋体"/>
                              <w:spacing w:val="-3"/>
                              <w:szCs w:val="21"/>
                            </w:rPr>
                            <w:t>公</w:t>
                          </w:r>
                          <w:r>
                            <w:rPr>
                              <w:rFonts w:hint="eastAsia" w:ascii="宋体" w:hAnsi="宋体" w:cs="宋体"/>
                              <w:szCs w:val="21"/>
                            </w:rPr>
                            <w:t>司磷化工厂</w:t>
                          </w:r>
                        </w:p>
                      </w:txbxContent>
                    </v:textbox>
                  </v:shape>
                  <v:shape id="文本框 210" o:spid="_x0000_s1026" o:spt="202" type="#_x0000_t202" style="position:absolute;left:4613;top:0;height:452;width:2459;" filled="f" stroked="t" coordsize="21600,21600" o:gfxdata="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G53IvQAA&#10;ANwAAAAPAAAAAAAAAAEAIAAAACIAAABkcnMvZG93bnJldi54bWxQSwECFAAUAAAACACHTuJAMy8F&#10;njsAAAA5AAAAEAAAAAAAAAABACAAAAAMAQAAZHJzL3NoYXBleG1sLnhtbFBLBQYAAAAABgAGAFsB&#10;AAC2AwAAAAA=&#10;">
                    <v:fill on="f" focussize="0,0"/>
                    <v:stroke color="#000000" miterlimit="8" joinstyle="miter"/>
                    <v:imagedata o:title=""/>
                    <o:lock v:ext="edit" aspectratio="f"/>
                    <v:textbox inset="0mm,0mm,0mm,0mm">
                      <w:txbxContent>
                        <w:p>
                          <w:pPr>
                            <w:spacing w:before="39"/>
                            <w:ind w:left="486"/>
                            <w:rPr>
                              <w:rFonts w:ascii="宋体" w:hAnsi="宋体" w:cs="宋体"/>
                              <w:szCs w:val="21"/>
                            </w:rPr>
                          </w:pPr>
                          <w:r>
                            <w:rPr>
                              <w:rFonts w:hint="eastAsia" w:ascii="宋体" w:hAnsi="宋体" w:cs="宋体"/>
                              <w:szCs w:val="21"/>
                            </w:rPr>
                            <w:t>政府</w:t>
                          </w:r>
                          <w:r>
                            <w:rPr>
                              <w:rFonts w:hint="eastAsia" w:ascii="宋体" w:hAnsi="宋体" w:cs="宋体"/>
                              <w:spacing w:val="-3"/>
                              <w:szCs w:val="21"/>
                            </w:rPr>
                            <w:t>及</w:t>
                          </w:r>
                          <w:r>
                            <w:rPr>
                              <w:rFonts w:hint="eastAsia" w:ascii="宋体" w:hAnsi="宋体" w:cs="宋体"/>
                              <w:szCs w:val="21"/>
                            </w:rPr>
                            <w:t>环</w:t>
                          </w:r>
                          <w:r>
                            <w:rPr>
                              <w:rFonts w:hint="eastAsia" w:ascii="宋体" w:hAnsi="宋体" w:cs="宋体"/>
                              <w:spacing w:val="-3"/>
                              <w:szCs w:val="21"/>
                            </w:rPr>
                            <w:t>保</w:t>
                          </w:r>
                          <w:r>
                            <w:rPr>
                              <w:rFonts w:hint="eastAsia" w:ascii="宋体" w:hAnsi="宋体" w:cs="宋体"/>
                              <w:szCs w:val="21"/>
                            </w:rPr>
                            <w:t>部门</w:t>
                          </w:r>
                        </w:p>
                      </w:txbxContent>
                    </v:textbox>
                  </v:shape>
                  <v:shape id="文本框 211" o:spid="_x0000_s1026" o:spt="202" type="#_x0000_t202" style="position:absolute;left:2999;top:2324;height:588;width:2154;" filled="f" stroked="t" coordsize="21600,21600" o:gfxdata="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BXOFO8AAAA&#10;3AAAAA8AAAAAAAAAAQAgAAAAIgAAAGRycy9kb3ducmV2LnhtbFBLAQIUABQAAAAIAIdO4kAzLwWe&#10;OwAAADkAAAAQAAAAAAAAAAEAIAAAAAsBAABkcnMvc2hhcGV4bWwueG1sUEsFBgAAAAAGAAYAWwEA&#10;ALUDAAAAAA==&#10;">
                    <v:fill on="f" focussize="0,0"/>
                    <v:stroke color="#000000" miterlimit="8" joinstyle="miter"/>
                    <v:imagedata o:title=""/>
                    <o:lock v:ext="edit" aspectratio="f"/>
                    <v:textbox inset="0mm,0mm,0mm,0mm">
                      <w:txbxContent>
                        <w:p>
                          <w:pPr>
                            <w:spacing w:line="258" w:lineRule="exact"/>
                            <w:ind w:left="1"/>
                            <w:jc w:val="center"/>
                            <w:rPr>
                              <w:rFonts w:ascii="宋体" w:hAnsi="宋体" w:cs="宋体"/>
                              <w:szCs w:val="21"/>
                            </w:rPr>
                          </w:pPr>
                          <w:r>
                            <w:rPr>
                              <w:rFonts w:hint="eastAsia" w:ascii="宋体" w:hAnsi="宋体" w:cs="宋体"/>
                              <w:szCs w:val="21"/>
                            </w:rPr>
                            <w:t>应急</w:t>
                          </w:r>
                          <w:r>
                            <w:rPr>
                              <w:rFonts w:hint="eastAsia" w:ascii="宋体" w:hAnsi="宋体" w:cs="宋体"/>
                              <w:spacing w:val="-3"/>
                              <w:szCs w:val="21"/>
                            </w:rPr>
                            <w:t>指</w:t>
                          </w:r>
                          <w:r>
                            <w:rPr>
                              <w:rFonts w:hint="eastAsia" w:ascii="宋体" w:hAnsi="宋体" w:cs="宋体"/>
                              <w:szCs w:val="21"/>
                            </w:rPr>
                            <w:t>挥</w:t>
                          </w:r>
                          <w:r>
                            <w:rPr>
                              <w:rFonts w:hint="eastAsia" w:ascii="宋体" w:hAnsi="宋体" w:cs="宋体"/>
                              <w:spacing w:val="-3"/>
                              <w:szCs w:val="21"/>
                            </w:rPr>
                            <w:t>办</w:t>
                          </w:r>
                          <w:r>
                            <w:rPr>
                              <w:rFonts w:hint="eastAsia" w:ascii="宋体" w:hAnsi="宋体" w:cs="宋体"/>
                              <w:szCs w:val="21"/>
                            </w:rPr>
                            <w:t>公室</w:t>
                          </w:r>
                        </w:p>
                        <w:p>
                          <w:pPr>
                            <w:spacing w:line="274" w:lineRule="exact"/>
                            <w:ind w:left="3"/>
                            <w:jc w:val="center"/>
                            <w:rPr>
                              <w:rFonts w:ascii="宋体" w:hAnsi="宋体" w:cs="宋体"/>
                              <w:szCs w:val="21"/>
                            </w:rPr>
                          </w:pPr>
                          <w:r>
                            <w:rPr>
                              <w:rFonts w:hint="eastAsia" w:ascii="宋体" w:hAnsi="宋体" w:cs="宋体"/>
                              <w:szCs w:val="21"/>
                            </w:rPr>
                            <w:t>（调</w:t>
                          </w:r>
                          <w:r>
                            <w:rPr>
                              <w:rFonts w:hint="eastAsia" w:ascii="宋体" w:hAnsi="宋体" w:cs="宋体"/>
                              <w:spacing w:val="-3"/>
                              <w:szCs w:val="21"/>
                            </w:rPr>
                            <w:t>度</w:t>
                          </w:r>
                          <w:r>
                            <w:rPr>
                              <w:rFonts w:hint="eastAsia" w:ascii="宋体" w:hAnsi="宋体" w:cs="宋体"/>
                              <w:szCs w:val="21"/>
                            </w:rPr>
                            <w:t>室）</w:t>
                          </w:r>
                        </w:p>
                      </w:txbxContent>
                    </v:textbox>
                  </v:shape>
                  <v:shape id="文本框 212" o:spid="_x0000_s1026" o:spt="202" type="#_x0000_t202" style="position:absolute;left:765;top:4508;height:478;width:1148;" filled="f" stroked="t" coordsize="21600,21600" o:gfxdata="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qAnvQAA&#10;ANwAAAAPAAAAAAAAAAEAIAAAACIAAABkcnMvZG93bnJldi54bWxQSwECFAAUAAAACACHTuJAMy8F&#10;njsAAAA5AAAAEAAAAAAAAAABACAAAAAMAQAAZHJzL3NoYXBleG1sLnhtbFBLBQYAAAAABgAGAFsB&#10;AAC2AwAAAAA=&#10;">
                    <v:fill on="f" focussize="0,0"/>
                    <v:stroke color="#000000" miterlimit="8" joinstyle="miter"/>
                    <v:imagedata o:title=""/>
                    <o:lock v:ext="edit" aspectratio="f"/>
                    <v:textbox inset="0mm,0mm,0mm,0mm">
                      <w:txbxContent>
                        <w:p>
                          <w:pPr>
                            <w:spacing w:before="38"/>
                            <w:ind w:left="148"/>
                            <w:rPr>
                              <w:rFonts w:ascii="宋体" w:hAnsi="宋体" w:cs="宋体"/>
                              <w:szCs w:val="21"/>
                            </w:rPr>
                          </w:pPr>
                          <w:r>
                            <w:rPr>
                              <w:rFonts w:hint="eastAsia" w:ascii="宋体" w:hAnsi="宋体" w:cs="宋体"/>
                              <w:szCs w:val="21"/>
                            </w:rPr>
                            <w:t>事件</w:t>
                          </w:r>
                          <w:r>
                            <w:rPr>
                              <w:rFonts w:hint="eastAsia" w:ascii="宋体" w:hAnsi="宋体" w:cs="宋体"/>
                              <w:spacing w:val="-3"/>
                              <w:szCs w:val="21"/>
                            </w:rPr>
                            <w:t>信</w:t>
                          </w:r>
                          <w:r>
                            <w:rPr>
                              <w:rFonts w:hint="eastAsia" w:ascii="宋体" w:hAnsi="宋体" w:cs="宋体"/>
                              <w:szCs w:val="21"/>
                            </w:rPr>
                            <w:t>息</w:t>
                          </w:r>
                        </w:p>
                      </w:txbxContent>
                    </v:textbox>
                  </v:shape>
                  <v:shape id="文本框 213" o:spid="_x0000_s1026" o:spt="202" type="#_x0000_t202" style="position:absolute;left:3087;top:4534;height:451;width:1804;" filled="f" stroked="t" coordsize="21600,21600" o:gfxdata="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yBby8AAAA&#10;3AAAAA8AAAAAAAAAAQAgAAAAIgAAAGRycy9kb3ducmV2LnhtbFBLAQIUABQAAAAIAIdO4kAzLwWe&#10;OwAAADkAAAAQAAAAAAAAAAEAIAAAAAsBAABkcnMvc2hhcGV4bWwueG1sUEsFBgAAAAAGAAYAWwEA&#10;ALUDAAAAAA==&#10;">
                    <v:fill on="f" focussize="0,0"/>
                    <v:stroke color="#000000" miterlimit="8" joinstyle="miter"/>
                    <v:imagedata o:title=""/>
                    <o:lock v:ext="edit" aspectratio="f"/>
                    <v:textbox inset="0mm,0mm,0mm,0mm">
                      <w:txbxContent>
                        <w:p>
                          <w:pPr>
                            <w:spacing w:before="42"/>
                            <w:jc w:val="center"/>
                            <w:rPr>
                              <w:rFonts w:ascii="宋体" w:hAnsi="宋体" w:cs="宋体"/>
                              <w:szCs w:val="21"/>
                            </w:rPr>
                          </w:pPr>
                          <w:r>
                            <w:rPr>
                              <w:rFonts w:hint="eastAsia" w:ascii="宋体" w:hAnsi="宋体" w:cs="宋体"/>
                              <w:szCs w:val="21"/>
                            </w:rPr>
                            <w:t>事故部门负责人</w:t>
                          </w:r>
                        </w:p>
                      </w:txbxContent>
                    </v:textbox>
                  </v:shape>
                  <v:shape id="文本框 214" o:spid="_x0000_s1026" o:spt="202" type="#_x0000_t202" style="position:absolute;left:2783;top:5611;height:454;width:2520;" filled="f" stroked="t" coordsize="21600,21600" o:gfxdata="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IJvLvQAA&#10;ANwAAAAPAAAAAAAAAAEAIAAAACIAAABkcnMvZG93bnJldi54bWxQSwECFAAUAAAACACHTuJAMy8F&#10;njsAAAA5AAAAEAAAAAAAAAABACAAAAAMAQAAZHJzL3NoYXBleG1sLnhtbFBLBQYAAAAABgAGAFsB&#10;AAC2AwAAAAA=&#10;">
                    <v:fill on="f" focussize="0,0"/>
                    <v:stroke color="#000000" miterlimit="8" joinstyle="miter"/>
                    <v:imagedata o:title=""/>
                    <o:lock v:ext="edit" aspectratio="f"/>
                    <v:textbox inset="0mm,0mm,0mm,0mm">
                      <w:txbxContent>
                        <w:p>
                          <w:pPr>
                            <w:spacing w:before="39"/>
                            <w:ind w:left="622"/>
                            <w:rPr>
                              <w:rFonts w:ascii="宋体" w:hAnsi="宋体" w:cs="宋体"/>
                              <w:szCs w:val="21"/>
                            </w:rPr>
                          </w:pPr>
                          <w:r>
                            <w:rPr>
                              <w:rFonts w:hint="eastAsia" w:ascii="宋体" w:hAnsi="宋体" w:cs="宋体"/>
                              <w:szCs w:val="21"/>
                            </w:rPr>
                            <w:t>现场</w:t>
                          </w:r>
                          <w:r>
                            <w:rPr>
                              <w:rFonts w:hint="eastAsia" w:ascii="宋体" w:hAnsi="宋体" w:cs="宋体"/>
                              <w:spacing w:val="-3"/>
                              <w:szCs w:val="21"/>
                            </w:rPr>
                            <w:t>应</w:t>
                          </w:r>
                          <w:r>
                            <w:rPr>
                              <w:rFonts w:hint="eastAsia" w:ascii="宋体" w:hAnsi="宋体" w:cs="宋体"/>
                              <w:szCs w:val="21"/>
                            </w:rPr>
                            <w:t>急</w:t>
                          </w:r>
                          <w:r>
                            <w:rPr>
                              <w:rFonts w:hint="eastAsia" w:ascii="宋体" w:hAnsi="宋体" w:cs="宋体"/>
                              <w:spacing w:val="-3"/>
                              <w:szCs w:val="21"/>
                            </w:rPr>
                            <w:t>处</w:t>
                          </w:r>
                          <w:r>
                            <w:rPr>
                              <w:rFonts w:hint="eastAsia" w:ascii="宋体" w:hAnsi="宋体" w:cs="宋体"/>
                              <w:szCs w:val="21"/>
                            </w:rPr>
                            <w:t>置</w:t>
                          </w:r>
                        </w:p>
                      </w:txbxContent>
                    </v:textbox>
                  </v:shape>
                  <v:shape id="文本框 215" o:spid="_x0000_s1026" o:spt="202" type="#_x0000_t202" style="position:absolute;left:1246;top:7324;height:2165;width:525;" filled="f" stroked="t" coordsize="21600,21600" o:gfxdata="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9sPlC8AAAA&#10;3AAAAA8AAAAAAAAAAQAgAAAAIgAAAGRycy9kb3ducmV2LnhtbFBLAQIUABQAAAAIAIdO4kAzLwWe&#10;OwAAADkAAAAQAAAAAAAAAAEAIAAAAAsBAABkcnMvc2hhcGV4bWwueG1sUEsFBgAAAAAGAAYAWwEA&#10;ALUDAAAAAA==&#10;">
                    <v:fill on="f" focussize="0,0"/>
                    <v:stroke color="#000000" miterlimit="8" joinstyle="miter"/>
                    <v:imagedata o:title=""/>
                    <o:lock v:ext="edit" aspectratio="f"/>
                    <v:textbox inset="0mm,0mm,0mm,0mm">
                      <w:txbxContent>
                        <w:p>
                          <w:pPr>
                            <w:spacing w:before="42" w:line="235" w:lineRule="auto"/>
                            <w:ind w:left="144" w:right="151"/>
                            <w:rPr>
                              <w:rFonts w:ascii="宋体" w:hAnsi="宋体" w:cs="宋体"/>
                              <w:szCs w:val="21"/>
                            </w:rPr>
                          </w:pPr>
                          <w:r>
                            <w:rPr>
                              <w:rFonts w:hint="eastAsia" w:ascii="宋体" w:hAnsi="宋体" w:cs="宋体"/>
                              <w:szCs w:val="21"/>
                            </w:rPr>
                            <w:t>危险源控制组</w:t>
                          </w:r>
                        </w:p>
                      </w:txbxContent>
                    </v:textbox>
                  </v:shape>
                  <v:shape id="文本框 216" o:spid="_x0000_s1026" o:spt="202" type="#_x0000_t202" style="position:absolute;left:2258;top:7350;height:2197;width:525;" filled="f" stroked="t" coordsize="21600,21600" o:gfxdata="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7zqiK/&#10;AAAA3AAAAA8AAAAAAAAAAQAgAAAAIgAAAGRycy9kb3ducmV2LnhtbFBLAQIUABQAAAAIAIdO4kAz&#10;LwWeOwAAADkAAAAQAAAAAAAAAAEAIAAAAA4BAABkcnMvc2hhcGV4bWwueG1sUEsFBgAAAAAGAAYA&#10;WwEAALgDAAAAAA==&#10;">
                    <v:fill on="f" focussize="0,0"/>
                    <v:stroke color="#000000" miterlimit="8" joinstyle="miter"/>
                    <v:imagedata o:title=""/>
                    <o:lock v:ext="edit" aspectratio="f"/>
                    <v:textbox inset="0mm,0mm,0mm,0mm">
                      <w:txbxContent>
                        <w:p>
                          <w:pPr>
                            <w:spacing w:before="42" w:line="235" w:lineRule="auto"/>
                            <w:ind w:left="144" w:right="151"/>
                            <w:rPr>
                              <w:rFonts w:ascii="宋体" w:hAnsi="宋体" w:cs="宋体"/>
                              <w:szCs w:val="21"/>
                            </w:rPr>
                          </w:pPr>
                          <w:r>
                            <w:rPr>
                              <w:rFonts w:hint="eastAsia" w:ascii="宋体" w:hAnsi="宋体" w:cs="宋体"/>
                              <w:szCs w:val="21"/>
                            </w:rPr>
                            <w:t>人员抢救组</w:t>
                          </w:r>
                        </w:p>
                      </w:txbxContent>
                    </v:textbox>
                  </v:shape>
                  <v:shape id="文本框 217" o:spid="_x0000_s1026" o:spt="202" type="#_x0000_t202" style="position:absolute;left:3340;top:7333;height:2231;width:525;" filled="f" stroked="t" coordsize="21600,21600" o:gfxdata="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G/D7m8AAAA&#10;3AAAAA8AAAAAAAAAAQAgAAAAIgAAAGRycy9kb3ducmV2LnhtbFBLAQIUABQAAAAIAIdO4kAzLwWe&#10;OwAAADkAAAAQAAAAAAAAAAEAIAAAAAsBAABkcnMvc2hhcGV4bWwueG1sUEsFBgAAAAAGAAYAWwEA&#10;ALUDAAAAAA==&#10;">
                    <v:fill on="f" focussize="0,0"/>
                    <v:stroke color="#000000" miterlimit="8" joinstyle="miter"/>
                    <v:imagedata o:title=""/>
                    <o:lock v:ext="edit" aspectratio="f"/>
                    <v:textbox inset="0mm,0mm,0mm,0mm">
                      <w:txbxContent>
                        <w:p>
                          <w:pPr>
                            <w:spacing w:before="41" w:line="235" w:lineRule="auto"/>
                            <w:ind w:left="145" w:right="151"/>
                            <w:rPr>
                              <w:rFonts w:ascii="宋体" w:hAnsi="宋体" w:cs="宋体"/>
                              <w:szCs w:val="21"/>
                            </w:rPr>
                          </w:pPr>
                          <w:r>
                            <w:rPr>
                              <w:rFonts w:hint="eastAsia" w:ascii="宋体" w:hAnsi="宋体" w:cs="宋体"/>
                              <w:szCs w:val="21"/>
                            </w:rPr>
                            <w:t>灭火救援组</w:t>
                          </w:r>
                        </w:p>
                      </w:txbxContent>
                    </v:textbox>
                  </v:shape>
                  <v:shape id="文本框 218" o:spid="_x0000_s1026" o:spt="202" type="#_x0000_t202" style="position:absolute;left:4331;top:7331;height:2214;width:525;" filled="f" stroked="t" coordsize="21600,21600" o:gfxdata="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VcMPm/&#10;AAAA3AAAAA8AAAAAAAAAAQAgAAAAIgAAAGRycy9kb3ducmV2LnhtbFBLAQIUABQAAAAIAIdO4kAz&#10;LwWeOwAAADkAAAAQAAAAAAAAAAEAIAAAAA4BAABkcnMvc2hhcGV4bWwueG1sUEsFBgAAAAAGAAYA&#10;WwEAALgDAAAAAA==&#10;">
                    <v:fill on="f" focussize="0,0"/>
                    <v:stroke color="#000000" miterlimit="8" joinstyle="miter"/>
                    <v:imagedata o:title=""/>
                    <o:lock v:ext="edit" aspectratio="f"/>
                    <v:textbox inset="0mm,0mm,0mm,0mm">
                      <w:txbxContent>
                        <w:p>
                          <w:pPr>
                            <w:spacing w:before="41" w:line="235" w:lineRule="auto"/>
                            <w:ind w:left="146" w:right="149"/>
                            <w:rPr>
                              <w:rFonts w:ascii="宋体" w:hAnsi="宋体" w:cs="宋体"/>
                              <w:szCs w:val="21"/>
                            </w:rPr>
                          </w:pPr>
                          <w:r>
                            <w:rPr>
                              <w:rFonts w:hint="eastAsia" w:ascii="宋体" w:hAnsi="宋体" w:cs="宋体"/>
                              <w:szCs w:val="21"/>
                            </w:rPr>
                            <w:t>安全疏散组</w:t>
                          </w:r>
                        </w:p>
                      </w:txbxContent>
                    </v:textbox>
                  </v:shape>
                  <v:shape id="文本框 219" o:spid="_x0000_s1026" o:spt="202" type="#_x0000_t202" style="position:absolute;left:5423;top:7315;height:2198;width:525;" filled="f" stroked="t" coordsize="21600,21600" o:gfxdata="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QlWK8AAAA&#10;3AAAAA8AAAAAAAAAAQAgAAAAIgAAAGRycy9kb3ducmV2LnhtbFBLAQIUABQAAAAIAIdO4kAzLwWe&#10;OwAAADkAAAAQAAAAAAAAAAEAIAAAAAsBAABkcnMvc2hhcGV4bWwueG1sUEsFBgAAAAAGAAYAWwEA&#10;ALUDAAAAAA==&#10;">
                    <v:fill on="f" focussize="0,0"/>
                    <v:stroke color="#000000" miterlimit="8" joinstyle="miter"/>
                    <v:imagedata o:title=""/>
                    <o:lock v:ext="edit" aspectratio="f"/>
                    <v:textbox inset="0mm,0mm,0mm,0mm">
                      <w:txbxContent>
                        <w:p>
                          <w:pPr>
                            <w:spacing w:before="41" w:line="235" w:lineRule="auto"/>
                            <w:ind w:left="147" w:right="149"/>
                            <w:rPr>
                              <w:rFonts w:ascii="宋体" w:hAnsi="宋体" w:cs="宋体"/>
                              <w:szCs w:val="21"/>
                            </w:rPr>
                          </w:pPr>
                          <w:r>
                            <w:rPr>
                              <w:rFonts w:hint="eastAsia" w:ascii="宋体" w:hAnsi="宋体" w:cs="宋体"/>
                              <w:szCs w:val="21"/>
                            </w:rPr>
                            <w:t>安全警戒组</w:t>
                          </w:r>
                        </w:p>
                      </w:txbxContent>
                    </v:textbox>
                  </v:shape>
                  <v:shape id="文本框 220" o:spid="_x0000_s1026" o:spt="202" type="#_x0000_t202" style="position:absolute;left:3100;top:1042;height:1018;width:2238;" filled="f" stroked="f" coordsize="21600,21600" o:gfxdata="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rUKT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0"/>
                            <w:rPr>
                              <w:rFonts w:ascii="宋体" w:hAnsi="宋体" w:cs="宋体"/>
                              <w:sz w:val="22"/>
                              <w:szCs w:val="20"/>
                            </w:rPr>
                          </w:pPr>
                          <w:r>
                            <w:rPr>
                              <w:rFonts w:hint="eastAsia" w:ascii="宋体" w:hAnsi="宋体" w:cs="宋体"/>
                              <w:spacing w:val="-3"/>
                              <w:sz w:val="22"/>
                              <w:szCs w:val="20"/>
                            </w:rPr>
                            <w:t>马边无穷矿业有</w:t>
                          </w:r>
                          <w:r>
                            <w:rPr>
                              <w:rFonts w:hint="eastAsia" w:ascii="宋体" w:hAnsi="宋体" w:cs="宋体"/>
                              <w:sz w:val="22"/>
                              <w:szCs w:val="20"/>
                            </w:rPr>
                            <w:t>限</w:t>
                          </w:r>
                          <w:r>
                            <w:rPr>
                              <w:rFonts w:hint="eastAsia" w:ascii="宋体" w:hAnsi="宋体" w:cs="宋体"/>
                              <w:spacing w:val="-3"/>
                              <w:sz w:val="22"/>
                              <w:szCs w:val="20"/>
                            </w:rPr>
                            <w:t>公</w:t>
                          </w:r>
                          <w:r>
                            <w:rPr>
                              <w:rFonts w:hint="eastAsia" w:ascii="宋体" w:hAnsi="宋体" w:cs="宋体"/>
                              <w:sz w:val="22"/>
                              <w:szCs w:val="20"/>
                            </w:rPr>
                            <w:t>司</w:t>
                          </w:r>
                        </w:p>
                        <w:p>
                          <w:pPr>
                            <w:rPr>
                              <w:rFonts w:ascii="宋体" w:hAnsi="宋体" w:cs="宋体"/>
                              <w:sz w:val="24"/>
                              <w:szCs w:val="21"/>
                            </w:rPr>
                          </w:pPr>
                          <w:r>
                            <w:rPr>
                              <w:rFonts w:hint="eastAsia" w:ascii="宋体" w:hAnsi="宋体" w:cs="宋体"/>
                              <w:sz w:val="22"/>
                              <w:szCs w:val="20"/>
                            </w:rPr>
                            <w:t>磷化工厂应</w:t>
                          </w:r>
                          <w:r>
                            <w:rPr>
                              <w:rFonts w:hint="eastAsia" w:ascii="宋体" w:hAnsi="宋体" w:cs="宋体"/>
                              <w:spacing w:val="-3"/>
                              <w:sz w:val="22"/>
                              <w:szCs w:val="20"/>
                            </w:rPr>
                            <w:t>急</w:t>
                          </w:r>
                          <w:r>
                            <w:rPr>
                              <w:rFonts w:hint="eastAsia" w:ascii="宋体" w:hAnsi="宋体" w:cs="宋体"/>
                              <w:sz w:val="22"/>
                              <w:szCs w:val="20"/>
                            </w:rPr>
                            <w:t>指</w:t>
                          </w:r>
                          <w:r>
                            <w:rPr>
                              <w:rFonts w:hint="eastAsia" w:ascii="宋体" w:hAnsi="宋体" w:cs="宋体"/>
                              <w:spacing w:val="-3"/>
                              <w:sz w:val="22"/>
                              <w:szCs w:val="20"/>
                            </w:rPr>
                            <w:t>挥</w:t>
                          </w:r>
                          <w:r>
                            <w:rPr>
                              <w:rFonts w:hint="eastAsia" w:ascii="宋体" w:hAnsi="宋体" w:cs="宋体"/>
                              <w:sz w:val="22"/>
                              <w:szCs w:val="20"/>
                            </w:rPr>
                            <w:t>部</w:t>
                          </w:r>
                        </w:p>
                      </w:txbxContent>
                    </v:textbox>
                  </v:shape>
                  <v:shape id="文本框 222" o:spid="_x0000_s1026" o:spt="202" type="#_x0000_t202" style="position:absolute;left:2993;top:3530;height:447;width:1864;" filled="f" stroked="f" coordsize="21600,21600" o:gfxdata="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4ecI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jc w:val="center"/>
                            <w:rPr>
                              <w:rFonts w:ascii="宋体" w:hAnsi="宋体" w:cs="宋体"/>
                              <w:szCs w:val="21"/>
                            </w:rPr>
                          </w:pPr>
                          <w:r>
                            <w:rPr>
                              <w:rFonts w:hint="eastAsia" w:ascii="宋体" w:hAnsi="宋体" w:cs="宋体"/>
                              <w:szCs w:val="21"/>
                            </w:rPr>
                            <w:t>磷化工厂</w:t>
                          </w:r>
                          <w:r>
                            <w:rPr>
                              <w:rFonts w:hint="eastAsia" w:ascii="宋体" w:hAnsi="宋体" w:cs="宋体"/>
                              <w:spacing w:val="-3"/>
                              <w:szCs w:val="21"/>
                            </w:rPr>
                            <w:t>厂</w:t>
                          </w:r>
                          <w:r>
                            <w:rPr>
                              <w:rFonts w:hint="eastAsia" w:ascii="宋体" w:hAnsi="宋体" w:cs="宋体"/>
                              <w:szCs w:val="21"/>
                            </w:rPr>
                            <w:t>长</w:t>
                          </w:r>
                        </w:p>
                      </w:txbxContent>
                    </v:textbox>
                  </v:shape>
                  <v:shape id="文本框 223" o:spid="_x0000_s1026" o:spt="202" type="#_x0000_t202" style="position:absolute;left:6065;top:4519;height:477;width:2223;" filled="f" stroked="f" coordsize="21600,21600" o:gfxdata="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CH98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50"/>
                            <w:ind w:left="220"/>
                            <w:rPr>
                              <w:rFonts w:ascii="宋体" w:hAnsi="宋体" w:cs="宋体"/>
                              <w:szCs w:val="21"/>
                            </w:rPr>
                          </w:pPr>
                          <w:r>
                            <w:rPr>
                              <w:rFonts w:hint="eastAsia" w:ascii="宋体" w:hAnsi="宋体" w:cs="宋体"/>
                              <w:szCs w:val="21"/>
                            </w:rPr>
                            <w:t>启动</w:t>
                          </w:r>
                          <w:r>
                            <w:rPr>
                              <w:rFonts w:hint="eastAsia" w:ascii="宋体" w:hAnsi="宋体" w:cs="宋体"/>
                              <w:spacing w:val="-3"/>
                              <w:szCs w:val="21"/>
                            </w:rPr>
                            <w:t>预</w:t>
                          </w:r>
                          <w:r>
                            <w:rPr>
                              <w:rFonts w:hint="eastAsia" w:ascii="宋体" w:hAnsi="宋体" w:cs="宋体"/>
                              <w:szCs w:val="21"/>
                            </w:rPr>
                            <w:t>案</w:t>
                          </w:r>
                          <w:r>
                            <w:rPr>
                              <w:rFonts w:ascii="Garamond" w:hAnsi="Garamond" w:eastAsia="Garamond" w:cs="Garamond"/>
                              <w:i/>
                              <w:spacing w:val="-3"/>
                              <w:szCs w:val="21"/>
                            </w:rPr>
                            <w:t>/</w:t>
                          </w:r>
                          <w:r>
                            <w:rPr>
                              <w:rFonts w:hint="eastAsia" w:ascii="宋体" w:hAnsi="宋体" w:cs="宋体"/>
                              <w:szCs w:val="21"/>
                            </w:rPr>
                            <w:t>终</w:t>
                          </w:r>
                          <w:r>
                            <w:rPr>
                              <w:rFonts w:hint="eastAsia" w:ascii="宋体" w:hAnsi="宋体" w:cs="宋体"/>
                              <w:spacing w:val="-3"/>
                              <w:szCs w:val="21"/>
                            </w:rPr>
                            <w:t>止</w:t>
                          </w:r>
                          <w:r>
                            <w:rPr>
                              <w:rFonts w:hint="eastAsia" w:ascii="宋体" w:hAnsi="宋体" w:cs="宋体"/>
                              <w:szCs w:val="21"/>
                            </w:rPr>
                            <w:t>预案</w:t>
                          </w:r>
                        </w:p>
                      </w:txbxContent>
                    </v:textbox>
                  </v:shape>
                  <v:shape id="文本框 224" o:spid="_x0000_s1026" o:spt="202" type="#_x0000_t202" style="position:absolute;left:2190;top:658;height:295;width:779;" filled="f" stroked="f" coordsize="21600,21600" o:gfxdata="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RNrn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11" w:lineRule="exact"/>
                            <w:rPr>
                              <w:rFonts w:ascii="宋体" w:hAnsi="宋体" w:cs="宋体"/>
                              <w:szCs w:val="21"/>
                            </w:rPr>
                          </w:pPr>
                          <w:r>
                            <w:rPr>
                              <w:rFonts w:hint="eastAsia" w:ascii="宋体" w:hAnsi="宋体" w:cs="宋体"/>
                              <w:szCs w:val="21"/>
                            </w:rPr>
                            <w:t>一级</w:t>
                          </w:r>
                        </w:p>
                      </w:txbxContent>
                    </v:textbox>
                  </v:shape>
                  <v:shape id="文本框 225" o:spid="_x0000_s1026" o:spt="202" type="#_x0000_t202" style="position:absolute;left:5233;top:508;height:1173;width:1707;" filled="f" stroked="f" coordsize="21600,21600" o:gfxdata="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SWRJ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211" w:lineRule="exact"/>
                            <w:rPr>
                              <w:rFonts w:ascii="宋体" w:hAnsi="宋体" w:cs="宋体"/>
                              <w:szCs w:val="21"/>
                            </w:rPr>
                          </w:pPr>
                        </w:p>
                        <w:p>
                          <w:pPr>
                            <w:spacing w:after="120" w:afterLines="50" w:line="211" w:lineRule="exact"/>
                            <w:rPr>
                              <w:rFonts w:ascii="宋体" w:hAnsi="宋体" w:cs="宋体"/>
                              <w:sz w:val="14"/>
                              <w:szCs w:val="14"/>
                            </w:rPr>
                          </w:pPr>
                          <w:r>
                            <w:rPr>
                              <w:rFonts w:hint="eastAsia" w:ascii="宋体" w:hAnsi="宋体" w:cs="宋体"/>
                              <w:szCs w:val="21"/>
                            </w:rPr>
                            <w:t>一级</w:t>
                          </w:r>
                        </w:p>
                        <w:p>
                          <w:pPr>
                            <w:spacing w:before="120" w:beforeLines="50" w:line="275" w:lineRule="exact"/>
                            <w:ind w:left="346"/>
                            <w:rPr>
                              <w:rFonts w:ascii="宋体" w:hAnsi="宋体" w:cs="宋体"/>
                              <w:sz w:val="24"/>
                              <w:szCs w:val="21"/>
                            </w:rPr>
                          </w:pPr>
                          <w:r>
                            <w:rPr>
                              <w:rFonts w:hint="eastAsia" w:ascii="宋体" w:hAnsi="宋体" w:cs="宋体"/>
                              <w:szCs w:val="21"/>
                            </w:rPr>
                            <w:t>二级</w:t>
                          </w:r>
                          <w:r>
                            <w:rPr>
                              <w:rFonts w:ascii="Garamond" w:hAnsi="Garamond" w:eastAsia="Garamond" w:cs="Garamond"/>
                              <w:i/>
                              <w:spacing w:val="-3"/>
                              <w:szCs w:val="21"/>
                            </w:rPr>
                            <w:t>/</w:t>
                          </w:r>
                          <w:r>
                            <w:rPr>
                              <w:rFonts w:hint="eastAsia" w:ascii="宋体" w:hAnsi="宋体" w:cs="宋体"/>
                              <w:szCs w:val="21"/>
                            </w:rPr>
                            <w:t>一级</w:t>
                          </w:r>
                        </w:p>
                      </w:txbxContent>
                    </v:textbox>
                  </v:shape>
                  <v:shape id="文本框 226" o:spid="_x0000_s1026" o:spt="202" type="#_x0000_t202" style="position:absolute;left:5173;top:3206;height:397;width:739;" filled="f" stroked="f" coordsize="21600,21600" o:gfxdata="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a4Qu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211" w:lineRule="exact"/>
                            <w:rPr>
                              <w:rFonts w:ascii="宋体" w:hAnsi="宋体" w:cs="宋体"/>
                              <w:szCs w:val="21"/>
                            </w:rPr>
                          </w:pPr>
                          <w:r>
                            <w:rPr>
                              <w:rFonts w:hint="eastAsia" w:ascii="宋体" w:hAnsi="宋体" w:cs="宋体"/>
                              <w:szCs w:val="21"/>
                            </w:rPr>
                            <w:t>三级</w:t>
                          </w:r>
                        </w:p>
                      </w:txbxContent>
                    </v:textbox>
                  </v:shape>
                  <v:shape id="文本框 227" o:spid="_x0000_s1026" o:spt="202" type="#_x0000_t202" style="position:absolute;left:5339;top:4385;height:212;width:591;" filled="f" stroked="f" coordsize="21600,21600" o:gfxdata="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pFdX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line="211" w:lineRule="exact"/>
                            <w:rPr>
                              <w:rFonts w:ascii="宋体" w:hAnsi="宋体" w:cs="宋体"/>
                              <w:szCs w:val="21"/>
                            </w:rPr>
                          </w:pPr>
                          <w:r>
                            <w:rPr>
                              <w:rFonts w:hint="eastAsia" w:ascii="宋体" w:hAnsi="宋体" w:cs="宋体"/>
                              <w:szCs w:val="21"/>
                            </w:rPr>
                            <w:t>四级</w:t>
                          </w:r>
                        </w:p>
                      </w:txbxContent>
                    </v:textbox>
                  </v:shape>
                </v:group>
                <w10:wrap type="none"/>
                <w10:anchorlock/>
              </v:group>
            </w:pict>
          </mc:Fallback>
        </mc:AlternateContent>
      </w:r>
      <w:r>
        <w:rPr>
          <w:rFonts w:hint="eastAsia" w:ascii="Times New Roman" w:hAnsi="Times New Roman" w:cs="Times New Roman"/>
          <w:sz w:val="24"/>
          <w:szCs w:val="24"/>
        </w:rPr>
        <mc:AlternateContent>
          <mc:Choice Requires="wps">
            <w:drawing>
              <wp:anchor distT="0" distB="0" distL="114300" distR="114300" simplePos="0" relativeHeight="251696128" behindDoc="0" locked="0" layoutInCell="1" allowOverlap="1">
                <wp:simplePos x="0" y="0"/>
                <wp:positionH relativeFrom="column">
                  <wp:posOffset>1980565</wp:posOffset>
                </wp:positionH>
                <wp:positionV relativeFrom="paragraph">
                  <wp:posOffset>6676390</wp:posOffset>
                </wp:positionV>
                <wp:extent cx="2508250" cy="391160"/>
                <wp:effectExtent l="2540" t="0" r="3810" b="0"/>
                <wp:wrapNone/>
                <wp:docPr id="60" name="文本框 177"/>
                <wp:cNvGraphicFramePr/>
                <a:graphic xmlns:a="http://schemas.openxmlformats.org/drawingml/2006/main">
                  <a:graphicData uri="http://schemas.microsoft.com/office/word/2010/wordprocessingShape">
                    <wps:wsp>
                      <wps:cNvSpPr txBox="1">
                        <a:spLocks noChangeArrowheads="1"/>
                      </wps:cNvSpPr>
                      <wps:spPr bwMode="auto">
                        <a:xfrm>
                          <a:off x="0" y="0"/>
                          <a:ext cx="2508250" cy="391160"/>
                        </a:xfrm>
                        <a:prstGeom prst="rect">
                          <a:avLst/>
                        </a:prstGeom>
                        <a:noFill/>
                        <a:ln>
                          <a:noFill/>
                        </a:ln>
                      </wps:spPr>
                      <wps:txbx>
                        <w:txbxContent>
                          <w:p>
                            <w:pPr>
                              <w:spacing w:line="360" w:lineRule="auto"/>
                              <w:jc w:val="center"/>
                              <w:rPr>
                                <w:rFonts w:ascii="仿宋_GB2312" w:eastAsia="仿宋_GB2312"/>
                                <w:b/>
                                <w:bCs/>
                              </w:rPr>
                            </w:pPr>
                            <w:r>
                              <w:rPr>
                                <w:rFonts w:hint="eastAsia" w:ascii="仿宋_GB2312" w:eastAsia="仿宋_GB2312"/>
                                <w:b/>
                                <w:bCs/>
                              </w:rPr>
                              <w:t>图 4.1-1</w:t>
                            </w:r>
                            <w:r>
                              <w:rPr>
                                <w:rFonts w:hint="eastAsia" w:ascii="仿宋_GB2312" w:eastAsia="仿宋_GB2312"/>
                                <w:b/>
                                <w:bCs/>
                              </w:rPr>
                              <w:tab/>
                            </w:r>
                            <w:r>
                              <w:rPr>
                                <w:rFonts w:hint="eastAsia" w:ascii="仿宋_GB2312" w:eastAsia="仿宋_GB2312"/>
                                <w:b/>
                                <w:bCs/>
                              </w:rPr>
                              <w:t>应急响应流程图</w:t>
                            </w:r>
                          </w:p>
                          <w:p>
                            <w:pPr>
                              <w:rPr>
                                <w:rFonts w:ascii="Times New Roman" w:eastAsia="宋体"/>
                              </w:rPr>
                            </w:pPr>
                          </w:p>
                        </w:txbxContent>
                      </wps:txbx>
                      <wps:bodyPr rot="0" vert="horz" wrap="square" lIns="91440" tIns="45720" rIns="91440" bIns="45720" anchor="t" anchorCtr="0" upright="1">
                        <a:noAutofit/>
                      </wps:bodyPr>
                    </wps:wsp>
                  </a:graphicData>
                </a:graphic>
              </wp:anchor>
            </w:drawing>
          </mc:Choice>
          <mc:Fallback>
            <w:pict>
              <v:shape id="文本框 177" o:spid="_x0000_s1026" o:spt="202" type="#_x0000_t202" style="position:absolute;left:0pt;margin-left:155.95pt;margin-top:525.7pt;height:30.8pt;width:197.5pt;z-index:251696128;mso-width-relative:page;mso-height-relative:page;" filled="f" stroked="f" coordsize="21600,21600" o:gfxdata="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vSPgQ2AAAAA0BAAAP&#10;AAAAAAAAAAEAIAAAACIAAABkcnMvZG93bnJldi54bWxQSwECFAAUAAAACACHTuJAJNxxxxgCAAAY&#10;BAAADgAAAAAAAAABACAAAAAnAQAAZHJzL2Uyb0RvYy54bWxQSwUGAAAAAAYABgBZAQAAsQUAAAAA&#10;">
                <v:fill on="f" focussize="0,0"/>
                <v:stroke on="f"/>
                <v:imagedata o:title=""/>
                <o:lock v:ext="edit" aspectratio="f"/>
                <v:textbox>
                  <w:txbxContent>
                    <w:p>
                      <w:pPr>
                        <w:spacing w:line="360" w:lineRule="auto"/>
                        <w:jc w:val="center"/>
                        <w:rPr>
                          <w:rFonts w:ascii="仿宋_GB2312" w:eastAsia="仿宋_GB2312"/>
                          <w:b/>
                          <w:bCs/>
                        </w:rPr>
                      </w:pPr>
                      <w:r>
                        <w:rPr>
                          <w:rFonts w:hint="eastAsia" w:ascii="仿宋_GB2312" w:eastAsia="仿宋_GB2312"/>
                          <w:b/>
                          <w:bCs/>
                        </w:rPr>
                        <w:t>图 4.1-1</w:t>
                      </w:r>
                      <w:r>
                        <w:rPr>
                          <w:rFonts w:hint="eastAsia" w:ascii="仿宋_GB2312" w:eastAsia="仿宋_GB2312"/>
                          <w:b/>
                          <w:bCs/>
                        </w:rPr>
                        <w:tab/>
                      </w:r>
                      <w:r>
                        <w:rPr>
                          <w:rFonts w:hint="eastAsia" w:ascii="仿宋_GB2312" w:eastAsia="仿宋_GB2312"/>
                          <w:b/>
                          <w:bCs/>
                        </w:rPr>
                        <w:t>应急响应流程图</w:t>
                      </w:r>
                    </w:p>
                    <w:p>
                      <w:pPr>
                        <w:rPr>
                          <w:rFonts w:ascii="Times New Roman" w:eastAsia="宋体"/>
                        </w:rPr>
                      </w:pPr>
                    </w:p>
                  </w:txbxContent>
                </v:textbox>
              </v:shape>
            </w:pict>
          </mc:Fallback>
        </mc:AlternateContent>
      </w:r>
      <w:r>
        <w:rPr>
          <w:rFonts w:hint="eastAsia" w:ascii="Times New Roman" w:hAnsi="Times New Roman" w:cs="Times New Roman"/>
          <w:sz w:val="24"/>
          <w:szCs w:val="24"/>
        </w:rPr>
        <mc:AlternateContent>
          <mc:Choice Requires="wps">
            <w:drawing>
              <wp:anchor distT="0" distB="0" distL="114300" distR="114300" simplePos="0" relativeHeight="251699200" behindDoc="0" locked="0" layoutInCell="1" allowOverlap="1">
                <wp:simplePos x="0" y="0"/>
                <wp:positionH relativeFrom="column">
                  <wp:posOffset>509905</wp:posOffset>
                </wp:positionH>
                <wp:positionV relativeFrom="paragraph">
                  <wp:posOffset>6185535</wp:posOffset>
                </wp:positionV>
                <wp:extent cx="4805680" cy="10160"/>
                <wp:effectExtent l="8255" t="13335" r="5715" b="5080"/>
                <wp:wrapNone/>
                <wp:docPr id="59" name="直接连接符 178"/>
                <wp:cNvGraphicFramePr/>
                <a:graphic xmlns:a="http://schemas.openxmlformats.org/drawingml/2006/main">
                  <a:graphicData uri="http://schemas.microsoft.com/office/word/2010/wordprocessingShape">
                    <wps:wsp>
                      <wps:cNvCnPr>
                        <a:cxnSpLocks noChangeShapeType="1"/>
                      </wps:cNvCnPr>
                      <wps:spPr bwMode="auto">
                        <a:xfrm flipH="1" flipV="1">
                          <a:off x="0" y="0"/>
                          <a:ext cx="4805680" cy="10160"/>
                        </a:xfrm>
                        <a:prstGeom prst="line">
                          <a:avLst/>
                        </a:prstGeom>
                        <a:noFill/>
                        <a:ln w="3175">
                          <a:solidFill>
                            <a:srgbClr val="000000"/>
                          </a:solidFill>
                          <a:prstDash val="dash"/>
                          <a:round/>
                        </a:ln>
                      </wps:spPr>
                      <wps:bodyPr/>
                    </wps:wsp>
                  </a:graphicData>
                </a:graphic>
              </wp:anchor>
            </w:drawing>
          </mc:Choice>
          <mc:Fallback>
            <w:pict>
              <v:line id="直接连接符 178" o:spid="_x0000_s1026" o:spt="20" style="position:absolute;left:0pt;flip:x y;margin-left:40.15pt;margin-top:487.05pt;height:0.8pt;width:378.4pt;z-index:251699200;mso-width-relative:page;mso-height-relative:page;" filled="f" stroked="t" coordsize="21600,21600" o:gfxdata="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sFAiNcAAAAKAQAADwAAAAAAAAABACAAAAAiAAAAZHJzL2Rv&#10;d25yZXYueG1sUEsBAhQAFAAAAAgAh07iQM55sVECAgAA3QMAAA4AAAAAAAAAAQAgAAAAJgEAAGRy&#10;cy9lMm9Eb2MueG1sUEsFBgAAAAAGAAYAWQEAAJoFAAAAAA==&#10;">
                <v:fill on="f" focussize="0,0"/>
                <v:stroke weight="0.25pt" color="#000000" joinstyle="round" dashstyle="dash"/>
                <v:imagedata o:title=""/>
                <o:lock v:ext="edit" aspectratio="f"/>
              </v:line>
            </w:pict>
          </mc:Fallback>
        </mc:AlternateContent>
      </w:r>
      <w:r>
        <w:rPr>
          <w:rFonts w:hint="eastAsia" w:ascii="Times New Roman" w:hAnsi="Times New Roman" w:cs="Times New Roman"/>
          <w:sz w:val="24"/>
          <w:szCs w:val="24"/>
        </w:rPr>
        <mc:AlternateContent>
          <mc:Choice Requires="wps">
            <w:drawing>
              <wp:anchor distT="0" distB="0" distL="114300" distR="114300" simplePos="0" relativeHeight="251700224" behindDoc="0" locked="0" layoutInCell="1" allowOverlap="1">
                <wp:simplePos x="0" y="0"/>
                <wp:positionH relativeFrom="column">
                  <wp:posOffset>532130</wp:posOffset>
                </wp:positionH>
                <wp:positionV relativeFrom="paragraph">
                  <wp:posOffset>3973195</wp:posOffset>
                </wp:positionV>
                <wp:extent cx="635" cy="2222500"/>
                <wp:effectExtent l="11430" t="10795" r="6985" b="5080"/>
                <wp:wrapNone/>
                <wp:docPr id="58" name="直接连接符 179"/>
                <wp:cNvGraphicFramePr/>
                <a:graphic xmlns:a="http://schemas.openxmlformats.org/drawingml/2006/main">
                  <a:graphicData uri="http://schemas.microsoft.com/office/word/2010/wordprocessingShape">
                    <wps:wsp>
                      <wps:cNvCnPr>
                        <a:cxnSpLocks noChangeShapeType="1"/>
                      </wps:cNvCnPr>
                      <wps:spPr bwMode="auto">
                        <a:xfrm>
                          <a:off x="0" y="0"/>
                          <a:ext cx="635" cy="2222500"/>
                        </a:xfrm>
                        <a:prstGeom prst="line">
                          <a:avLst/>
                        </a:prstGeom>
                        <a:noFill/>
                        <a:ln w="3175">
                          <a:solidFill>
                            <a:srgbClr val="000000"/>
                          </a:solidFill>
                          <a:prstDash val="dash"/>
                          <a:round/>
                        </a:ln>
                      </wps:spPr>
                      <wps:bodyPr/>
                    </wps:wsp>
                  </a:graphicData>
                </a:graphic>
              </wp:anchor>
            </w:drawing>
          </mc:Choice>
          <mc:Fallback>
            <w:pict>
              <v:line id="直接连接符 179" o:spid="_x0000_s1026" o:spt="20" style="position:absolute;left:0pt;margin-left:41.9pt;margin-top:312.85pt;height:175pt;width:0.05pt;z-index:251700224;mso-width-relative:page;mso-height-relative:page;" filled="f" stroked="t" coordsize="21600,21600" o:gfxdata="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0aB/3dkAAAAJAQAADwAAAAAAAAABACAAAAAiAAAAZHJzL2Rvd25yZXYueG1sUEsB&#10;AhQAFAAAAAgAh07iQLlA3ov0AQAAxwMAAA4AAAAAAAAAAQAgAAAAKAEAAGRycy9lMm9Eb2MueG1s&#10;UEsFBgAAAAAGAAYAWQEAAI4FAAAAAA==&#10;">
                <v:fill on="f" focussize="0,0"/>
                <v:stroke weight="0.25pt" color="#000000" joinstyle="round" dashstyle="dash"/>
                <v:imagedata o:title=""/>
                <o:lock v:ext="edit" aspectratio="f"/>
              </v:line>
            </w:pict>
          </mc:Fallback>
        </mc:AlternateContent>
      </w:r>
      <w:r>
        <w:rPr>
          <w:rFonts w:hint="eastAsia" w:ascii="Times New Roman" w:hAnsi="Times New Roman" w:cs="Times New Roman"/>
          <w:sz w:val="24"/>
          <w:szCs w:val="24"/>
        </w:rPr>
        <mc:AlternateContent>
          <mc:Choice Requires="wps">
            <w:drawing>
              <wp:anchor distT="0" distB="0" distL="114300" distR="114300" simplePos="0" relativeHeight="251698176" behindDoc="0" locked="0" layoutInCell="1" allowOverlap="1">
                <wp:simplePos x="0" y="0"/>
                <wp:positionH relativeFrom="column">
                  <wp:posOffset>5315585</wp:posOffset>
                </wp:positionH>
                <wp:positionV relativeFrom="paragraph">
                  <wp:posOffset>3961765</wp:posOffset>
                </wp:positionV>
                <wp:extent cx="635" cy="2254885"/>
                <wp:effectExtent l="13335" t="8890" r="5080" b="12700"/>
                <wp:wrapNone/>
                <wp:docPr id="57" name="直接连接符 180"/>
                <wp:cNvGraphicFramePr/>
                <a:graphic xmlns:a="http://schemas.openxmlformats.org/drawingml/2006/main">
                  <a:graphicData uri="http://schemas.microsoft.com/office/word/2010/wordprocessingShape">
                    <wps:wsp>
                      <wps:cNvCnPr>
                        <a:cxnSpLocks noChangeShapeType="1"/>
                      </wps:cNvCnPr>
                      <wps:spPr bwMode="auto">
                        <a:xfrm>
                          <a:off x="0" y="0"/>
                          <a:ext cx="635" cy="2254885"/>
                        </a:xfrm>
                        <a:prstGeom prst="line">
                          <a:avLst/>
                        </a:prstGeom>
                        <a:noFill/>
                        <a:ln w="3175">
                          <a:solidFill>
                            <a:srgbClr val="000000"/>
                          </a:solidFill>
                          <a:prstDash val="dash"/>
                          <a:round/>
                        </a:ln>
                      </wps:spPr>
                      <wps:bodyPr/>
                    </wps:wsp>
                  </a:graphicData>
                </a:graphic>
              </wp:anchor>
            </w:drawing>
          </mc:Choice>
          <mc:Fallback>
            <w:pict>
              <v:line id="直接连接符 180" o:spid="_x0000_s1026" o:spt="20" style="position:absolute;left:0pt;margin-left:418.55pt;margin-top:311.95pt;height:177.55pt;width:0.05pt;z-index:251698176;mso-width-relative:page;mso-height-relative:page;" filled="f" stroked="t" coordsize="21600,21600" o:gfxdata="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Nk4Uw2gAAAAsBAAAPAAAAAAAAAAEAIAAAACIAAABkcnMvZG93bnJldi54bWxQ&#10;SwECFAAUAAAACACHTuJAZTRcGfUBAADHAwAADgAAAAAAAAABACAAAAApAQAAZHJzL2Uyb0RvYy54&#10;bWxQSwUGAAAAAAYABgBZAQAAkAUAAAAA&#10;">
                <v:fill on="f" focussize="0,0"/>
                <v:stroke weight="0.25pt" color="#000000" joinstyle="round" dashstyle="dash"/>
                <v:imagedata o:title=""/>
                <o:lock v:ext="edit" aspectratio="f"/>
              </v:line>
            </w:pict>
          </mc:Fallback>
        </mc:AlternateContent>
      </w:r>
      <w:r>
        <w:rPr>
          <w:rFonts w:hint="eastAsia" w:ascii="Times New Roman" w:hAnsi="Times New Roman" w:cs="Times New Roman"/>
          <w:sz w:val="24"/>
          <w:szCs w:val="24"/>
        </w:rPr>
        <mc:AlternateContent>
          <mc:Choice Requires="wps">
            <w:drawing>
              <wp:anchor distT="0" distB="0" distL="114300" distR="114300" simplePos="0" relativeHeight="251697152" behindDoc="0" locked="0" layoutInCell="1" allowOverlap="1">
                <wp:simplePos x="0" y="0"/>
                <wp:positionH relativeFrom="column">
                  <wp:posOffset>542290</wp:posOffset>
                </wp:positionH>
                <wp:positionV relativeFrom="paragraph">
                  <wp:posOffset>3972560</wp:posOffset>
                </wp:positionV>
                <wp:extent cx="4784090" cy="635"/>
                <wp:effectExtent l="12065" t="10160" r="13970" b="8255"/>
                <wp:wrapNone/>
                <wp:docPr id="56" name="直接连接符 181"/>
                <wp:cNvGraphicFramePr/>
                <a:graphic xmlns:a="http://schemas.openxmlformats.org/drawingml/2006/main">
                  <a:graphicData uri="http://schemas.microsoft.com/office/word/2010/wordprocessingShape">
                    <wps:wsp>
                      <wps:cNvCnPr>
                        <a:cxnSpLocks noChangeShapeType="1"/>
                      </wps:cNvCnPr>
                      <wps:spPr bwMode="auto">
                        <a:xfrm>
                          <a:off x="0" y="0"/>
                          <a:ext cx="4784090" cy="635"/>
                        </a:xfrm>
                        <a:prstGeom prst="line">
                          <a:avLst/>
                        </a:prstGeom>
                        <a:noFill/>
                        <a:ln w="3175">
                          <a:solidFill>
                            <a:srgbClr val="000000"/>
                          </a:solidFill>
                          <a:prstDash val="dash"/>
                          <a:round/>
                        </a:ln>
                      </wps:spPr>
                      <wps:bodyPr/>
                    </wps:wsp>
                  </a:graphicData>
                </a:graphic>
              </wp:anchor>
            </w:drawing>
          </mc:Choice>
          <mc:Fallback>
            <w:pict>
              <v:line id="直接连接符 181" o:spid="_x0000_s1026" o:spt="20" style="position:absolute;left:0pt;margin-left:42.7pt;margin-top:312.8pt;height:0.05pt;width:376.7pt;z-index:251697152;mso-width-relative:page;mso-height-relative:page;" filled="f" stroked="t" coordsize="21600,21600" o:gfxdata="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ruSLH2AAAAAoBAAAPAAAAAAAAAAEAIAAAACIAAABkcnMvZG93bnJldi54bWxQSwEC&#10;FAAUAAAACACHTuJAhzeQJPQBAADHAwAADgAAAAAAAAABACAAAAAnAQAAZHJzL2Uyb0RvYy54bWxQ&#10;SwUGAAAAAAYABgBZAQAAjQUAAAAA&#10;">
                <v:fill on="f" focussize="0,0"/>
                <v:stroke weight="0.25pt" color="#000000" joinstyle="round" dashstyle="dash"/>
                <v:imagedata o:title=""/>
                <o:lock v:ext="edit" aspectratio="f"/>
              </v:line>
            </w:pict>
          </mc:Fallback>
        </mc:AlternateContent>
      </w:r>
      <w:r>
        <w:rPr>
          <w:rFonts w:hint="eastAsia" w:ascii="Times New Roman" w:hAnsi="Times New Roman" w:cs="Times New Roman"/>
          <w:sz w:val="24"/>
          <w:szCs w:val="24"/>
        </w:rPr>
        <mc:AlternateContent>
          <mc:Choice Requires="wpg">
            <w:drawing>
              <wp:anchor distT="0" distB="0" distL="114300" distR="114300" simplePos="0" relativeHeight="251682816" behindDoc="0" locked="0" layoutInCell="1" allowOverlap="1">
                <wp:simplePos x="0" y="0"/>
                <wp:positionH relativeFrom="page">
                  <wp:posOffset>1275080</wp:posOffset>
                </wp:positionH>
                <wp:positionV relativeFrom="paragraph">
                  <wp:posOffset>6890385</wp:posOffset>
                </wp:positionV>
                <wp:extent cx="414655" cy="76200"/>
                <wp:effectExtent l="0" t="3810" r="5715" b="5715"/>
                <wp:wrapNone/>
                <wp:docPr id="51" name="组合 167"/>
                <wp:cNvGraphicFramePr/>
                <a:graphic xmlns:a="http://schemas.openxmlformats.org/drawingml/2006/main">
                  <a:graphicData uri="http://schemas.microsoft.com/office/word/2010/wordprocessingGroup">
                    <wpg:wgp>
                      <wpg:cNvGrpSpPr/>
                      <wpg:grpSpPr>
                        <a:xfrm>
                          <a:off x="0" y="0"/>
                          <a:ext cx="414655" cy="76200"/>
                          <a:chOff x="1934" y="123"/>
                          <a:chExt cx="653" cy="120"/>
                        </a:xfrm>
                      </wpg:grpSpPr>
                      <wps:wsp>
                        <wps:cNvPr id="52" name="任意多边形 163"/>
                        <wps:cNvSpPr/>
                        <wps:spPr bwMode="auto">
                          <a:xfrm>
                            <a:off x="1934" y="123"/>
                            <a:ext cx="653" cy="120"/>
                          </a:xfrm>
                          <a:custGeom>
                            <a:avLst/>
                            <a:gdLst>
                              <a:gd name="T0" fmla="*/ 533 w 653"/>
                              <a:gd name="T1" fmla="*/ 70 h 120"/>
                              <a:gd name="T2" fmla="*/ 533 w 653"/>
                              <a:gd name="T3" fmla="*/ 120 h 120"/>
                              <a:gd name="T4" fmla="*/ 633 w 653"/>
                              <a:gd name="T5" fmla="*/ 70 h 120"/>
                              <a:gd name="T6" fmla="*/ 553 w 653"/>
                              <a:gd name="T7" fmla="*/ 70 h 120"/>
                              <a:gd name="T8" fmla="*/ 533 w 653"/>
                              <a:gd name="T9" fmla="*/ 70 h 120"/>
                              <a:gd name="T10" fmla="*/ 0 w 653"/>
                              <a:gd name="T11" fmla="*/ 0 h 120"/>
                              <a:gd name="T12" fmla="*/ 653 w 653"/>
                              <a:gd name="T13" fmla="*/ 120 h 120"/>
                            </a:gdLst>
                            <a:ahLst/>
                            <a:cxnLst>
                              <a:cxn ang="0">
                                <a:pos x="T0" y="T1"/>
                              </a:cxn>
                              <a:cxn ang="0">
                                <a:pos x="T2" y="T3"/>
                              </a:cxn>
                              <a:cxn ang="0">
                                <a:pos x="T4" y="T5"/>
                              </a:cxn>
                              <a:cxn ang="0">
                                <a:pos x="T6" y="T7"/>
                              </a:cxn>
                              <a:cxn ang="0">
                                <a:pos x="T8" y="T9"/>
                              </a:cxn>
                            </a:cxnLst>
                            <a:rect l="T10" t="T11" r="T12" b="T13"/>
                            <a:pathLst>
                              <a:path w="653" h="120">
                                <a:moveTo>
                                  <a:pt x="533" y="70"/>
                                </a:moveTo>
                                <a:lnTo>
                                  <a:pt x="533" y="120"/>
                                </a:lnTo>
                                <a:lnTo>
                                  <a:pt x="633" y="70"/>
                                </a:lnTo>
                                <a:lnTo>
                                  <a:pt x="553" y="70"/>
                                </a:lnTo>
                                <a:lnTo>
                                  <a:pt x="533" y="70"/>
                                </a:lnTo>
                                <a:close/>
                              </a:path>
                            </a:pathLst>
                          </a:custGeom>
                          <a:solidFill>
                            <a:srgbClr val="000000"/>
                          </a:solidFill>
                          <a:ln>
                            <a:noFill/>
                          </a:ln>
                        </wps:spPr>
                        <wps:bodyPr rot="0" vert="horz" wrap="square" lIns="91440" tIns="45720" rIns="91440" bIns="45720" anchor="t" anchorCtr="0" upright="1">
                          <a:noAutofit/>
                        </wps:bodyPr>
                      </wps:wsp>
                      <wps:wsp>
                        <wps:cNvPr id="53" name="任意多边形 164"/>
                        <wps:cNvSpPr/>
                        <wps:spPr bwMode="auto">
                          <a:xfrm>
                            <a:off x="1934" y="123"/>
                            <a:ext cx="653" cy="120"/>
                          </a:xfrm>
                          <a:custGeom>
                            <a:avLst/>
                            <a:gdLst>
                              <a:gd name="T0" fmla="*/ 533 w 653"/>
                              <a:gd name="T1" fmla="*/ 50 h 120"/>
                              <a:gd name="T2" fmla="*/ 533 w 653"/>
                              <a:gd name="T3" fmla="*/ 70 h 120"/>
                              <a:gd name="T4" fmla="*/ 553 w 653"/>
                              <a:gd name="T5" fmla="*/ 70 h 120"/>
                              <a:gd name="T6" fmla="*/ 553 w 653"/>
                              <a:gd name="T7" fmla="*/ 50 h 120"/>
                              <a:gd name="T8" fmla="*/ 533 w 653"/>
                              <a:gd name="T9" fmla="*/ 50 h 120"/>
                              <a:gd name="T10" fmla="*/ 0 w 653"/>
                              <a:gd name="T11" fmla="*/ 0 h 120"/>
                              <a:gd name="T12" fmla="*/ 653 w 653"/>
                              <a:gd name="T13" fmla="*/ 120 h 120"/>
                            </a:gdLst>
                            <a:ahLst/>
                            <a:cxnLst>
                              <a:cxn ang="0">
                                <a:pos x="T0" y="T1"/>
                              </a:cxn>
                              <a:cxn ang="0">
                                <a:pos x="T2" y="T3"/>
                              </a:cxn>
                              <a:cxn ang="0">
                                <a:pos x="T4" y="T5"/>
                              </a:cxn>
                              <a:cxn ang="0">
                                <a:pos x="T6" y="T7"/>
                              </a:cxn>
                              <a:cxn ang="0">
                                <a:pos x="T8" y="T9"/>
                              </a:cxn>
                            </a:cxnLst>
                            <a:rect l="T10" t="T11" r="T12" b="T13"/>
                            <a:pathLst>
                              <a:path w="653" h="120">
                                <a:moveTo>
                                  <a:pt x="533" y="50"/>
                                </a:moveTo>
                                <a:lnTo>
                                  <a:pt x="533" y="70"/>
                                </a:lnTo>
                                <a:lnTo>
                                  <a:pt x="553" y="70"/>
                                </a:lnTo>
                                <a:lnTo>
                                  <a:pt x="553" y="50"/>
                                </a:lnTo>
                                <a:lnTo>
                                  <a:pt x="533" y="50"/>
                                </a:lnTo>
                                <a:close/>
                              </a:path>
                            </a:pathLst>
                          </a:custGeom>
                          <a:solidFill>
                            <a:srgbClr val="000000"/>
                          </a:solidFill>
                          <a:ln>
                            <a:noFill/>
                          </a:ln>
                        </wps:spPr>
                        <wps:bodyPr rot="0" vert="horz" wrap="square" lIns="91440" tIns="45720" rIns="91440" bIns="45720" anchor="t" anchorCtr="0" upright="1">
                          <a:noAutofit/>
                        </wps:bodyPr>
                      </wps:wsp>
                      <wps:wsp>
                        <wps:cNvPr id="54" name="任意多边形 165"/>
                        <wps:cNvSpPr/>
                        <wps:spPr bwMode="auto">
                          <a:xfrm>
                            <a:off x="1934" y="123"/>
                            <a:ext cx="653" cy="120"/>
                          </a:xfrm>
                          <a:custGeom>
                            <a:avLst/>
                            <a:gdLst>
                              <a:gd name="T0" fmla="*/ 533 w 653"/>
                              <a:gd name="T1" fmla="*/ 0 h 120"/>
                              <a:gd name="T2" fmla="*/ 533 w 653"/>
                              <a:gd name="T3" fmla="*/ 50 h 120"/>
                              <a:gd name="T4" fmla="*/ 553 w 653"/>
                              <a:gd name="T5" fmla="*/ 50 h 120"/>
                              <a:gd name="T6" fmla="*/ 553 w 653"/>
                              <a:gd name="T7" fmla="*/ 70 h 120"/>
                              <a:gd name="T8" fmla="*/ 633 w 653"/>
                              <a:gd name="T9" fmla="*/ 70 h 120"/>
                              <a:gd name="T10" fmla="*/ 653 w 653"/>
                              <a:gd name="T11" fmla="*/ 61 h 120"/>
                              <a:gd name="T12" fmla="*/ 533 w 653"/>
                              <a:gd name="T13" fmla="*/ 0 h 120"/>
                              <a:gd name="T14" fmla="*/ 0 w 653"/>
                              <a:gd name="T15" fmla="*/ 0 h 120"/>
                              <a:gd name="T16" fmla="*/ 653 w 653"/>
                              <a:gd name="T17" fmla="*/ 120 h 120"/>
                            </a:gdLst>
                            <a:ahLst/>
                            <a:cxnLst>
                              <a:cxn ang="0">
                                <a:pos x="T0" y="T1"/>
                              </a:cxn>
                              <a:cxn ang="0">
                                <a:pos x="T2" y="T3"/>
                              </a:cxn>
                              <a:cxn ang="0">
                                <a:pos x="T4" y="T5"/>
                              </a:cxn>
                              <a:cxn ang="0">
                                <a:pos x="T6" y="T7"/>
                              </a:cxn>
                              <a:cxn ang="0">
                                <a:pos x="T8" y="T9"/>
                              </a:cxn>
                              <a:cxn ang="0">
                                <a:pos x="T10" y="T11"/>
                              </a:cxn>
                              <a:cxn ang="0">
                                <a:pos x="T12" y="T13"/>
                              </a:cxn>
                            </a:cxnLst>
                            <a:rect l="T14" t="T15" r="T16" b="T17"/>
                            <a:pathLst>
                              <a:path w="653" h="120">
                                <a:moveTo>
                                  <a:pt x="533" y="0"/>
                                </a:moveTo>
                                <a:lnTo>
                                  <a:pt x="533" y="50"/>
                                </a:lnTo>
                                <a:lnTo>
                                  <a:pt x="553" y="50"/>
                                </a:lnTo>
                                <a:lnTo>
                                  <a:pt x="553" y="70"/>
                                </a:lnTo>
                                <a:lnTo>
                                  <a:pt x="633" y="70"/>
                                </a:lnTo>
                                <a:lnTo>
                                  <a:pt x="653" y="61"/>
                                </a:lnTo>
                                <a:lnTo>
                                  <a:pt x="533" y="0"/>
                                </a:lnTo>
                                <a:close/>
                              </a:path>
                            </a:pathLst>
                          </a:custGeom>
                          <a:solidFill>
                            <a:srgbClr val="000000"/>
                          </a:solidFill>
                          <a:ln>
                            <a:noFill/>
                          </a:ln>
                        </wps:spPr>
                        <wps:bodyPr rot="0" vert="horz" wrap="square" lIns="91440" tIns="45720" rIns="91440" bIns="45720" anchor="t" anchorCtr="0" upright="1">
                          <a:noAutofit/>
                        </wps:bodyPr>
                      </wps:wsp>
                      <wps:wsp>
                        <wps:cNvPr id="55" name="任意多边形 166"/>
                        <wps:cNvSpPr/>
                        <wps:spPr bwMode="auto">
                          <a:xfrm>
                            <a:off x="1934" y="123"/>
                            <a:ext cx="653" cy="120"/>
                          </a:xfrm>
                          <a:custGeom>
                            <a:avLst/>
                            <a:gdLst>
                              <a:gd name="T0" fmla="*/ 0 w 653"/>
                              <a:gd name="T1" fmla="*/ 50 h 120"/>
                              <a:gd name="T2" fmla="*/ 0 w 653"/>
                              <a:gd name="T3" fmla="*/ 70 h 120"/>
                              <a:gd name="T4" fmla="*/ 533 w 653"/>
                              <a:gd name="T5" fmla="*/ 70 h 120"/>
                              <a:gd name="T6" fmla="*/ 533 w 653"/>
                              <a:gd name="T7" fmla="*/ 50 h 120"/>
                              <a:gd name="T8" fmla="*/ 0 w 653"/>
                              <a:gd name="T9" fmla="*/ 50 h 120"/>
                              <a:gd name="T10" fmla="*/ 0 w 653"/>
                              <a:gd name="T11" fmla="*/ 0 h 120"/>
                              <a:gd name="T12" fmla="*/ 653 w 653"/>
                              <a:gd name="T13" fmla="*/ 120 h 120"/>
                            </a:gdLst>
                            <a:ahLst/>
                            <a:cxnLst>
                              <a:cxn ang="0">
                                <a:pos x="T0" y="T1"/>
                              </a:cxn>
                              <a:cxn ang="0">
                                <a:pos x="T2" y="T3"/>
                              </a:cxn>
                              <a:cxn ang="0">
                                <a:pos x="T4" y="T5"/>
                              </a:cxn>
                              <a:cxn ang="0">
                                <a:pos x="T6" y="T7"/>
                              </a:cxn>
                              <a:cxn ang="0">
                                <a:pos x="T8" y="T9"/>
                              </a:cxn>
                            </a:cxnLst>
                            <a:rect l="T10" t="T11" r="T12" b="T13"/>
                            <a:pathLst>
                              <a:path w="653" h="120">
                                <a:moveTo>
                                  <a:pt x="0" y="50"/>
                                </a:moveTo>
                                <a:lnTo>
                                  <a:pt x="0" y="70"/>
                                </a:lnTo>
                                <a:lnTo>
                                  <a:pt x="533" y="70"/>
                                </a:lnTo>
                                <a:lnTo>
                                  <a:pt x="533" y="50"/>
                                </a:lnTo>
                                <a:lnTo>
                                  <a:pt x="0" y="50"/>
                                </a:lnTo>
                                <a:close/>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组合 167" o:spid="_x0000_s1026" o:spt="203" style="position:absolute;left:0pt;margin-left:100.4pt;margin-top:542.55pt;height:6pt;width:32.65pt;mso-position-horizontal-relative:page;z-index:251682816;mso-width-relative:page;mso-height-relative:page;" coordorigin="1934,123" coordsize="653,120" o:gfxdata="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">
                <o:lock v:ext="edit" aspectratio="f"/>
                <v:shape id="任意多边形 163" o:spid="_x0000_s1026" o:spt="100" style="position:absolute;left:1934;top:123;height:120;width:653;" fillcolor="#000000" filled="t" stroked="f" coordsize="653,120" o:gfxdata="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Ec3SvQAA&#10;ANsAAAAPAAAAAAAAAAEAIAAAACIAAABkcnMvZG93bnJldi54bWxQSwECFAAUAAAACACHTuJAMy8F&#10;njsAAAA5AAAAEAAAAAAAAAABACAAAAAMAQAAZHJzL3NoYXBleG1sLnhtbFBLBQYAAAAABgAGAFsB&#10;AAC2AwAAAAA=&#10;" path="m533,70l533,120,633,70,553,70,533,70xe">
                  <v:path o:connectlocs="533,70;533,120;633,70;553,70;533,70" o:connectangles="0,0,0,0,0"/>
                  <v:fill on="t" focussize="0,0"/>
                  <v:stroke on="f"/>
                  <v:imagedata o:title=""/>
                  <o:lock v:ext="edit" aspectratio="f"/>
                </v:shape>
                <v:shape id="任意多边形 164" o:spid="_x0000_s1026" o:spt="100" style="position:absolute;left:1934;top:123;height:120;width:653;" fillcolor="#000000" filled="t" stroked="f" coordsize="653,120" o:gfxdata="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l1oSb4A&#10;AADbAAAADwAAAAAAAAABACAAAAAiAAAAZHJzL2Rvd25yZXYueG1sUEsBAhQAFAAAAAgAh07iQDMv&#10;BZ47AAAAOQAAABAAAAAAAAAAAQAgAAAADQEAAGRycy9zaGFwZXhtbC54bWxQSwUGAAAAAAYABgBb&#10;AQAAtwMAAAAA&#10;" path="m533,50l533,70,553,70,553,50,533,50xe">
                  <v:path o:connectlocs="533,50;533,70;553,70;553,50;533,50" o:connectangles="0,0,0,0,0"/>
                  <v:fill on="t" focussize="0,0"/>
                  <v:stroke on="f"/>
                  <v:imagedata o:title=""/>
                  <o:lock v:ext="edit" aspectratio="f"/>
                </v:shape>
                <v:shape id="任意多边形 165" o:spid="_x0000_s1026" o:spt="100" style="position:absolute;left:1934;top:123;height:120;width:653;" fillcolor="#000000" filled="t" stroked="f" coordsize="653,120" o:gfxdata="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bTwPb4A&#10;AADbAAAADwAAAAAAAAABACAAAAAiAAAAZHJzL2Rvd25yZXYueG1sUEsBAhQAFAAAAAgAh07iQDMv&#10;BZ47AAAAOQAAABAAAAAAAAAAAQAgAAAADQEAAGRycy9zaGFwZXhtbC54bWxQSwUGAAAAAAYABgBb&#10;AQAAtwMAAAAA&#10;" path="m533,0l533,50,553,50,553,70,633,70,653,61,533,0xe">
                  <v:path o:connectlocs="533,0;533,50;553,50;553,70;633,70;653,61;533,0" o:connectangles="0,0,0,0,0,0,0"/>
                  <v:fill on="t" focussize="0,0"/>
                  <v:stroke on="f"/>
                  <v:imagedata o:title=""/>
                  <o:lock v:ext="edit" aspectratio="f"/>
                </v:shape>
                <v:shape id="任意多边形 166" o:spid="_x0000_s1026" o:spt="100" style="position:absolute;left:1934;top:123;height:120;width:653;" fillcolor="#000000" filled="t" stroked="f" coordsize="653,120" o:gfxdata="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FWmvQAA&#10;ANsAAAAPAAAAAAAAAAEAIAAAACIAAABkcnMvZG93bnJldi54bWxQSwECFAAUAAAACACHTuJAMy8F&#10;njsAAAA5AAAAEAAAAAAAAAABACAAAAAMAQAAZHJzL3NoYXBleG1sLnhtbFBLBQYAAAAABgAGAFsB&#10;AAC2AwAAAAA=&#10;" path="m0,50l0,70,533,70,533,50,0,50xe">
                  <v:path o:connectlocs="0,50;0,70;533,70;533,50;0,50" o:connectangles="0,0,0,0,0"/>
                  <v:fill on="t" focussize="0,0"/>
                  <v:stroke on="f"/>
                  <v:imagedata o:title=""/>
                  <o:lock v:ext="edit" aspectratio="f"/>
                </v:shape>
              </v:group>
            </w:pict>
          </mc:Fallback>
        </mc:AlternateContent>
      </w:r>
      <w:r>
        <w:rPr>
          <w:rFonts w:hint="eastAsia" w:ascii="Times New Roman" w:hAnsi="Times New Roman" w:cs="Times New Roman"/>
          <w:sz w:val="24"/>
          <w:szCs w:val="24"/>
        </w:rPr>
        <mc:AlternateContent>
          <mc:Choice Requires="wps">
            <w:drawing>
              <wp:anchor distT="0" distB="0" distL="114300" distR="114300" simplePos="0" relativeHeight="251695104" behindDoc="0" locked="0" layoutInCell="1" allowOverlap="1">
                <wp:simplePos x="0" y="0"/>
                <wp:positionH relativeFrom="column">
                  <wp:posOffset>911225</wp:posOffset>
                </wp:positionH>
                <wp:positionV relativeFrom="paragraph">
                  <wp:posOffset>6363335</wp:posOffset>
                </wp:positionV>
                <wp:extent cx="2032000" cy="829945"/>
                <wp:effectExtent l="0" t="635" r="0" b="0"/>
                <wp:wrapNone/>
                <wp:docPr id="50" name="文本框 182"/>
                <wp:cNvGraphicFramePr/>
                <a:graphic xmlns:a="http://schemas.openxmlformats.org/drawingml/2006/main">
                  <a:graphicData uri="http://schemas.microsoft.com/office/word/2010/wordprocessingShape">
                    <wps:wsp>
                      <wps:cNvSpPr txBox="1">
                        <a:spLocks noChangeArrowheads="1"/>
                      </wps:cNvSpPr>
                      <wps:spPr bwMode="auto">
                        <a:xfrm>
                          <a:off x="0" y="0"/>
                          <a:ext cx="2032000" cy="829945"/>
                        </a:xfrm>
                        <a:prstGeom prst="rect">
                          <a:avLst/>
                        </a:prstGeom>
                        <a:noFill/>
                        <a:ln>
                          <a:noFill/>
                        </a:ln>
                      </wps:spPr>
                      <wps:txbx>
                        <w:txbxContent>
                          <w:p>
                            <w:pPr>
                              <w:spacing w:before="36"/>
                              <w:rPr>
                                <w:rFonts w:ascii="宋体" w:hAnsi="宋体" w:cs="宋体"/>
                                <w:szCs w:val="21"/>
                              </w:rPr>
                            </w:pPr>
                            <w:r>
                              <w:rPr>
                                <w:rFonts w:hint="eastAsia" w:ascii="宋体" w:hAnsi="宋体" w:cs="宋体"/>
                                <w:szCs w:val="21"/>
                              </w:rPr>
                              <w:t>信息报告程序</w:t>
                            </w:r>
                          </w:p>
                          <w:p>
                            <w:pPr>
                              <w:spacing w:before="36"/>
                              <w:rPr>
                                <w:rFonts w:ascii="宋体" w:hAnsi="宋体" w:cs="宋体"/>
                                <w:szCs w:val="21"/>
                              </w:rPr>
                            </w:pPr>
                          </w:p>
                          <w:p>
                            <w:pPr>
                              <w:spacing w:before="40"/>
                              <w:rPr>
                                <w:rFonts w:ascii="宋体" w:hAnsi="宋体" w:cs="宋体"/>
                                <w:szCs w:val="21"/>
                              </w:rPr>
                            </w:pPr>
                            <w:r>
                              <w:rPr>
                                <w:rFonts w:hint="eastAsia" w:ascii="宋体" w:hAnsi="宋体" w:cs="宋体"/>
                                <w:szCs w:val="21"/>
                              </w:rPr>
                              <w:t>指令下达程序</w:t>
                            </w:r>
                          </w:p>
                          <w:p>
                            <w:pPr>
                              <w:rPr>
                                <w:rFonts w:ascii="Times New Roman" w:hAnsi="Times New Roman" w:cs="Times New Roman"/>
                                <w:szCs w:val="24"/>
                              </w:rPr>
                            </w:pPr>
                          </w:p>
                        </w:txbxContent>
                      </wps:txbx>
                      <wps:bodyPr rot="0" vert="horz" wrap="square" lIns="91440" tIns="45720" rIns="91440" bIns="45720" anchor="t" anchorCtr="0" upright="1">
                        <a:noAutofit/>
                      </wps:bodyPr>
                    </wps:wsp>
                  </a:graphicData>
                </a:graphic>
              </wp:anchor>
            </w:drawing>
          </mc:Choice>
          <mc:Fallback>
            <w:pict>
              <v:shape id="文本框 182" o:spid="_x0000_s1026" o:spt="202" type="#_x0000_t202" style="position:absolute;left:0pt;margin-left:71.75pt;margin-top:501.05pt;height:65.35pt;width:160pt;z-index:251695104;mso-width-relative:page;mso-height-relative:page;" filled="f" stroked="f" coordsize="21600,21600" o:gfxdata="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4QitgAAAANAQAA&#10;DwAAAAAAAAABACAAAAAiAAAAZHJzL2Rvd25yZXYueG1sUEsBAhQAFAAAAAgAh07iQFRBIQkZAgAA&#10;GAQAAA4AAAAAAAAAAQAgAAAAJwEAAGRycy9lMm9Eb2MueG1sUEsFBgAAAAAGAAYAWQEAALIFAAAA&#10;AA==&#10;">
                <v:fill on="f" focussize="0,0"/>
                <v:stroke on="f"/>
                <v:imagedata o:title=""/>
                <o:lock v:ext="edit" aspectratio="f"/>
                <v:textbox>
                  <w:txbxContent>
                    <w:p>
                      <w:pPr>
                        <w:spacing w:before="36"/>
                        <w:rPr>
                          <w:rFonts w:ascii="宋体" w:hAnsi="宋体" w:cs="宋体"/>
                          <w:szCs w:val="21"/>
                        </w:rPr>
                      </w:pPr>
                      <w:r>
                        <w:rPr>
                          <w:rFonts w:hint="eastAsia" w:ascii="宋体" w:hAnsi="宋体" w:cs="宋体"/>
                          <w:szCs w:val="21"/>
                        </w:rPr>
                        <w:t>信息报告程序</w:t>
                      </w:r>
                    </w:p>
                    <w:p>
                      <w:pPr>
                        <w:spacing w:before="36"/>
                        <w:rPr>
                          <w:rFonts w:ascii="宋体" w:hAnsi="宋体" w:cs="宋体"/>
                          <w:szCs w:val="21"/>
                        </w:rPr>
                      </w:pPr>
                    </w:p>
                    <w:p>
                      <w:pPr>
                        <w:spacing w:before="40"/>
                        <w:rPr>
                          <w:rFonts w:ascii="宋体" w:hAnsi="宋体" w:cs="宋体"/>
                          <w:szCs w:val="21"/>
                        </w:rPr>
                      </w:pPr>
                      <w:r>
                        <w:rPr>
                          <w:rFonts w:hint="eastAsia" w:ascii="宋体" w:hAnsi="宋体" w:cs="宋体"/>
                          <w:szCs w:val="21"/>
                        </w:rPr>
                        <w:t>指令下达程序</w:t>
                      </w:r>
                    </w:p>
                    <w:p>
                      <w:pPr>
                        <w:rPr>
                          <w:rFonts w:ascii="Times New Roman" w:hAnsi="Times New Roman" w:cs="Times New Roman"/>
                          <w:szCs w:val="24"/>
                        </w:rPr>
                      </w:pPr>
                    </w:p>
                  </w:txbxContent>
                </v:textbox>
              </v:shape>
            </w:pict>
          </mc:Fallback>
        </mc:AlternateContent>
      </w:r>
      <w:r>
        <w:rPr>
          <w:rFonts w:hint="eastAsia" w:ascii="Times New Roman" w:hAnsi="Times New Roman" w:cs="Times New Roman"/>
          <w:sz w:val="24"/>
          <w:szCs w:val="24"/>
        </w:rPr>
        <mc:AlternateContent>
          <mc:Choice Requires="wpg">
            <w:drawing>
              <wp:anchor distT="0" distB="0" distL="114300" distR="114300" simplePos="0" relativeHeight="251683840" behindDoc="0" locked="0" layoutInCell="1" allowOverlap="1">
                <wp:simplePos x="0" y="0"/>
                <wp:positionH relativeFrom="page">
                  <wp:posOffset>1290955</wp:posOffset>
                </wp:positionH>
                <wp:positionV relativeFrom="paragraph">
                  <wp:posOffset>6492240</wp:posOffset>
                </wp:positionV>
                <wp:extent cx="414655" cy="76200"/>
                <wp:effectExtent l="0" t="5715" r="8890" b="3810"/>
                <wp:wrapNone/>
                <wp:docPr id="44" name="组合 173"/>
                <wp:cNvGraphicFramePr/>
                <a:graphic xmlns:a="http://schemas.openxmlformats.org/drawingml/2006/main">
                  <a:graphicData uri="http://schemas.microsoft.com/office/word/2010/wordprocessingGroup">
                    <wpg:wgp>
                      <wpg:cNvGrpSpPr/>
                      <wpg:grpSpPr>
                        <a:xfrm>
                          <a:off x="0" y="0"/>
                          <a:ext cx="414655" cy="76200"/>
                          <a:chOff x="1934" y="210"/>
                          <a:chExt cx="653" cy="120"/>
                        </a:xfrm>
                      </wpg:grpSpPr>
                      <wps:wsp>
                        <wps:cNvPr id="45" name="任意多边形 168"/>
                        <wps:cNvSpPr/>
                        <wps:spPr bwMode="auto">
                          <a:xfrm>
                            <a:off x="1934" y="210"/>
                            <a:ext cx="653" cy="120"/>
                          </a:xfrm>
                          <a:custGeom>
                            <a:avLst/>
                            <a:gdLst>
                              <a:gd name="T0" fmla="*/ 0 w 653"/>
                              <a:gd name="T1" fmla="*/ 49 h 120"/>
                              <a:gd name="T2" fmla="*/ 0 w 653"/>
                              <a:gd name="T3" fmla="*/ 69 h 120"/>
                              <a:gd name="T4" fmla="*/ 80 w 653"/>
                              <a:gd name="T5" fmla="*/ 69 h 120"/>
                              <a:gd name="T6" fmla="*/ 80 w 653"/>
                              <a:gd name="T7" fmla="*/ 49 h 120"/>
                              <a:gd name="T8" fmla="*/ 0 w 653"/>
                              <a:gd name="T9" fmla="*/ 49 h 120"/>
                              <a:gd name="T10" fmla="*/ 0 w 653"/>
                              <a:gd name="T11" fmla="*/ 0 h 120"/>
                              <a:gd name="T12" fmla="*/ 653 w 653"/>
                              <a:gd name="T13" fmla="*/ 120 h 120"/>
                            </a:gdLst>
                            <a:ahLst/>
                            <a:cxnLst>
                              <a:cxn ang="0">
                                <a:pos x="T0" y="T1"/>
                              </a:cxn>
                              <a:cxn ang="0">
                                <a:pos x="T2" y="T3"/>
                              </a:cxn>
                              <a:cxn ang="0">
                                <a:pos x="T4" y="T5"/>
                              </a:cxn>
                              <a:cxn ang="0">
                                <a:pos x="T6" y="T7"/>
                              </a:cxn>
                              <a:cxn ang="0">
                                <a:pos x="T8" y="T9"/>
                              </a:cxn>
                            </a:cxnLst>
                            <a:rect l="T10" t="T11" r="T12" b="T13"/>
                            <a:pathLst>
                              <a:path w="653" h="120">
                                <a:moveTo>
                                  <a:pt x="0" y="49"/>
                                </a:moveTo>
                                <a:lnTo>
                                  <a:pt x="0" y="69"/>
                                </a:lnTo>
                                <a:lnTo>
                                  <a:pt x="80" y="69"/>
                                </a:lnTo>
                                <a:lnTo>
                                  <a:pt x="80" y="49"/>
                                </a:lnTo>
                                <a:lnTo>
                                  <a:pt x="0" y="49"/>
                                </a:lnTo>
                                <a:close/>
                              </a:path>
                            </a:pathLst>
                          </a:custGeom>
                          <a:solidFill>
                            <a:srgbClr val="000000"/>
                          </a:solidFill>
                          <a:ln>
                            <a:noFill/>
                          </a:ln>
                        </wps:spPr>
                        <wps:bodyPr rot="0" vert="horz" wrap="square" lIns="91440" tIns="45720" rIns="91440" bIns="45720" anchor="t" anchorCtr="0" upright="1">
                          <a:noAutofit/>
                        </wps:bodyPr>
                      </wps:wsp>
                      <wps:wsp>
                        <wps:cNvPr id="46" name="任意多边形 169"/>
                        <wps:cNvSpPr/>
                        <wps:spPr bwMode="auto">
                          <a:xfrm>
                            <a:off x="1934" y="210"/>
                            <a:ext cx="653" cy="120"/>
                          </a:xfrm>
                          <a:custGeom>
                            <a:avLst/>
                            <a:gdLst>
                              <a:gd name="T0" fmla="*/ 140 w 653"/>
                              <a:gd name="T1" fmla="*/ 49 h 120"/>
                              <a:gd name="T2" fmla="*/ 140 w 653"/>
                              <a:gd name="T3" fmla="*/ 69 h 120"/>
                              <a:gd name="T4" fmla="*/ 220 w 653"/>
                              <a:gd name="T5" fmla="*/ 70 h 120"/>
                              <a:gd name="T6" fmla="*/ 220 w 653"/>
                              <a:gd name="T7" fmla="*/ 50 h 120"/>
                              <a:gd name="T8" fmla="*/ 140 w 653"/>
                              <a:gd name="T9" fmla="*/ 49 h 120"/>
                              <a:gd name="T10" fmla="*/ 0 w 653"/>
                              <a:gd name="T11" fmla="*/ 0 h 120"/>
                              <a:gd name="T12" fmla="*/ 653 w 653"/>
                              <a:gd name="T13" fmla="*/ 120 h 120"/>
                            </a:gdLst>
                            <a:ahLst/>
                            <a:cxnLst>
                              <a:cxn ang="0">
                                <a:pos x="T0" y="T1"/>
                              </a:cxn>
                              <a:cxn ang="0">
                                <a:pos x="T2" y="T3"/>
                              </a:cxn>
                              <a:cxn ang="0">
                                <a:pos x="T4" y="T5"/>
                              </a:cxn>
                              <a:cxn ang="0">
                                <a:pos x="T6" y="T7"/>
                              </a:cxn>
                              <a:cxn ang="0">
                                <a:pos x="T8" y="T9"/>
                              </a:cxn>
                            </a:cxnLst>
                            <a:rect l="T10" t="T11" r="T12" b="T13"/>
                            <a:pathLst>
                              <a:path w="653" h="120">
                                <a:moveTo>
                                  <a:pt x="140" y="49"/>
                                </a:moveTo>
                                <a:lnTo>
                                  <a:pt x="140" y="69"/>
                                </a:lnTo>
                                <a:lnTo>
                                  <a:pt x="220" y="70"/>
                                </a:lnTo>
                                <a:lnTo>
                                  <a:pt x="220" y="50"/>
                                </a:lnTo>
                                <a:lnTo>
                                  <a:pt x="140" y="49"/>
                                </a:lnTo>
                                <a:close/>
                              </a:path>
                            </a:pathLst>
                          </a:custGeom>
                          <a:solidFill>
                            <a:srgbClr val="000000"/>
                          </a:solidFill>
                          <a:ln>
                            <a:noFill/>
                          </a:ln>
                        </wps:spPr>
                        <wps:bodyPr rot="0" vert="horz" wrap="square" lIns="91440" tIns="45720" rIns="91440" bIns="45720" anchor="t" anchorCtr="0" upright="1">
                          <a:noAutofit/>
                        </wps:bodyPr>
                      </wps:wsp>
                      <wps:wsp>
                        <wps:cNvPr id="47" name="任意多边形 170"/>
                        <wps:cNvSpPr/>
                        <wps:spPr bwMode="auto">
                          <a:xfrm>
                            <a:off x="1934" y="210"/>
                            <a:ext cx="653" cy="120"/>
                          </a:xfrm>
                          <a:custGeom>
                            <a:avLst/>
                            <a:gdLst>
                              <a:gd name="T0" fmla="*/ 280 w 653"/>
                              <a:gd name="T1" fmla="*/ 50 h 120"/>
                              <a:gd name="T2" fmla="*/ 280 w 653"/>
                              <a:gd name="T3" fmla="*/ 70 h 120"/>
                              <a:gd name="T4" fmla="*/ 360 w 653"/>
                              <a:gd name="T5" fmla="*/ 70 h 120"/>
                              <a:gd name="T6" fmla="*/ 360 w 653"/>
                              <a:gd name="T7" fmla="*/ 50 h 120"/>
                              <a:gd name="T8" fmla="*/ 280 w 653"/>
                              <a:gd name="T9" fmla="*/ 50 h 120"/>
                              <a:gd name="T10" fmla="*/ 0 w 653"/>
                              <a:gd name="T11" fmla="*/ 0 h 120"/>
                              <a:gd name="T12" fmla="*/ 653 w 653"/>
                              <a:gd name="T13" fmla="*/ 120 h 120"/>
                            </a:gdLst>
                            <a:ahLst/>
                            <a:cxnLst>
                              <a:cxn ang="0">
                                <a:pos x="T0" y="T1"/>
                              </a:cxn>
                              <a:cxn ang="0">
                                <a:pos x="T2" y="T3"/>
                              </a:cxn>
                              <a:cxn ang="0">
                                <a:pos x="T4" y="T5"/>
                              </a:cxn>
                              <a:cxn ang="0">
                                <a:pos x="T6" y="T7"/>
                              </a:cxn>
                              <a:cxn ang="0">
                                <a:pos x="T8" y="T9"/>
                              </a:cxn>
                            </a:cxnLst>
                            <a:rect l="T10" t="T11" r="T12" b="T13"/>
                            <a:pathLst>
                              <a:path w="653" h="120">
                                <a:moveTo>
                                  <a:pt x="280" y="50"/>
                                </a:moveTo>
                                <a:lnTo>
                                  <a:pt x="280" y="70"/>
                                </a:lnTo>
                                <a:lnTo>
                                  <a:pt x="360" y="70"/>
                                </a:lnTo>
                                <a:lnTo>
                                  <a:pt x="360" y="50"/>
                                </a:lnTo>
                                <a:lnTo>
                                  <a:pt x="280" y="50"/>
                                </a:lnTo>
                                <a:close/>
                              </a:path>
                            </a:pathLst>
                          </a:custGeom>
                          <a:solidFill>
                            <a:srgbClr val="000000"/>
                          </a:solidFill>
                          <a:ln>
                            <a:noFill/>
                          </a:ln>
                        </wps:spPr>
                        <wps:bodyPr rot="0" vert="horz" wrap="square" lIns="91440" tIns="45720" rIns="91440" bIns="45720" anchor="t" anchorCtr="0" upright="1">
                          <a:noAutofit/>
                        </wps:bodyPr>
                      </wps:wsp>
                      <wps:wsp>
                        <wps:cNvPr id="48" name="任意多边形 171"/>
                        <wps:cNvSpPr/>
                        <wps:spPr bwMode="auto">
                          <a:xfrm>
                            <a:off x="1934" y="210"/>
                            <a:ext cx="653" cy="120"/>
                          </a:xfrm>
                          <a:custGeom>
                            <a:avLst/>
                            <a:gdLst>
                              <a:gd name="T0" fmla="*/ 420 w 653"/>
                              <a:gd name="T1" fmla="*/ 50 h 120"/>
                              <a:gd name="T2" fmla="*/ 420 w 653"/>
                              <a:gd name="T3" fmla="*/ 70 h 120"/>
                              <a:gd name="T4" fmla="*/ 500 w 653"/>
                              <a:gd name="T5" fmla="*/ 70 h 120"/>
                              <a:gd name="T6" fmla="*/ 500 w 653"/>
                              <a:gd name="T7" fmla="*/ 50 h 120"/>
                              <a:gd name="T8" fmla="*/ 420 w 653"/>
                              <a:gd name="T9" fmla="*/ 50 h 120"/>
                              <a:gd name="T10" fmla="*/ 0 w 653"/>
                              <a:gd name="T11" fmla="*/ 0 h 120"/>
                              <a:gd name="T12" fmla="*/ 653 w 653"/>
                              <a:gd name="T13" fmla="*/ 120 h 120"/>
                            </a:gdLst>
                            <a:ahLst/>
                            <a:cxnLst>
                              <a:cxn ang="0">
                                <a:pos x="T0" y="T1"/>
                              </a:cxn>
                              <a:cxn ang="0">
                                <a:pos x="T2" y="T3"/>
                              </a:cxn>
                              <a:cxn ang="0">
                                <a:pos x="T4" y="T5"/>
                              </a:cxn>
                              <a:cxn ang="0">
                                <a:pos x="T6" y="T7"/>
                              </a:cxn>
                              <a:cxn ang="0">
                                <a:pos x="T8" y="T9"/>
                              </a:cxn>
                            </a:cxnLst>
                            <a:rect l="T10" t="T11" r="T12" b="T13"/>
                            <a:pathLst>
                              <a:path w="653" h="120">
                                <a:moveTo>
                                  <a:pt x="420" y="50"/>
                                </a:moveTo>
                                <a:lnTo>
                                  <a:pt x="420" y="70"/>
                                </a:lnTo>
                                <a:lnTo>
                                  <a:pt x="500" y="70"/>
                                </a:lnTo>
                                <a:lnTo>
                                  <a:pt x="500" y="50"/>
                                </a:lnTo>
                                <a:lnTo>
                                  <a:pt x="420" y="50"/>
                                </a:lnTo>
                                <a:close/>
                              </a:path>
                            </a:pathLst>
                          </a:custGeom>
                          <a:solidFill>
                            <a:srgbClr val="000000"/>
                          </a:solidFill>
                          <a:ln>
                            <a:noFill/>
                          </a:ln>
                        </wps:spPr>
                        <wps:bodyPr rot="0" vert="horz" wrap="square" lIns="91440" tIns="45720" rIns="91440" bIns="45720" anchor="t" anchorCtr="0" upright="1">
                          <a:noAutofit/>
                        </wps:bodyPr>
                      </wps:wsp>
                      <wps:wsp>
                        <wps:cNvPr id="49" name="任意多边形 172"/>
                        <wps:cNvSpPr/>
                        <wps:spPr bwMode="auto">
                          <a:xfrm>
                            <a:off x="1934" y="210"/>
                            <a:ext cx="653" cy="120"/>
                          </a:xfrm>
                          <a:custGeom>
                            <a:avLst/>
                            <a:gdLst>
                              <a:gd name="T0" fmla="*/ 533 w 653"/>
                              <a:gd name="T1" fmla="*/ 0 h 120"/>
                              <a:gd name="T2" fmla="*/ 533 w 653"/>
                              <a:gd name="T3" fmla="*/ 120 h 120"/>
                              <a:gd name="T4" fmla="*/ 653 w 653"/>
                              <a:gd name="T5" fmla="*/ 60 h 120"/>
                              <a:gd name="T6" fmla="*/ 533 w 653"/>
                              <a:gd name="T7" fmla="*/ 0 h 120"/>
                              <a:gd name="T8" fmla="*/ 0 w 653"/>
                              <a:gd name="T9" fmla="*/ 0 h 120"/>
                              <a:gd name="T10" fmla="*/ 653 w 653"/>
                              <a:gd name="T11" fmla="*/ 120 h 120"/>
                            </a:gdLst>
                            <a:ahLst/>
                            <a:cxnLst>
                              <a:cxn ang="0">
                                <a:pos x="T0" y="T1"/>
                              </a:cxn>
                              <a:cxn ang="0">
                                <a:pos x="T2" y="T3"/>
                              </a:cxn>
                              <a:cxn ang="0">
                                <a:pos x="T4" y="T5"/>
                              </a:cxn>
                              <a:cxn ang="0">
                                <a:pos x="T6" y="T7"/>
                              </a:cxn>
                            </a:cxnLst>
                            <a:rect l="T8" t="T9" r="T10" b="T11"/>
                            <a:pathLst>
                              <a:path w="653" h="120">
                                <a:moveTo>
                                  <a:pt x="533" y="0"/>
                                </a:moveTo>
                                <a:lnTo>
                                  <a:pt x="533" y="120"/>
                                </a:lnTo>
                                <a:lnTo>
                                  <a:pt x="653" y="60"/>
                                </a:lnTo>
                                <a:lnTo>
                                  <a:pt x="533" y="0"/>
                                </a:lnTo>
                                <a:close/>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组合 173" o:spid="_x0000_s1026" o:spt="203" style="position:absolute;left:0pt;margin-left:101.65pt;margin-top:511.2pt;height:6pt;width:32.65pt;mso-position-horizontal-relative:page;z-index:251683840;mso-width-relative:page;mso-height-relative:page;" coordorigin="1934,210" coordsize="653,120" o:gfxdata="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">
                <o:lock v:ext="edit" aspectratio="f"/>
                <v:shape id="任意多边形 168" o:spid="_x0000_s1026" o:spt="100" style="position:absolute;left:1934;top:210;height:120;width:653;" fillcolor="#000000" filled="t" stroked="f" coordsize="653,120" o:gfxdata="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yHDe74A&#10;AADbAAAADwAAAAAAAAABACAAAAAiAAAAZHJzL2Rvd25yZXYueG1sUEsBAhQAFAAAAAgAh07iQDMv&#10;BZ47AAAAOQAAABAAAAAAAAAAAQAgAAAADQEAAGRycy9zaGFwZXhtbC54bWxQSwUGAAAAAAYABgBb&#10;AQAAtwMAAAAA&#10;" path="m0,49l0,69,80,69,80,49,0,49xe">
                  <v:path o:connectlocs="0,49;0,69;80,69;80,49;0,49" o:connectangles="0,0,0,0,0"/>
                  <v:fill on="t" focussize="0,0"/>
                  <v:stroke on="f"/>
                  <v:imagedata o:title=""/>
                  <o:lock v:ext="edit" aspectratio="f"/>
                </v:shape>
                <v:shape id="任意多边形 169" o:spid="_x0000_s1026" o:spt="100" style="position:absolute;left:1934;top:210;height:120;width:653;" fillcolor="#000000" filled="t" stroked="f" coordsize="653,120" o:gfxdata="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NdDL4A&#10;AADbAAAADwAAAAAAAAABACAAAAAiAAAAZHJzL2Rvd25yZXYueG1sUEsBAhQAFAAAAAgAh07iQDMv&#10;BZ47AAAAOQAAABAAAAAAAAAAAQAgAAAADQEAAGRycy9zaGFwZXhtbC54bWxQSwUGAAAAAAYABgBb&#10;AQAAtwMAAAAA&#10;" path="m140,49l140,69,220,70,220,50,140,49xe">
                  <v:path o:connectlocs="140,49;140,69;220,70;220,50;140,49" o:connectangles="0,0,0,0,0"/>
                  <v:fill on="t" focussize="0,0"/>
                  <v:stroke on="f"/>
                  <v:imagedata o:title=""/>
                  <o:lock v:ext="edit" aspectratio="f"/>
                </v:shape>
                <v:shape id="任意多边形 170" o:spid="_x0000_s1026" o:spt="100" style="position:absolute;left:1934;top:210;height:120;width:653;" fillcolor="#000000" filled="t" stroked="f" coordsize="653,120" o:gfxdata="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L/4l74A&#10;AADbAAAADwAAAAAAAAABACAAAAAiAAAAZHJzL2Rvd25yZXYueG1sUEsBAhQAFAAAAAgAh07iQDMv&#10;BZ47AAAAOQAAABAAAAAAAAAAAQAgAAAADQEAAGRycy9zaGFwZXhtbC54bWxQSwUGAAAAAAYABgBb&#10;AQAAtwMAAAAA&#10;" path="m280,50l280,70,360,70,360,50,280,50xe">
                  <v:path o:connectlocs="280,50;280,70;360,70;360,50;280,50" o:connectangles="0,0,0,0,0"/>
                  <v:fill on="t" focussize="0,0"/>
                  <v:stroke on="f"/>
                  <v:imagedata o:title=""/>
                  <o:lock v:ext="edit" aspectratio="f"/>
                </v:shape>
                <v:shape id="任意多边形 171" o:spid="_x0000_s1026" o:spt="100" style="position:absolute;left:1934;top:210;height:120;width:653;" fillcolor="#000000" filled="t" stroked="f" coordsize="653,120" o:gfxdata="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SBs5bsAAADb&#10;AAAADwAAAAAAAAABACAAAAAiAAAAZHJzL2Rvd25yZXYueG1sUEsBAhQAFAAAAAgAh07iQDMvBZ47&#10;AAAAOQAAABAAAAAAAAAAAQAgAAAACgEAAGRycy9zaGFwZXhtbC54bWxQSwUGAAAAAAYABgBbAQAA&#10;tAMAAAAA&#10;" path="m420,50l420,70,500,70,500,50,420,50xe">
                  <v:path o:connectlocs="420,50;420,70;500,70;500,50;420,50" o:connectangles="0,0,0,0,0"/>
                  <v:fill on="t" focussize="0,0"/>
                  <v:stroke on="f"/>
                  <v:imagedata o:title=""/>
                  <o:lock v:ext="edit" aspectratio="f"/>
                </v:shape>
                <v:shape id="任意多边形 172" o:spid="_x0000_s1026" o:spt="100" style="position:absolute;left:1934;top:210;height:120;width:653;" fillcolor="#000000" filled="t" stroked="f" coordsize="653,120" o:gfxdata="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mzJfr4A&#10;AADbAAAADwAAAAAAAAABACAAAAAiAAAAZHJzL2Rvd25yZXYueG1sUEsBAhQAFAAAAAgAh07iQDMv&#10;BZ47AAAAOQAAABAAAAAAAAAAAQAgAAAADQEAAGRycy9zaGFwZXhtbC54bWxQSwUGAAAAAAYABgBb&#10;AQAAtwMAAAAA&#10;" path="m533,0l533,120,653,60,533,0xe">
                  <v:path o:connectlocs="533,0;533,120;653,60;533,0" o:connectangles="0,0,0,0"/>
                  <v:fill on="t" focussize="0,0"/>
                  <v:stroke on="f"/>
                  <v:imagedata o:title=""/>
                  <o:lock v:ext="edit" aspectratio="f"/>
                </v:shape>
              </v:group>
            </w:pict>
          </mc:Fallback>
        </mc:AlternateContent>
      </w:r>
      <w:r>
        <w:rPr>
          <w:rFonts w:hint="eastAsia" w:ascii="Times New Roman" w:hAnsi="Times New Roman" w:cs="Times New Roman"/>
          <w:sz w:val="24"/>
          <w:szCs w:val="24"/>
        </w:rPr>
        <mc:AlternateContent>
          <mc:Choice Requires="wps">
            <w:drawing>
              <wp:anchor distT="0" distB="0" distL="114300" distR="114300" simplePos="0" relativeHeight="251688960" behindDoc="0" locked="0" layoutInCell="1" allowOverlap="1">
                <wp:simplePos x="0" y="0"/>
                <wp:positionH relativeFrom="column">
                  <wp:posOffset>1219835</wp:posOffset>
                </wp:positionH>
                <wp:positionV relativeFrom="paragraph">
                  <wp:posOffset>4204970</wp:posOffset>
                </wp:positionV>
                <wp:extent cx="3334385" cy="18415"/>
                <wp:effectExtent l="13335" t="13970" r="5080" b="5715"/>
                <wp:wrapNone/>
                <wp:docPr id="43" name="直接箭头连接符 183"/>
                <wp:cNvGraphicFramePr/>
                <a:graphic xmlns:a="http://schemas.openxmlformats.org/drawingml/2006/main">
                  <a:graphicData uri="http://schemas.microsoft.com/office/word/2010/wordprocessingShape">
                    <wps:wsp>
                      <wps:cNvCnPr>
                        <a:cxnSpLocks noChangeShapeType="1"/>
                      </wps:cNvCnPr>
                      <wps:spPr bwMode="auto">
                        <a:xfrm>
                          <a:off x="0" y="0"/>
                          <a:ext cx="3334385" cy="18415"/>
                        </a:xfrm>
                        <a:prstGeom prst="straightConnector1">
                          <a:avLst/>
                        </a:prstGeom>
                        <a:noFill/>
                        <a:ln w="3175">
                          <a:solidFill>
                            <a:srgbClr val="000000"/>
                          </a:solidFill>
                          <a:round/>
                        </a:ln>
                      </wps:spPr>
                      <wps:bodyPr/>
                    </wps:wsp>
                  </a:graphicData>
                </a:graphic>
              </wp:anchor>
            </w:drawing>
          </mc:Choice>
          <mc:Fallback>
            <w:pict>
              <v:shape id="直接箭头连接符 183" o:spid="_x0000_s1026" o:spt="32" type="#_x0000_t32" style="position:absolute;left:0pt;margin-left:96.05pt;margin-top:331.1pt;height:1.45pt;width:262.55pt;z-index:251688960;mso-width-relative:page;mso-height-relative:page;" filled="f" stroked="t" coordsize="21600,21600" o:gfxdata="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4aQudgAAAALAQAADwAAAAAAAAABACAAAAAiAAAAZHJzL2Rvd25yZXYu&#10;eG1sUEsBAhQAFAAAAAgAh07iQNDkOc/7AQAAxQMAAA4AAAAAAAAAAQAgAAAAJwEAAGRycy9lMm9E&#10;b2MueG1sUEsFBgAAAAAGAAYAWQEAAJQFAAAAAA==&#10;">
                <v:fill on="f" focussize="0,0"/>
                <v:stroke weight="0.25pt" color="#000000" joinstyle="round"/>
                <v:imagedata o:title=""/>
                <o:lock v:ext="edit" aspectratio="f"/>
              </v:shape>
            </w:pict>
          </mc:Fallback>
        </mc:AlternateContent>
      </w:r>
      <w:r>
        <w:rPr>
          <w:rFonts w:hint="eastAsia" w:ascii="Times New Roman" w:hAnsi="Times New Roman" w:cs="Times New Roman"/>
          <w:sz w:val="24"/>
          <w:szCs w:val="24"/>
        </w:rPr>
        <mc:AlternateContent>
          <mc:Choice Requires="wps">
            <w:drawing>
              <wp:anchor distT="0" distB="0" distL="114300" distR="114300" simplePos="0" relativeHeight="251686912" behindDoc="0" locked="0" layoutInCell="1" allowOverlap="1">
                <wp:simplePos x="0" y="0"/>
                <wp:positionH relativeFrom="column">
                  <wp:posOffset>1221740</wp:posOffset>
                </wp:positionH>
                <wp:positionV relativeFrom="paragraph">
                  <wp:posOffset>4199255</wp:posOffset>
                </wp:positionV>
                <wp:extent cx="14605" cy="416560"/>
                <wp:effectExtent l="43815" t="8255" r="55880" b="22860"/>
                <wp:wrapNone/>
                <wp:docPr id="42" name="直接箭头连接符 1706"/>
                <wp:cNvGraphicFramePr/>
                <a:graphic xmlns:a="http://schemas.openxmlformats.org/drawingml/2006/main">
                  <a:graphicData uri="http://schemas.microsoft.com/office/word/2010/wordprocessingShape">
                    <wps:wsp>
                      <wps:cNvCnPr>
                        <a:cxnSpLocks noChangeShapeType="1"/>
                      </wps:cNvCnPr>
                      <wps:spPr bwMode="auto">
                        <a:xfrm>
                          <a:off x="0" y="0"/>
                          <a:ext cx="14605" cy="416560"/>
                        </a:xfrm>
                        <a:prstGeom prst="straightConnector1">
                          <a:avLst/>
                        </a:prstGeom>
                        <a:noFill/>
                        <a:ln w="3175">
                          <a:solidFill>
                            <a:srgbClr val="000000"/>
                          </a:solidFill>
                          <a:round/>
                          <a:tailEnd type="triangle" w="med" len="med"/>
                        </a:ln>
                      </wps:spPr>
                      <wps:bodyPr/>
                    </wps:wsp>
                  </a:graphicData>
                </a:graphic>
              </wp:anchor>
            </w:drawing>
          </mc:Choice>
          <mc:Fallback>
            <w:pict>
              <v:shape id="直接箭头连接符 1706" o:spid="_x0000_s1026" o:spt="32" type="#_x0000_t32" style="position:absolute;left:0pt;margin-left:96.2pt;margin-top:330.65pt;height:32.8pt;width:1.15pt;z-index:251686912;mso-width-relative:page;mso-height-relative:page;" filled="f" stroked="t" coordsize="21600,21600" o:gfxdata="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MRmkU2QAAAAsBAAAP&#10;AAAAAAAAAAEAIAAAACIAAABkcnMvZG93bnJldi54bWxQSwECFAAUAAAACACHTuJAFHpwmxcCAADz&#10;AwAADgAAAAAAAAABACAAAAAoAQAAZHJzL2Uyb0RvYy54bWxQSwUGAAAAAAYABgBZAQAAsQUAAAAA&#10;">
                <v:fill on="f" focussize="0,0"/>
                <v:stroke weight="0.25pt" color="#000000" joinstyle="round" endarrow="block"/>
                <v:imagedata o:title=""/>
                <o:lock v:ext="edit" aspectratio="f"/>
              </v:shape>
            </w:pict>
          </mc:Fallback>
        </mc:AlternateContent>
      </w:r>
      <w:r>
        <w:rPr>
          <w:rFonts w:hint="eastAsia" w:ascii="Times New Roman" w:hAnsi="Times New Roman" w:cs="Times New Roman"/>
          <w:sz w:val="24"/>
          <w:szCs w:val="24"/>
        </w:rPr>
        <mc:AlternateContent>
          <mc:Choice Requires="wps">
            <w:drawing>
              <wp:anchor distT="0" distB="0" distL="114300" distR="114300" simplePos="0" relativeHeight="251689984" behindDoc="0" locked="0" layoutInCell="1" allowOverlap="1">
                <wp:simplePos x="0" y="0"/>
                <wp:positionH relativeFrom="column">
                  <wp:posOffset>1885950</wp:posOffset>
                </wp:positionH>
                <wp:positionV relativeFrom="paragraph">
                  <wp:posOffset>4208145</wp:posOffset>
                </wp:positionV>
                <wp:extent cx="12065" cy="422910"/>
                <wp:effectExtent l="60325" t="7620" r="41910" b="17145"/>
                <wp:wrapNone/>
                <wp:docPr id="41" name="直接箭头连接符 1802"/>
                <wp:cNvGraphicFramePr/>
                <a:graphic xmlns:a="http://schemas.openxmlformats.org/drawingml/2006/main">
                  <a:graphicData uri="http://schemas.microsoft.com/office/word/2010/wordprocessingShape">
                    <wps:wsp>
                      <wps:cNvCnPr>
                        <a:cxnSpLocks noChangeShapeType="1"/>
                      </wps:cNvCnPr>
                      <wps:spPr bwMode="auto">
                        <a:xfrm flipH="1">
                          <a:off x="0" y="0"/>
                          <a:ext cx="12065" cy="422910"/>
                        </a:xfrm>
                        <a:prstGeom prst="straightConnector1">
                          <a:avLst/>
                        </a:prstGeom>
                        <a:noFill/>
                        <a:ln w="3175">
                          <a:solidFill>
                            <a:srgbClr val="000000"/>
                          </a:solidFill>
                          <a:round/>
                          <a:tailEnd type="triangle" w="med" len="med"/>
                        </a:ln>
                      </wps:spPr>
                      <wps:bodyPr/>
                    </wps:wsp>
                  </a:graphicData>
                </a:graphic>
              </wp:anchor>
            </w:drawing>
          </mc:Choice>
          <mc:Fallback>
            <w:pict>
              <v:shape id="直接箭头连接符 1802" o:spid="_x0000_s1026" o:spt="32" type="#_x0000_t32" style="position:absolute;left:0pt;flip:x;margin-left:148.5pt;margin-top:331.35pt;height:33.3pt;width:0.95pt;z-index:251689984;mso-width-relative:page;mso-height-relative:page;" filled="f" stroked="t" coordsize="21600,21600" o:gfxdata="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v5DS7b&#10;AAAACwEAAA8AAAAAAAAAAQAgAAAAIgAAAGRycy9kb3ducmV2LnhtbFBLAQIUABQAAAAIAIdO4kDN&#10;W2Y/HQIAAP0DAAAOAAAAAAAAAAEAIAAAACoBAABkcnMvZTJvRG9jLnhtbFBLBQYAAAAABgAGAFkB&#10;AAC5BQAAAAA=&#10;">
                <v:fill on="f" focussize="0,0"/>
                <v:stroke weight="0.25pt" color="#000000" joinstyle="round" endarrow="block"/>
                <v:imagedata o:title=""/>
                <o:lock v:ext="edit" aspectratio="f"/>
              </v:shape>
            </w:pict>
          </mc:Fallback>
        </mc:AlternateContent>
      </w:r>
      <w:r>
        <w:rPr>
          <w:rFonts w:hint="eastAsia" w:ascii="Times New Roman" w:hAnsi="Times New Roman" w:cs="Times New Roman"/>
          <w:sz w:val="24"/>
          <w:szCs w:val="24"/>
        </w:rPr>
        <mc:AlternateContent>
          <mc:Choice Requires="wps">
            <w:drawing>
              <wp:anchor distT="0" distB="0" distL="114300" distR="114300" simplePos="0" relativeHeight="251691008" behindDoc="0" locked="0" layoutInCell="1" allowOverlap="1">
                <wp:simplePos x="0" y="0"/>
                <wp:positionH relativeFrom="column">
                  <wp:posOffset>2526665</wp:posOffset>
                </wp:positionH>
                <wp:positionV relativeFrom="paragraph">
                  <wp:posOffset>4214495</wp:posOffset>
                </wp:positionV>
                <wp:extent cx="4445" cy="416560"/>
                <wp:effectExtent l="53340" t="13970" r="56515" b="17145"/>
                <wp:wrapNone/>
                <wp:docPr id="40" name="直接箭头连接符 1803"/>
                <wp:cNvGraphicFramePr/>
                <a:graphic xmlns:a="http://schemas.openxmlformats.org/drawingml/2006/main">
                  <a:graphicData uri="http://schemas.microsoft.com/office/word/2010/wordprocessingShape">
                    <wps:wsp>
                      <wps:cNvCnPr>
                        <a:cxnSpLocks noChangeShapeType="1"/>
                      </wps:cNvCnPr>
                      <wps:spPr bwMode="auto">
                        <a:xfrm>
                          <a:off x="0" y="0"/>
                          <a:ext cx="4445" cy="416560"/>
                        </a:xfrm>
                        <a:prstGeom prst="straightConnector1">
                          <a:avLst/>
                        </a:prstGeom>
                        <a:noFill/>
                        <a:ln w="3175">
                          <a:solidFill>
                            <a:srgbClr val="000000"/>
                          </a:solidFill>
                          <a:round/>
                          <a:tailEnd type="triangle" w="med" len="med"/>
                        </a:ln>
                      </wps:spPr>
                      <wps:bodyPr/>
                    </wps:wsp>
                  </a:graphicData>
                </a:graphic>
              </wp:anchor>
            </w:drawing>
          </mc:Choice>
          <mc:Fallback>
            <w:pict>
              <v:shape id="直接箭头连接符 1803" o:spid="_x0000_s1026" o:spt="32" type="#_x0000_t32" style="position:absolute;left:0pt;margin-left:198.95pt;margin-top:331.85pt;height:32.8pt;width:0.35pt;z-index:251691008;mso-width-relative:page;mso-height-relative:page;" filled="f" stroked="t" coordsize="21600,21600" o:gfxdata="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8VgWf2gAAAAsBAAAP&#10;AAAAAAAAAAEAIAAAACIAAABkcnMvZG93bnJldi54bWxQSwECFAAUAAAACACHTuJAoIrI8RYCAADy&#10;AwAADgAAAAAAAAABACAAAAApAQAAZHJzL2Uyb0RvYy54bWxQSwUGAAAAAAYABgBZAQAAsQUAAAAA&#10;">
                <v:fill on="f" focussize="0,0"/>
                <v:stroke weight="0.25pt" color="#000000" joinstyle="round" endarrow="block"/>
                <v:imagedata o:title=""/>
                <o:lock v:ext="edit" aspectratio="f"/>
              </v:shape>
            </w:pict>
          </mc:Fallback>
        </mc:AlternateContent>
      </w:r>
      <w:r>
        <w:rPr>
          <w:rFonts w:hint="eastAsia" w:ascii="Times New Roman" w:hAnsi="Times New Roman" w:cs="Times New Roman"/>
          <w:sz w:val="24"/>
          <w:szCs w:val="24"/>
        </w:rPr>
        <mc:AlternateContent>
          <mc:Choice Requires="wps">
            <w:drawing>
              <wp:anchor distT="0" distB="0" distL="114300" distR="114300" simplePos="0" relativeHeight="251692032" behindDoc="0" locked="0" layoutInCell="1" allowOverlap="1">
                <wp:simplePos x="0" y="0"/>
                <wp:positionH relativeFrom="column">
                  <wp:posOffset>3176905</wp:posOffset>
                </wp:positionH>
                <wp:positionV relativeFrom="paragraph">
                  <wp:posOffset>4238625</wp:posOffset>
                </wp:positionV>
                <wp:extent cx="2540" cy="402590"/>
                <wp:effectExtent l="55880" t="9525" r="55880" b="16510"/>
                <wp:wrapNone/>
                <wp:docPr id="39" name="直接箭头连接符 1804"/>
                <wp:cNvGraphicFramePr/>
                <a:graphic xmlns:a="http://schemas.openxmlformats.org/drawingml/2006/main">
                  <a:graphicData uri="http://schemas.microsoft.com/office/word/2010/wordprocessingShape">
                    <wps:wsp>
                      <wps:cNvCnPr>
                        <a:cxnSpLocks noChangeShapeType="1"/>
                      </wps:cNvCnPr>
                      <wps:spPr bwMode="auto">
                        <a:xfrm flipH="1">
                          <a:off x="0" y="0"/>
                          <a:ext cx="2540" cy="402590"/>
                        </a:xfrm>
                        <a:prstGeom prst="straightConnector1">
                          <a:avLst/>
                        </a:prstGeom>
                        <a:noFill/>
                        <a:ln w="3175">
                          <a:solidFill>
                            <a:srgbClr val="000000"/>
                          </a:solidFill>
                          <a:round/>
                          <a:tailEnd type="triangle" w="med" len="med"/>
                        </a:ln>
                      </wps:spPr>
                      <wps:bodyPr/>
                    </wps:wsp>
                  </a:graphicData>
                </a:graphic>
              </wp:anchor>
            </w:drawing>
          </mc:Choice>
          <mc:Fallback>
            <w:pict>
              <v:shape id="直接箭头连接符 1804" o:spid="_x0000_s1026" o:spt="32" type="#_x0000_t32" style="position:absolute;left:0pt;flip:x;margin-left:250.15pt;margin-top:333.75pt;height:31.7pt;width:0.2pt;z-index:251692032;mso-width-relative:page;mso-height-relative:page;" filled="f" stroked="t" coordsize="21600,21600" o:gfxdata="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QN9jm2gAA&#10;AAsBAAAPAAAAAAAAAAEAIAAAACIAAABkcnMvZG93bnJldi54bWxQSwECFAAUAAAACACHTuJAchsK&#10;uhwCAAD8AwAADgAAAAAAAAABACAAAAApAQAAZHJzL2Uyb0RvYy54bWxQSwUGAAAAAAYABgBZAQAA&#10;twUAAAAA&#10;">
                <v:fill on="f" focussize="0,0"/>
                <v:stroke weight="0.25pt" color="#000000" joinstyle="round" endarrow="block"/>
                <v:imagedata o:title=""/>
                <o:lock v:ext="edit" aspectratio="f"/>
              </v:shape>
            </w:pict>
          </mc:Fallback>
        </mc:AlternateContent>
      </w:r>
      <w:r>
        <w:rPr>
          <w:rFonts w:hint="eastAsia" w:ascii="Times New Roman" w:hAnsi="Times New Roman" w:cs="Times New Roman"/>
          <w:sz w:val="24"/>
          <w:szCs w:val="24"/>
        </w:rPr>
        <mc:AlternateContent>
          <mc:Choice Requires="wps">
            <w:drawing>
              <wp:anchor distT="0" distB="0" distL="114300" distR="114300" simplePos="0" relativeHeight="251693056" behindDoc="0" locked="0" layoutInCell="1" allowOverlap="1">
                <wp:simplePos x="0" y="0"/>
                <wp:positionH relativeFrom="column">
                  <wp:posOffset>3865245</wp:posOffset>
                </wp:positionH>
                <wp:positionV relativeFrom="paragraph">
                  <wp:posOffset>4208145</wp:posOffset>
                </wp:positionV>
                <wp:extent cx="5715" cy="422910"/>
                <wp:effectExtent l="58420" t="7620" r="50165" b="17145"/>
                <wp:wrapNone/>
                <wp:docPr id="38" name="直接箭头连接符 1805"/>
                <wp:cNvGraphicFramePr/>
                <a:graphic xmlns:a="http://schemas.openxmlformats.org/drawingml/2006/main">
                  <a:graphicData uri="http://schemas.microsoft.com/office/word/2010/wordprocessingShape">
                    <wps:wsp>
                      <wps:cNvCnPr>
                        <a:cxnSpLocks noChangeShapeType="1"/>
                      </wps:cNvCnPr>
                      <wps:spPr bwMode="auto">
                        <a:xfrm flipH="1">
                          <a:off x="0" y="0"/>
                          <a:ext cx="5715" cy="422910"/>
                        </a:xfrm>
                        <a:prstGeom prst="straightConnector1">
                          <a:avLst/>
                        </a:prstGeom>
                        <a:noFill/>
                        <a:ln w="3175">
                          <a:solidFill>
                            <a:srgbClr val="000000"/>
                          </a:solidFill>
                          <a:round/>
                          <a:tailEnd type="triangle" w="med" len="med"/>
                        </a:ln>
                      </wps:spPr>
                      <wps:bodyPr/>
                    </wps:wsp>
                  </a:graphicData>
                </a:graphic>
              </wp:anchor>
            </w:drawing>
          </mc:Choice>
          <mc:Fallback>
            <w:pict>
              <v:shape id="直接箭头连接符 1805" o:spid="_x0000_s1026" o:spt="32" type="#_x0000_t32" style="position:absolute;left:0pt;flip:x;margin-left:304.35pt;margin-top:331.35pt;height:33.3pt;width:0.45pt;z-index:251693056;mso-width-relative:page;mso-height-relative:page;" filled="f" stroked="t" coordsize="21600,21600" o:gfxdata="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j+qC82wAA&#10;AAsBAAAPAAAAAAAAAAEAIAAAACIAAABkcnMvZG93bnJldi54bWxQSwECFAAUAAAACACHTuJAblZW&#10;YBsCAAD8AwAADgAAAAAAAAABACAAAAAqAQAAZHJzL2Uyb0RvYy54bWxQSwUGAAAAAAYABgBZAQAA&#10;twUAAAAA&#10;">
                <v:fill on="f" focussize="0,0"/>
                <v:stroke weight="0.25pt" color="#000000" joinstyle="round" endarrow="block"/>
                <v:imagedata o:title=""/>
                <o:lock v:ext="edit" aspectratio="f"/>
              </v:shape>
            </w:pict>
          </mc:Fallback>
        </mc:AlternateContent>
      </w:r>
      <w:r>
        <w:rPr>
          <w:rFonts w:hint="eastAsia" w:ascii="Times New Roman" w:hAnsi="Times New Roman" w:cs="Times New Roman"/>
          <w:sz w:val="24"/>
          <w:szCs w:val="24"/>
        </w:rPr>
        <mc:AlternateContent>
          <mc:Choice Requires="wps">
            <w:drawing>
              <wp:anchor distT="0" distB="0" distL="114300" distR="114300" simplePos="0" relativeHeight="251694080" behindDoc="0" locked="0" layoutInCell="1" allowOverlap="1">
                <wp:simplePos x="0" y="0"/>
                <wp:positionH relativeFrom="column">
                  <wp:posOffset>4542155</wp:posOffset>
                </wp:positionH>
                <wp:positionV relativeFrom="paragraph">
                  <wp:posOffset>4212590</wp:posOffset>
                </wp:positionV>
                <wp:extent cx="6985" cy="422910"/>
                <wp:effectExtent l="59055" t="12065" r="48260" b="22225"/>
                <wp:wrapNone/>
                <wp:docPr id="37" name="直接箭头连接符 1806"/>
                <wp:cNvGraphicFramePr/>
                <a:graphic xmlns:a="http://schemas.openxmlformats.org/drawingml/2006/main">
                  <a:graphicData uri="http://schemas.microsoft.com/office/word/2010/wordprocessingShape">
                    <wps:wsp>
                      <wps:cNvCnPr>
                        <a:cxnSpLocks noChangeShapeType="1"/>
                      </wps:cNvCnPr>
                      <wps:spPr bwMode="auto">
                        <a:xfrm flipH="1">
                          <a:off x="0" y="0"/>
                          <a:ext cx="6985" cy="422910"/>
                        </a:xfrm>
                        <a:prstGeom prst="straightConnector1">
                          <a:avLst/>
                        </a:prstGeom>
                        <a:noFill/>
                        <a:ln w="3175">
                          <a:solidFill>
                            <a:srgbClr val="000000"/>
                          </a:solidFill>
                          <a:round/>
                          <a:tailEnd type="triangle" w="med" len="med"/>
                        </a:ln>
                      </wps:spPr>
                      <wps:bodyPr/>
                    </wps:wsp>
                  </a:graphicData>
                </a:graphic>
              </wp:anchor>
            </w:drawing>
          </mc:Choice>
          <mc:Fallback>
            <w:pict>
              <v:shape id="直接箭头连接符 1806" o:spid="_x0000_s1026" o:spt="32" type="#_x0000_t32" style="position:absolute;left:0pt;flip:x;margin-left:357.65pt;margin-top:331.7pt;height:33.3pt;width:0.55pt;z-index:251694080;mso-width-relative:page;mso-height-relative:page;" filled="f" stroked="t" coordsize="21600,21600" o:gfxdata="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BjFXvtsA&#10;AAALAQAADwAAAAAAAAABACAAAAAiAAAAZHJzL2Rvd25yZXYueG1sUEsBAhQAFAAAAAgAh07iQBFJ&#10;3sIcAgAA/AMAAA4AAAAAAAAAAQAgAAAAKgEAAGRycy9lMm9Eb2MueG1sUEsFBgAAAAAGAAYAWQEA&#10;ALgFAAAAAA==&#10;">
                <v:fill on="f" focussize="0,0"/>
                <v:stroke weight="0.25pt" color="#000000" joinstyle="round" endarrow="block"/>
                <v:imagedata o:title=""/>
                <o:lock v:ext="edit" aspectratio="f"/>
              </v:shape>
            </w:pict>
          </mc:Fallback>
        </mc:AlternateContent>
      </w:r>
      <w:r>
        <w:rPr>
          <w:rFonts w:hint="eastAsia" w:ascii="Times New Roman" w:hAnsi="Times New Roman" w:cs="Times New Roman"/>
          <w:sz w:val="24"/>
          <w:szCs w:val="24"/>
        </w:rPr>
        <mc:AlternateContent>
          <mc:Choice Requires="wps">
            <w:drawing>
              <wp:anchor distT="0" distB="0" distL="114300" distR="114300" simplePos="0" relativeHeight="251687936" behindDoc="0" locked="0" layoutInCell="1" allowOverlap="1">
                <wp:simplePos x="0" y="0"/>
                <wp:positionH relativeFrom="column">
                  <wp:posOffset>4385310</wp:posOffset>
                </wp:positionH>
                <wp:positionV relativeFrom="paragraph">
                  <wp:posOffset>4643755</wp:posOffset>
                </wp:positionV>
                <wp:extent cx="333375" cy="1384300"/>
                <wp:effectExtent l="6985" t="5080" r="12065" b="10795"/>
                <wp:wrapNone/>
                <wp:docPr id="36" name="文本框 1707"/>
                <wp:cNvGraphicFramePr/>
                <a:graphic xmlns:a="http://schemas.openxmlformats.org/drawingml/2006/main">
                  <a:graphicData uri="http://schemas.microsoft.com/office/word/2010/wordprocessingShape">
                    <wps:wsp>
                      <wps:cNvSpPr txBox="1">
                        <a:spLocks noChangeArrowheads="1"/>
                      </wps:cNvSpPr>
                      <wps:spPr bwMode="auto">
                        <a:xfrm>
                          <a:off x="0" y="0"/>
                          <a:ext cx="333375" cy="1384300"/>
                        </a:xfrm>
                        <a:prstGeom prst="rect">
                          <a:avLst/>
                        </a:prstGeom>
                        <a:noFill/>
                        <a:ln w="9525">
                          <a:solidFill>
                            <a:srgbClr val="000000"/>
                          </a:solidFill>
                          <a:miter lim="800000"/>
                        </a:ln>
                      </wps:spPr>
                      <wps:txbx>
                        <w:txbxContent>
                          <w:p>
                            <w:pPr>
                              <w:spacing w:before="41" w:line="235" w:lineRule="auto"/>
                              <w:ind w:left="147" w:right="149"/>
                              <w:rPr>
                                <w:rFonts w:ascii="宋体" w:hAnsi="宋体" w:cs="宋体"/>
                                <w:szCs w:val="21"/>
                              </w:rPr>
                            </w:pPr>
                            <w:r>
                              <w:rPr>
                                <w:rFonts w:hint="eastAsia" w:ascii="宋体" w:hAnsi="宋体" w:cs="宋体"/>
                                <w:szCs w:val="21"/>
                              </w:rPr>
                              <w:t>环境监测组</w:t>
                            </w:r>
                          </w:p>
                        </w:txbxContent>
                      </wps:txbx>
                      <wps:bodyPr rot="0" vert="horz" wrap="square" lIns="0" tIns="0" rIns="0" bIns="0" anchor="t" anchorCtr="0" upright="1">
                        <a:noAutofit/>
                      </wps:bodyPr>
                    </wps:wsp>
                  </a:graphicData>
                </a:graphic>
              </wp:anchor>
            </w:drawing>
          </mc:Choice>
          <mc:Fallback>
            <w:pict>
              <v:shape id="文本框 1707" o:spid="_x0000_s1026" o:spt="202" type="#_x0000_t202" style="position:absolute;left:0pt;margin-left:345.3pt;margin-top:365.65pt;height:109pt;width:26.25pt;z-index:251687936;mso-width-relative:page;mso-height-relative:page;" filled="f" stroked="t" coordsize="21600,21600" o:gfxdata="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i7KWnbAAAACwEAAA8AAAAAAAAAAQAgAAAAIgAAAGRycy9k&#10;b3ducmV2LnhtbFBLAQIUABQAAAAIAIdO4kD3c6OyOAIAAFIEAAAOAAAAAAAAAAEAIAAAACoBAABk&#10;cnMvZTJvRG9jLnhtbFBLBQYAAAAABgAGAFkBAADUBQAAAAA=&#10;">
                <v:fill on="f" focussize="0,0"/>
                <v:stroke color="#000000" miterlimit="8" joinstyle="miter"/>
                <v:imagedata o:title=""/>
                <o:lock v:ext="edit" aspectratio="f"/>
                <v:textbox inset="0mm,0mm,0mm,0mm">
                  <w:txbxContent>
                    <w:p>
                      <w:pPr>
                        <w:spacing w:before="41" w:line="235" w:lineRule="auto"/>
                        <w:ind w:left="147" w:right="149"/>
                        <w:rPr>
                          <w:rFonts w:ascii="宋体" w:hAnsi="宋体" w:cs="宋体"/>
                          <w:szCs w:val="21"/>
                        </w:rPr>
                      </w:pPr>
                      <w:r>
                        <w:rPr>
                          <w:rFonts w:hint="eastAsia" w:ascii="宋体" w:hAnsi="宋体" w:cs="宋体"/>
                          <w:szCs w:val="21"/>
                        </w:rPr>
                        <w:t>环境监测组</w:t>
                      </w:r>
                    </w:p>
                  </w:txbxContent>
                </v:textbox>
              </v:shape>
            </w:pict>
          </mc:Fallback>
        </mc:AlternateContent>
      </w:r>
    </w:p>
    <w:p>
      <w:pPr>
        <w:widowControl/>
        <w:spacing w:beforeAutospacing="1" w:afterAutospacing="1" w:line="360" w:lineRule="auto"/>
        <w:rPr>
          <w:rFonts w:ascii="仿宋_GB2312" w:eastAsia="仿宋_GB2312"/>
          <w:sz w:val="28"/>
        </w:rPr>
        <w:sectPr>
          <w:pgSz w:w="11910" w:h="16840"/>
          <w:pgMar w:top="1260" w:right="1260" w:bottom="1360" w:left="1280" w:header="1017" w:footer="1177" w:gutter="0"/>
          <w:pgNumType w:fmt="numberInDash"/>
          <w:cols w:space="720" w:num="1"/>
        </w:sectPr>
      </w:pPr>
    </w:p>
    <w:p>
      <w:pPr>
        <w:pStyle w:val="4"/>
        <w:ind w:left="200"/>
        <w:rPr>
          <w:rFonts w:ascii="Times New Roman" w:eastAsia="宋体"/>
        </w:rPr>
      </w:pPr>
      <w:bookmarkStart w:id="20" w:name="_Toc1575"/>
      <w:bookmarkStart w:id="21" w:name="_Toc27903_WPSOffice_Level2"/>
      <w:bookmarkStart w:id="22" w:name="_Toc5735_WPSOffice_Level2"/>
      <w:bookmarkStart w:id="23" w:name="_Toc8891"/>
      <w:bookmarkStart w:id="24" w:name="_Toc6090_WPSOffice_Level2"/>
      <w:bookmarkStart w:id="25" w:name="_Toc12334_WPSOffice_Level2"/>
      <w:bookmarkStart w:id="26" w:name="_Toc20050_WPSOffice_Level1"/>
      <w:r>
        <w:t>4.2</w:t>
      </w:r>
      <w:r>
        <w:rPr>
          <w:rFonts w:hint="eastAsia"/>
        </w:rPr>
        <w:t>信息报告和通报</w:t>
      </w:r>
      <w:bookmarkEnd w:id="20"/>
      <w:bookmarkEnd w:id="21"/>
      <w:bookmarkEnd w:id="22"/>
      <w:bookmarkEnd w:id="23"/>
      <w:bookmarkEnd w:id="24"/>
      <w:bookmarkEnd w:id="25"/>
    </w:p>
    <w:bookmarkEnd w:id="26"/>
    <w:p>
      <w:pPr>
        <w:pStyle w:val="5"/>
        <w:ind w:left="480"/>
      </w:pPr>
      <w:bookmarkStart w:id="27" w:name="_Toc427840622"/>
      <w:bookmarkStart w:id="28" w:name="_Toc9717"/>
      <w:bookmarkStart w:id="29" w:name="_Toc29690"/>
      <w:bookmarkStart w:id="30" w:name="_Toc18349"/>
      <w:bookmarkStart w:id="31" w:name="_Toc5544"/>
      <w:bookmarkStart w:id="32" w:name="_Toc30152_WPSOffice_Level2"/>
      <w:bookmarkStart w:id="33" w:name="_Toc25259"/>
      <w:bookmarkStart w:id="34" w:name="_Toc22593"/>
      <w:r>
        <w:t xml:space="preserve">4.2.1 </w:t>
      </w:r>
      <w:bookmarkEnd w:id="27"/>
      <w:r>
        <w:rPr>
          <w:rFonts w:hint="eastAsia"/>
        </w:rPr>
        <w:t>时限和程序</w:t>
      </w:r>
      <w:bookmarkEnd w:id="28"/>
      <w:bookmarkEnd w:id="29"/>
      <w:bookmarkEnd w:id="30"/>
      <w:bookmarkEnd w:id="31"/>
      <w:bookmarkEnd w:id="32"/>
      <w:bookmarkEnd w:id="33"/>
      <w:bookmarkEnd w:id="34"/>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突发性环境污染事故责任部门和责任人以及公司安全环保部发现突发性环境污染事故后，应立即在1小时内向所在地县级以上环保部门及人民政府报告，并立即组织进行现场调查。紧急情况下，可以越级上报。</w:t>
      </w:r>
      <w:bookmarkStart w:id="35" w:name="_Toc427840623"/>
    </w:p>
    <w:bookmarkEnd w:id="35"/>
    <w:p>
      <w:pPr>
        <w:pStyle w:val="5"/>
        <w:ind w:left="480"/>
        <w:rPr>
          <w:rFonts w:ascii="Times New Roman" w:hAnsi="Times New Roman" w:cs="Times New Roman"/>
          <w:sz w:val="24"/>
        </w:rPr>
      </w:pPr>
      <w:bookmarkStart w:id="36" w:name="_Toc25618"/>
      <w:r>
        <w:t>4.2.2</w:t>
      </w:r>
      <w:r>
        <w:rPr>
          <w:rFonts w:hint="eastAsia"/>
        </w:rPr>
        <w:t>报告内容及方式</w:t>
      </w:r>
      <w:bookmarkEnd w:id="36"/>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突发性环境污染事故的报告分为初报、续报和处理结果报告三类。初报从发现事件后立即上报；续报在查清有关基本情况后随时上报；处理结果报告在事件处理完毕后立即上报。</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初报可用电话直接报告，主要内容包括：环境事故的类型、发生时间、地点、污染源、主要污染物质、人员受害情况、事件潜在的危害程度、转化方式趋向等初步情况。</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续报可通过网络或书面报告，在初报的基础上报告有关确切数据，事件发生的原因、过程、进展情况及采取的应急措施等基本情况。</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处理结果报告采用书面报告，处理结果报告在初报和续报的基础上，报告处理事件的措施、过程和结果，事件潜在或间接的危害、社会影响、处理后的遗留问题，参加处理工作的有关部门和工作内容。</w:t>
      </w:r>
    </w:p>
    <w:p>
      <w:pPr>
        <w:pStyle w:val="4"/>
        <w:ind w:left="200"/>
        <w:rPr>
          <w:rFonts w:ascii="Times New Roman" w:hAnsi="Times New Roman" w:cs="Times New Roman"/>
        </w:rPr>
      </w:pPr>
      <w:bookmarkStart w:id="37" w:name="_Toc20450"/>
      <w:r>
        <w:t xml:space="preserve">4.3 </w:t>
      </w:r>
      <w:r>
        <w:rPr>
          <w:rFonts w:hint="eastAsia"/>
        </w:rPr>
        <w:t>应急监测</w:t>
      </w:r>
      <w:bookmarkEnd w:id="37"/>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公司安全环保部第一时间对突发性环境污染事故进行环境应急监测，掌握第一手监测资料，并配合地方环境监测机构进行应急监测工作。</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根据监测结果，综合分析突发性环境污染事故污染变化趋势，并通过专家咨询和讨论的方式，预测并报告突发性环境污染事故的发展情况和污</w:t>
      </w:r>
    </w:p>
    <w:p>
      <w:pPr>
        <w:snapToGrid w:val="0"/>
        <w:spacing w:line="360" w:lineRule="auto"/>
        <w:rPr>
          <w:rFonts w:ascii="宋体" w:hAnsi="宋体" w:cs="仿宋_GB2312"/>
          <w:sz w:val="28"/>
          <w:szCs w:val="28"/>
        </w:rPr>
      </w:pPr>
      <w:bookmarkStart w:id="38" w:name="_Toc30328"/>
      <w:bookmarkStart w:id="39" w:name="_Toc24501_WPSOffice_Level2"/>
      <w:bookmarkStart w:id="40" w:name="_Toc25107_WPSOffice_Level2"/>
      <w:bookmarkStart w:id="41" w:name="_Toc27713_WPSOffice_Level2"/>
      <w:bookmarkStart w:id="42" w:name="_Toc30905_WPSOffice_Level2"/>
      <w:r>
        <w:rPr>
          <w:rFonts w:hint="eastAsia" w:ascii="宋体" w:hAnsi="宋体" w:cs="仿宋_GB2312"/>
          <w:sz w:val="28"/>
          <w:szCs w:val="28"/>
        </w:rPr>
        <w:t>染物的变化情况，作为突发性环境污染事故应急决策的依据。</w:t>
      </w:r>
      <w:bookmarkStart w:id="43" w:name="_Toc9405"/>
    </w:p>
    <w:p>
      <w:pPr>
        <w:pStyle w:val="5"/>
        <w:ind w:left="480"/>
        <w:rPr>
          <w:rFonts w:ascii="Times New Roman" w:hAnsi="Times New Roman" w:cs="Times New Roman"/>
          <w:sz w:val="24"/>
        </w:rPr>
      </w:pPr>
      <w:bookmarkStart w:id="44" w:name="_Toc24917"/>
      <w:r>
        <w:t xml:space="preserve">4.3.1 </w:t>
      </w:r>
      <w:r>
        <w:rPr>
          <w:rFonts w:hint="eastAsia"/>
        </w:rPr>
        <w:t>布点原则</w:t>
      </w:r>
      <w:bookmarkEnd w:id="43"/>
      <w:bookmarkEnd w:id="44"/>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（1）采样</w:t>
      </w:r>
      <w:r>
        <w:rPr>
          <w:rFonts w:hint="eastAsia" w:ascii="宋体" w:hAnsi="宋体" w:cs="仿宋_GB2312"/>
          <w:sz w:val="28"/>
          <w:szCs w:val="28"/>
          <w:lang w:val="en-US" w:eastAsia="zh-CN"/>
        </w:rPr>
        <w:t>断</w:t>
      </w:r>
      <w:r>
        <w:rPr>
          <w:rFonts w:hint="eastAsia" w:ascii="宋体" w:hAnsi="宋体" w:cs="仿宋_GB2312"/>
          <w:sz w:val="28"/>
          <w:szCs w:val="28"/>
        </w:rPr>
        <w:t>面（点）的设置一般以环境污染事故发生地点及其附近为主，同时必须注重人群和生活环境，考虑对居民住宅区空气、农田土壤等区域的影响，合理设置参照点，以掌握污染发生地点状况、反映事故发生区域环境的污染程度和污染范围为目的。</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2）对被环境污染事故所污染的地表水、地下水、大气和土壤均应设置对照断面（点）、控制断面（点），对地表水和地下水还应设置削减断面，尽可能以最少的断面（点）获取足够的有代表性的所需信息，同时需考虑采样的可行性和方便性。</w:t>
      </w:r>
    </w:p>
    <w:p>
      <w:pPr>
        <w:pStyle w:val="5"/>
        <w:ind w:left="480"/>
        <w:rPr>
          <w:rFonts w:ascii="Times New Roman" w:hAnsi="Times New Roman" w:cs="Times New Roman"/>
          <w:sz w:val="24"/>
        </w:rPr>
      </w:pPr>
      <w:bookmarkStart w:id="45" w:name="_Toc32645"/>
      <w:bookmarkStart w:id="46" w:name="_Toc26055"/>
      <w:r>
        <w:t xml:space="preserve">4.3.2 </w:t>
      </w:r>
      <w:r>
        <w:rPr>
          <w:rFonts w:hint="eastAsia"/>
        </w:rPr>
        <w:t>布点采样方法</w:t>
      </w:r>
      <w:bookmarkEnd w:id="45"/>
      <w:bookmarkEnd w:id="46"/>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1、对于环境空气污染事故</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应尽可能在事故发生地就近采样，并以事故地点为中心，根据事故发生地的地理特点、当时盛行风向以及其他自然条件，在事故发生地下风向（污染物漂移云团经过的路径）影响区域、掩体或低洼等位置，按一定间隔的圆形布点采样，并根据污染物的特点在不同高度采样，同时在事故点的上风向适当位置布设对照点。在距事故发生地最近的工厂、村落或其他敏感区域应布点采样。采样过程中应注意风向的变化，及时调整采样点的位置。</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2、对于地表水环境污染事故</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（1）监测点位以事故发生地为主，根据水流方向、扩散速度（或流速）和现场具体情况（如地形地貌等）进行布点采样，同时应测定流量。</w:t>
      </w:r>
    </w:p>
    <w:p>
      <w:pPr>
        <w:snapToGrid w:val="0"/>
        <w:spacing w:line="360" w:lineRule="auto"/>
        <w:ind w:firstLine="560" w:firstLineChars="200"/>
        <w:rPr>
          <w:rFonts w:ascii="仿宋_GB2312" w:hAnsi="Times New Roman" w:eastAsia="仿宋_GB2312" w:cs="Times New Roman"/>
          <w:sz w:val="28"/>
          <w:szCs w:val="24"/>
        </w:rPr>
      </w:pPr>
      <w:r>
        <w:rPr>
          <w:rFonts w:hint="eastAsia" w:ascii="宋体" w:hAnsi="宋体" w:cs="仿宋_GB2312"/>
          <w:sz w:val="28"/>
          <w:szCs w:val="28"/>
        </w:rPr>
        <w:t>（2）对厂区周边河流监测应在事故发生地、事故发生地的下游布设若干点，同时在事故发生地的上游一定距离布设对照断面（点）。如河流流速很小或基本静止，可根据污染物的特性在不同水层采样；在事故影响区域内饮用水和农灌区取水口必须设置采样断面（点）。</w:t>
      </w:r>
    </w:p>
    <w:p>
      <w:pPr>
        <w:pStyle w:val="5"/>
        <w:ind w:left="480"/>
        <w:rPr>
          <w:rFonts w:ascii="Times New Roman" w:eastAsia="宋体"/>
          <w:sz w:val="24"/>
        </w:rPr>
      </w:pPr>
      <w:bookmarkStart w:id="47" w:name="_Toc1546"/>
      <w:bookmarkStart w:id="48" w:name="_Toc31181"/>
      <w:r>
        <w:t xml:space="preserve">4.3.3 </w:t>
      </w:r>
      <w:r>
        <w:rPr>
          <w:rFonts w:hint="eastAsia"/>
        </w:rPr>
        <w:t>监测频次的确定</w:t>
      </w:r>
      <w:bookmarkEnd w:id="47"/>
      <w:bookmarkEnd w:id="48"/>
    </w:p>
    <w:p>
      <w:pPr>
        <w:pStyle w:val="70"/>
        <w:spacing w:line="360" w:lineRule="auto"/>
        <w:ind w:firstLineChars="0"/>
        <w:rPr>
          <w:rFonts w:ascii="宋体" w:hAnsi="宋体" w:eastAsia="宋体" w:cs="仿宋_GB2312"/>
          <w:color w:val="auto"/>
        </w:rPr>
      </w:pPr>
      <w:r>
        <w:rPr>
          <w:rFonts w:eastAsia="宋体"/>
          <w:color w:val="auto"/>
        </w:rPr>
        <w:t xml:space="preserve">  </w:t>
      </w:r>
      <w:r>
        <w:rPr>
          <w:rFonts w:hint="eastAsia" w:ascii="宋体" w:hAnsi="宋体" w:eastAsia="宋体" w:cs="仿宋_GB2312"/>
          <w:color w:val="auto"/>
        </w:rPr>
        <w:t xml:space="preserve"> 为了掌握事故发生后的污染程度、范围及变化趋势，需要实时进行连续的跟踪监测。应急监测全过程应在事发、事中和事后等不同阶段予以体现，但各个阶段的监测频次不尽相同，参见表4.3-1。</w:t>
      </w:r>
    </w:p>
    <w:p>
      <w:pPr>
        <w:spacing w:line="360" w:lineRule="auto"/>
        <w:jc w:val="center"/>
        <w:rPr>
          <w:rFonts w:ascii="宋体" w:hAnsi="宋体" w:eastAsia="宋体" w:cs="宋体"/>
          <w:b/>
          <w:bCs/>
        </w:rPr>
      </w:pPr>
      <w:r>
        <w:rPr>
          <w:rFonts w:hint="eastAsia" w:ascii="宋体" w:hAnsi="宋体" w:cs="宋体"/>
          <w:b/>
          <w:bCs/>
        </w:rPr>
        <w:t>表4.3-1  应急监测频次的确定原则</w:t>
      </w:r>
    </w:p>
    <w:tbl>
      <w:tblPr>
        <w:tblStyle w:val="3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3130"/>
        <w:gridCol w:w="474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23" w:type="dxa"/>
            <w:tcBorders>
              <w:top w:val="single" w:color="auto" w:sz="12" w:space="0"/>
              <w:left w:val="nil"/>
              <w:bottom w:val="single" w:color="auto" w:sz="4" w:space="0"/>
              <w:right w:val="single" w:color="auto" w:sz="4" w:space="0"/>
            </w:tcBorders>
            <w:vAlign w:val="center"/>
          </w:tcPr>
          <w:p>
            <w:pPr>
              <w:pStyle w:val="70"/>
              <w:spacing w:line="360" w:lineRule="auto"/>
              <w:ind w:firstLineChars="0"/>
              <w:rPr>
                <w:rFonts w:ascii="宋体" w:hAnsi="宋体" w:eastAsia="宋体" w:cs="仿宋_GB2312"/>
                <w:color w:val="auto"/>
                <w:sz w:val="24"/>
                <w:szCs w:val="24"/>
              </w:rPr>
            </w:pPr>
            <w:r>
              <w:rPr>
                <w:rFonts w:hint="eastAsia" w:ascii="宋体" w:hAnsi="宋体" w:eastAsia="宋体" w:cs="仿宋_GB2312"/>
                <w:color w:val="auto"/>
                <w:sz w:val="24"/>
                <w:szCs w:val="24"/>
              </w:rPr>
              <w:t>事故类型</w:t>
            </w:r>
          </w:p>
        </w:tc>
        <w:tc>
          <w:tcPr>
            <w:tcW w:w="3130" w:type="dxa"/>
            <w:tcBorders>
              <w:top w:val="single" w:color="auto" w:sz="12" w:space="0"/>
              <w:left w:val="single" w:color="auto" w:sz="4" w:space="0"/>
              <w:bottom w:val="single" w:color="auto" w:sz="4" w:space="0"/>
              <w:right w:val="single" w:color="auto" w:sz="4" w:space="0"/>
            </w:tcBorders>
            <w:vAlign w:val="center"/>
          </w:tcPr>
          <w:p>
            <w:pPr>
              <w:pStyle w:val="70"/>
              <w:spacing w:line="360" w:lineRule="auto"/>
              <w:ind w:firstLineChars="0"/>
              <w:rPr>
                <w:rFonts w:ascii="宋体" w:hAnsi="宋体" w:eastAsia="宋体" w:cs="仿宋_GB2312"/>
                <w:color w:val="auto"/>
                <w:sz w:val="24"/>
                <w:szCs w:val="24"/>
              </w:rPr>
            </w:pPr>
            <w:r>
              <w:rPr>
                <w:rFonts w:hint="eastAsia" w:ascii="宋体" w:hAnsi="宋体" w:eastAsia="宋体" w:cs="仿宋_GB2312"/>
                <w:color w:val="auto"/>
                <w:sz w:val="24"/>
                <w:szCs w:val="24"/>
              </w:rPr>
              <w:t>监测点位</w:t>
            </w:r>
          </w:p>
        </w:tc>
        <w:tc>
          <w:tcPr>
            <w:tcW w:w="4747" w:type="dxa"/>
            <w:tcBorders>
              <w:top w:val="single" w:color="auto" w:sz="12" w:space="0"/>
              <w:left w:val="single" w:color="auto" w:sz="4" w:space="0"/>
              <w:bottom w:val="single" w:color="auto" w:sz="4" w:space="0"/>
              <w:right w:val="nil"/>
            </w:tcBorders>
            <w:vAlign w:val="center"/>
          </w:tcPr>
          <w:p>
            <w:pPr>
              <w:pStyle w:val="70"/>
              <w:spacing w:line="360" w:lineRule="auto"/>
              <w:ind w:firstLineChars="0"/>
              <w:rPr>
                <w:rFonts w:ascii="宋体" w:hAnsi="宋体" w:eastAsia="宋体" w:cs="仿宋_GB2312"/>
                <w:color w:val="auto"/>
                <w:sz w:val="24"/>
                <w:szCs w:val="24"/>
              </w:rPr>
            </w:pPr>
            <w:r>
              <w:rPr>
                <w:rFonts w:hint="eastAsia" w:ascii="宋体" w:hAnsi="宋体" w:eastAsia="宋体" w:cs="仿宋_GB2312"/>
                <w:color w:val="auto"/>
                <w:sz w:val="24"/>
                <w:szCs w:val="24"/>
              </w:rPr>
              <w:t>应急监测频次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23" w:type="dxa"/>
            <w:vMerge w:val="restart"/>
            <w:tcBorders>
              <w:top w:val="single" w:color="auto" w:sz="4" w:space="0"/>
              <w:left w:val="nil"/>
              <w:bottom w:val="single" w:color="auto" w:sz="4" w:space="0"/>
              <w:right w:val="single" w:color="auto" w:sz="4" w:space="0"/>
            </w:tcBorders>
            <w:vAlign w:val="center"/>
          </w:tcPr>
          <w:p>
            <w:pPr>
              <w:pStyle w:val="70"/>
              <w:spacing w:line="360" w:lineRule="auto"/>
              <w:ind w:firstLine="0" w:firstLineChars="0"/>
              <w:rPr>
                <w:rFonts w:ascii="宋体" w:hAnsi="宋体" w:eastAsia="宋体" w:cs="仿宋_GB2312"/>
                <w:color w:val="auto"/>
                <w:sz w:val="24"/>
                <w:szCs w:val="24"/>
              </w:rPr>
            </w:pPr>
            <w:r>
              <w:rPr>
                <w:rFonts w:hint="eastAsia" w:ascii="宋体" w:hAnsi="宋体" w:eastAsia="宋体" w:cs="仿宋_GB2312"/>
                <w:color w:val="auto"/>
                <w:sz w:val="24"/>
                <w:szCs w:val="24"/>
              </w:rPr>
              <w:t>环境空气污染事故</w:t>
            </w:r>
          </w:p>
        </w:tc>
        <w:tc>
          <w:tcPr>
            <w:tcW w:w="3130" w:type="dxa"/>
            <w:tcBorders>
              <w:top w:val="single" w:color="auto" w:sz="4" w:space="0"/>
              <w:left w:val="single" w:color="auto" w:sz="4" w:space="0"/>
              <w:bottom w:val="single" w:color="auto" w:sz="4" w:space="0"/>
              <w:right w:val="single" w:color="auto" w:sz="4" w:space="0"/>
            </w:tcBorders>
            <w:vAlign w:val="center"/>
          </w:tcPr>
          <w:p>
            <w:pPr>
              <w:pStyle w:val="70"/>
              <w:spacing w:line="360" w:lineRule="auto"/>
              <w:ind w:firstLine="0" w:firstLineChars="0"/>
              <w:rPr>
                <w:rFonts w:ascii="宋体" w:hAnsi="宋体" w:eastAsia="宋体" w:cs="仿宋_GB2312"/>
                <w:color w:val="auto"/>
                <w:sz w:val="24"/>
                <w:szCs w:val="24"/>
              </w:rPr>
            </w:pPr>
            <w:r>
              <w:rPr>
                <w:rFonts w:hint="eastAsia" w:ascii="宋体" w:hAnsi="宋体" w:eastAsia="宋体" w:cs="仿宋_GB2312"/>
                <w:color w:val="auto"/>
                <w:sz w:val="24"/>
                <w:szCs w:val="24"/>
              </w:rPr>
              <w:t>事故发生地</w:t>
            </w:r>
          </w:p>
        </w:tc>
        <w:tc>
          <w:tcPr>
            <w:tcW w:w="4747" w:type="dxa"/>
            <w:tcBorders>
              <w:top w:val="single" w:color="auto" w:sz="4" w:space="0"/>
              <w:left w:val="single" w:color="auto" w:sz="4" w:space="0"/>
              <w:bottom w:val="single" w:color="auto" w:sz="4" w:space="0"/>
              <w:right w:val="nil"/>
            </w:tcBorders>
            <w:vAlign w:val="center"/>
          </w:tcPr>
          <w:p>
            <w:pPr>
              <w:pStyle w:val="70"/>
              <w:spacing w:line="360" w:lineRule="auto"/>
              <w:ind w:firstLine="0" w:firstLineChars="0"/>
              <w:rPr>
                <w:rFonts w:ascii="宋体" w:hAnsi="宋体" w:eastAsia="宋体" w:cs="仿宋_GB2312"/>
                <w:color w:val="auto"/>
                <w:sz w:val="24"/>
                <w:szCs w:val="24"/>
              </w:rPr>
            </w:pPr>
            <w:r>
              <w:rPr>
                <w:rFonts w:hint="eastAsia" w:ascii="宋体" w:hAnsi="宋体" w:eastAsia="宋体" w:cs="仿宋_GB2312"/>
                <w:color w:val="auto"/>
                <w:sz w:val="24"/>
                <w:szCs w:val="24"/>
              </w:rPr>
              <w:t>初始加密（6次/天）监测，随着污染物浓度的下降逐渐降低频次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23" w:type="dxa"/>
            <w:vMerge w:val="continue"/>
            <w:tcBorders>
              <w:top w:val="single" w:color="auto" w:sz="4" w:space="0"/>
              <w:left w:val="nil"/>
              <w:bottom w:val="single" w:color="auto" w:sz="4" w:space="0"/>
              <w:right w:val="single" w:color="auto" w:sz="4" w:space="0"/>
            </w:tcBorders>
            <w:vAlign w:val="center"/>
          </w:tcPr>
          <w:p>
            <w:pPr>
              <w:widowControl/>
              <w:rPr>
                <w:rFonts w:ascii="宋体" w:hAnsi="宋体" w:cs="仿宋_GB2312"/>
                <w:sz w:val="24"/>
                <w:szCs w:val="24"/>
              </w:rPr>
            </w:pPr>
          </w:p>
        </w:tc>
        <w:tc>
          <w:tcPr>
            <w:tcW w:w="3130" w:type="dxa"/>
            <w:tcBorders>
              <w:top w:val="single" w:color="auto" w:sz="4" w:space="0"/>
              <w:left w:val="single" w:color="auto" w:sz="4" w:space="0"/>
              <w:bottom w:val="single" w:color="auto" w:sz="4" w:space="0"/>
              <w:right w:val="single" w:color="auto" w:sz="4" w:space="0"/>
            </w:tcBorders>
            <w:vAlign w:val="center"/>
          </w:tcPr>
          <w:p>
            <w:pPr>
              <w:pStyle w:val="70"/>
              <w:spacing w:line="360" w:lineRule="auto"/>
              <w:ind w:firstLine="0" w:firstLineChars="0"/>
              <w:rPr>
                <w:rFonts w:ascii="宋体" w:hAnsi="宋体" w:eastAsia="宋体" w:cs="仿宋_GB2312"/>
                <w:color w:val="auto"/>
                <w:sz w:val="24"/>
                <w:szCs w:val="24"/>
              </w:rPr>
            </w:pPr>
            <w:r>
              <w:rPr>
                <w:rFonts w:hint="eastAsia" w:ascii="宋体" w:hAnsi="宋体" w:eastAsia="宋体" w:cs="仿宋_GB2312"/>
                <w:color w:val="auto"/>
                <w:sz w:val="24"/>
                <w:szCs w:val="24"/>
              </w:rPr>
              <w:t>事故发生地周围居民区等敏感区域</w:t>
            </w:r>
          </w:p>
        </w:tc>
        <w:tc>
          <w:tcPr>
            <w:tcW w:w="4747" w:type="dxa"/>
            <w:tcBorders>
              <w:top w:val="single" w:color="auto" w:sz="4" w:space="0"/>
              <w:left w:val="single" w:color="auto" w:sz="4" w:space="0"/>
              <w:bottom w:val="single" w:color="auto" w:sz="4" w:space="0"/>
              <w:right w:val="nil"/>
            </w:tcBorders>
            <w:vAlign w:val="center"/>
          </w:tcPr>
          <w:p>
            <w:pPr>
              <w:pStyle w:val="70"/>
              <w:spacing w:line="360" w:lineRule="auto"/>
              <w:ind w:firstLine="0" w:firstLineChars="0"/>
              <w:rPr>
                <w:rFonts w:ascii="宋体" w:hAnsi="宋体" w:eastAsia="宋体" w:cs="仿宋_GB2312"/>
                <w:color w:val="auto"/>
                <w:sz w:val="24"/>
                <w:szCs w:val="24"/>
              </w:rPr>
            </w:pPr>
            <w:r>
              <w:rPr>
                <w:rFonts w:hint="eastAsia" w:ascii="宋体" w:hAnsi="宋体" w:eastAsia="宋体" w:cs="仿宋_GB2312"/>
                <w:color w:val="auto"/>
                <w:sz w:val="24"/>
                <w:szCs w:val="24"/>
              </w:rPr>
              <w:t>初始加密（6次/天）监测，随着污染物浓度的下降逐渐降低频次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23" w:type="dxa"/>
            <w:vMerge w:val="continue"/>
            <w:tcBorders>
              <w:top w:val="single" w:color="auto" w:sz="4" w:space="0"/>
              <w:left w:val="nil"/>
              <w:bottom w:val="single" w:color="auto" w:sz="4" w:space="0"/>
              <w:right w:val="single" w:color="auto" w:sz="4" w:space="0"/>
            </w:tcBorders>
            <w:vAlign w:val="center"/>
          </w:tcPr>
          <w:p>
            <w:pPr>
              <w:widowControl/>
              <w:rPr>
                <w:rFonts w:ascii="宋体" w:hAnsi="宋体" w:cs="仿宋_GB2312"/>
                <w:sz w:val="24"/>
                <w:szCs w:val="24"/>
              </w:rPr>
            </w:pPr>
          </w:p>
        </w:tc>
        <w:tc>
          <w:tcPr>
            <w:tcW w:w="3130" w:type="dxa"/>
            <w:tcBorders>
              <w:top w:val="single" w:color="auto" w:sz="4" w:space="0"/>
              <w:left w:val="single" w:color="auto" w:sz="4" w:space="0"/>
              <w:bottom w:val="single" w:color="auto" w:sz="4" w:space="0"/>
              <w:right w:val="single" w:color="auto" w:sz="4" w:space="0"/>
            </w:tcBorders>
            <w:vAlign w:val="center"/>
          </w:tcPr>
          <w:p>
            <w:pPr>
              <w:pStyle w:val="70"/>
              <w:spacing w:line="360" w:lineRule="auto"/>
              <w:ind w:firstLine="0" w:firstLineChars="0"/>
              <w:rPr>
                <w:rFonts w:ascii="宋体" w:hAnsi="宋体" w:eastAsia="宋体" w:cs="仿宋_GB2312"/>
                <w:color w:val="auto"/>
                <w:sz w:val="24"/>
                <w:szCs w:val="24"/>
              </w:rPr>
            </w:pPr>
            <w:r>
              <w:rPr>
                <w:rFonts w:hint="eastAsia" w:ascii="宋体" w:hAnsi="宋体" w:eastAsia="宋体" w:cs="仿宋_GB2312"/>
                <w:color w:val="auto"/>
                <w:sz w:val="24"/>
                <w:szCs w:val="24"/>
              </w:rPr>
              <w:t>事故发生地下风向</w:t>
            </w:r>
          </w:p>
        </w:tc>
        <w:tc>
          <w:tcPr>
            <w:tcW w:w="4747" w:type="dxa"/>
            <w:tcBorders>
              <w:top w:val="single" w:color="auto" w:sz="4" w:space="0"/>
              <w:left w:val="single" w:color="auto" w:sz="4" w:space="0"/>
              <w:bottom w:val="single" w:color="auto" w:sz="4" w:space="0"/>
              <w:right w:val="nil"/>
            </w:tcBorders>
            <w:vAlign w:val="center"/>
          </w:tcPr>
          <w:p>
            <w:pPr>
              <w:pStyle w:val="70"/>
              <w:spacing w:line="360" w:lineRule="auto"/>
              <w:ind w:firstLine="0" w:firstLineChars="0"/>
              <w:rPr>
                <w:rFonts w:ascii="宋体" w:hAnsi="宋体" w:eastAsia="宋体" w:cs="仿宋_GB2312"/>
                <w:color w:val="auto"/>
                <w:sz w:val="24"/>
                <w:szCs w:val="24"/>
              </w:rPr>
            </w:pPr>
            <w:r>
              <w:rPr>
                <w:rFonts w:hint="eastAsia" w:ascii="宋体" w:hAnsi="宋体" w:eastAsia="宋体" w:cs="仿宋_GB2312"/>
                <w:color w:val="auto"/>
                <w:sz w:val="24"/>
                <w:szCs w:val="24"/>
              </w:rPr>
              <w:t>4 次/天或与事故发生地同频次（应急期间）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23" w:type="dxa"/>
            <w:vMerge w:val="continue"/>
            <w:tcBorders>
              <w:top w:val="single" w:color="auto" w:sz="4" w:space="0"/>
              <w:left w:val="nil"/>
              <w:bottom w:val="single" w:color="auto" w:sz="4" w:space="0"/>
              <w:right w:val="single" w:color="auto" w:sz="4" w:space="0"/>
            </w:tcBorders>
            <w:vAlign w:val="center"/>
          </w:tcPr>
          <w:p>
            <w:pPr>
              <w:widowControl/>
              <w:rPr>
                <w:rFonts w:ascii="宋体" w:hAnsi="宋体" w:cs="仿宋_GB2312"/>
                <w:sz w:val="24"/>
                <w:szCs w:val="24"/>
              </w:rPr>
            </w:pPr>
          </w:p>
        </w:tc>
        <w:tc>
          <w:tcPr>
            <w:tcW w:w="3130" w:type="dxa"/>
            <w:tcBorders>
              <w:top w:val="single" w:color="auto" w:sz="4" w:space="0"/>
              <w:left w:val="single" w:color="auto" w:sz="4" w:space="0"/>
              <w:bottom w:val="single" w:color="auto" w:sz="4" w:space="0"/>
              <w:right w:val="single" w:color="auto" w:sz="4" w:space="0"/>
            </w:tcBorders>
            <w:vAlign w:val="center"/>
          </w:tcPr>
          <w:p>
            <w:pPr>
              <w:pStyle w:val="70"/>
              <w:spacing w:line="360" w:lineRule="auto"/>
              <w:ind w:firstLine="0" w:firstLineChars="0"/>
              <w:rPr>
                <w:rFonts w:ascii="宋体" w:hAnsi="宋体" w:eastAsia="宋体" w:cs="仿宋_GB2312"/>
                <w:color w:val="auto"/>
                <w:sz w:val="24"/>
                <w:szCs w:val="24"/>
              </w:rPr>
            </w:pPr>
            <w:r>
              <w:rPr>
                <w:rFonts w:hint="eastAsia" w:ascii="宋体" w:hAnsi="宋体" w:eastAsia="宋体" w:cs="仿宋_GB2312"/>
                <w:color w:val="auto"/>
                <w:sz w:val="24"/>
                <w:szCs w:val="24"/>
              </w:rPr>
              <w:t>事故发生地上风向对照点</w:t>
            </w:r>
          </w:p>
        </w:tc>
        <w:tc>
          <w:tcPr>
            <w:tcW w:w="4747" w:type="dxa"/>
            <w:tcBorders>
              <w:top w:val="single" w:color="auto" w:sz="4" w:space="0"/>
              <w:left w:val="single" w:color="auto" w:sz="4" w:space="0"/>
              <w:bottom w:val="single" w:color="auto" w:sz="4" w:space="0"/>
              <w:right w:val="nil"/>
            </w:tcBorders>
            <w:vAlign w:val="center"/>
          </w:tcPr>
          <w:p>
            <w:pPr>
              <w:pStyle w:val="70"/>
              <w:spacing w:line="360" w:lineRule="auto"/>
              <w:ind w:firstLine="0" w:firstLineChars="0"/>
              <w:rPr>
                <w:rFonts w:ascii="宋体" w:hAnsi="宋体" w:eastAsia="宋体" w:cs="仿宋_GB2312"/>
                <w:color w:val="auto"/>
                <w:sz w:val="24"/>
                <w:szCs w:val="24"/>
              </w:rPr>
            </w:pPr>
            <w:r>
              <w:rPr>
                <w:rFonts w:hint="eastAsia" w:ascii="宋体" w:hAnsi="宋体" w:eastAsia="宋体" w:cs="仿宋_GB2312"/>
                <w:color w:val="auto"/>
                <w:sz w:val="24"/>
                <w:szCs w:val="24"/>
              </w:rPr>
              <w:t>3次/天（应急期间）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523" w:type="dxa"/>
            <w:tcBorders>
              <w:top w:val="single" w:color="auto" w:sz="4" w:space="0"/>
              <w:left w:val="nil"/>
              <w:bottom w:val="single" w:color="auto" w:sz="4" w:space="0"/>
              <w:right w:val="single" w:color="auto" w:sz="4" w:space="0"/>
            </w:tcBorders>
            <w:vAlign w:val="center"/>
          </w:tcPr>
          <w:p>
            <w:pPr>
              <w:pStyle w:val="70"/>
              <w:spacing w:line="360" w:lineRule="auto"/>
              <w:ind w:firstLine="0" w:firstLineChars="0"/>
              <w:rPr>
                <w:rFonts w:ascii="宋体" w:hAnsi="宋体" w:eastAsia="宋体" w:cs="仿宋_GB2312"/>
                <w:color w:val="auto"/>
                <w:sz w:val="24"/>
                <w:szCs w:val="24"/>
              </w:rPr>
            </w:pPr>
            <w:r>
              <w:rPr>
                <w:rFonts w:hint="eastAsia" w:ascii="宋体" w:hAnsi="宋体" w:eastAsia="宋体" w:cs="仿宋_GB2312"/>
                <w:color w:val="auto"/>
                <w:sz w:val="24"/>
                <w:szCs w:val="24"/>
              </w:rPr>
              <w:t>地表水环境污染事故</w:t>
            </w:r>
          </w:p>
        </w:tc>
        <w:tc>
          <w:tcPr>
            <w:tcW w:w="3130" w:type="dxa"/>
            <w:tcBorders>
              <w:top w:val="single" w:color="auto" w:sz="4" w:space="0"/>
              <w:left w:val="single" w:color="auto" w:sz="4" w:space="0"/>
              <w:bottom w:val="single" w:color="auto" w:sz="4" w:space="0"/>
              <w:right w:val="single" w:color="auto" w:sz="4" w:space="0"/>
            </w:tcBorders>
            <w:vAlign w:val="center"/>
          </w:tcPr>
          <w:p>
            <w:pPr>
              <w:pStyle w:val="70"/>
              <w:spacing w:line="360" w:lineRule="auto"/>
              <w:ind w:firstLine="0" w:firstLineChars="0"/>
              <w:rPr>
                <w:rFonts w:ascii="宋体" w:hAnsi="宋体" w:eastAsia="宋体" w:cs="仿宋_GB2312"/>
                <w:color w:val="auto"/>
                <w:sz w:val="24"/>
                <w:szCs w:val="24"/>
              </w:rPr>
            </w:pPr>
            <w:r>
              <w:rPr>
                <w:rFonts w:hint="eastAsia" w:ascii="宋体" w:hAnsi="宋体" w:eastAsia="宋体" w:cs="仿宋_GB2312"/>
                <w:color w:val="auto"/>
                <w:sz w:val="24"/>
                <w:szCs w:val="24"/>
              </w:rPr>
              <w:t>事故发生地河流及其下游</w:t>
            </w:r>
          </w:p>
        </w:tc>
        <w:tc>
          <w:tcPr>
            <w:tcW w:w="4747" w:type="dxa"/>
            <w:tcBorders>
              <w:top w:val="single" w:color="auto" w:sz="4" w:space="0"/>
              <w:left w:val="single" w:color="auto" w:sz="4" w:space="0"/>
              <w:bottom w:val="single" w:color="auto" w:sz="4" w:space="0"/>
              <w:right w:val="nil"/>
            </w:tcBorders>
            <w:vAlign w:val="center"/>
          </w:tcPr>
          <w:p>
            <w:pPr>
              <w:pStyle w:val="70"/>
              <w:spacing w:line="360" w:lineRule="auto"/>
              <w:ind w:firstLine="0" w:firstLineChars="0"/>
              <w:rPr>
                <w:rFonts w:ascii="宋体" w:hAnsi="宋体" w:eastAsia="宋体" w:cs="仿宋_GB2312"/>
                <w:color w:val="auto"/>
                <w:sz w:val="24"/>
                <w:szCs w:val="24"/>
              </w:rPr>
            </w:pPr>
            <w:r>
              <w:rPr>
                <w:rFonts w:hint="eastAsia" w:ascii="宋体" w:hAnsi="宋体" w:eastAsia="宋体" w:cs="仿宋_GB2312"/>
                <w:color w:val="auto"/>
                <w:sz w:val="24"/>
                <w:szCs w:val="24"/>
              </w:rPr>
              <w:t>初始加密（4次/天）监测，随着污染物浓度的下降逐渐降低频次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23" w:type="dxa"/>
            <w:vMerge w:val="restart"/>
            <w:tcBorders>
              <w:top w:val="single" w:color="auto" w:sz="4" w:space="0"/>
              <w:left w:val="nil"/>
              <w:bottom w:val="single" w:color="auto" w:sz="12" w:space="0"/>
              <w:right w:val="single" w:color="auto" w:sz="4" w:space="0"/>
            </w:tcBorders>
            <w:vAlign w:val="center"/>
          </w:tcPr>
          <w:p>
            <w:pPr>
              <w:pStyle w:val="70"/>
              <w:spacing w:line="360" w:lineRule="auto"/>
              <w:ind w:firstLine="0" w:firstLineChars="0"/>
              <w:rPr>
                <w:rFonts w:ascii="宋体" w:hAnsi="宋体" w:eastAsia="宋体" w:cs="仿宋_GB2312"/>
                <w:color w:val="auto"/>
                <w:sz w:val="24"/>
                <w:szCs w:val="24"/>
              </w:rPr>
            </w:pPr>
            <w:r>
              <w:rPr>
                <w:rFonts w:hint="eastAsia" w:ascii="宋体" w:hAnsi="宋体" w:eastAsia="宋体" w:cs="仿宋_GB2312"/>
                <w:color w:val="auto"/>
                <w:sz w:val="24"/>
                <w:szCs w:val="24"/>
              </w:rPr>
              <w:t>土壤环境污染事故</w:t>
            </w:r>
          </w:p>
        </w:tc>
        <w:tc>
          <w:tcPr>
            <w:tcW w:w="3130" w:type="dxa"/>
            <w:tcBorders>
              <w:top w:val="single" w:color="auto" w:sz="4" w:space="0"/>
              <w:left w:val="single" w:color="auto" w:sz="4" w:space="0"/>
              <w:bottom w:val="single" w:color="auto" w:sz="4" w:space="0"/>
              <w:right w:val="single" w:color="auto" w:sz="4" w:space="0"/>
            </w:tcBorders>
            <w:vAlign w:val="center"/>
          </w:tcPr>
          <w:p>
            <w:pPr>
              <w:pStyle w:val="70"/>
              <w:spacing w:line="360" w:lineRule="auto"/>
              <w:ind w:firstLine="0" w:firstLineChars="0"/>
              <w:rPr>
                <w:rFonts w:ascii="宋体" w:hAnsi="宋体" w:eastAsia="宋体" w:cs="仿宋_GB2312"/>
                <w:color w:val="auto"/>
                <w:sz w:val="24"/>
                <w:szCs w:val="24"/>
              </w:rPr>
            </w:pPr>
            <w:r>
              <w:rPr>
                <w:rFonts w:hint="eastAsia" w:ascii="宋体" w:hAnsi="宋体" w:eastAsia="宋体" w:cs="仿宋_GB2312"/>
                <w:color w:val="auto"/>
                <w:sz w:val="24"/>
                <w:szCs w:val="24"/>
              </w:rPr>
              <w:t>事故发生地受污染的区域</w:t>
            </w:r>
          </w:p>
        </w:tc>
        <w:tc>
          <w:tcPr>
            <w:tcW w:w="4747" w:type="dxa"/>
            <w:tcBorders>
              <w:top w:val="single" w:color="auto" w:sz="4" w:space="0"/>
              <w:left w:val="single" w:color="auto" w:sz="4" w:space="0"/>
              <w:bottom w:val="single" w:color="auto" w:sz="4" w:space="0"/>
              <w:right w:val="nil"/>
            </w:tcBorders>
          </w:tcPr>
          <w:p>
            <w:pPr>
              <w:pStyle w:val="70"/>
              <w:spacing w:line="360" w:lineRule="auto"/>
              <w:ind w:firstLine="0" w:firstLineChars="0"/>
              <w:rPr>
                <w:rFonts w:ascii="宋体" w:hAnsi="宋体" w:eastAsia="宋体" w:cs="仿宋_GB2312"/>
                <w:color w:val="auto"/>
                <w:sz w:val="24"/>
                <w:szCs w:val="24"/>
              </w:rPr>
            </w:pPr>
            <w:r>
              <w:rPr>
                <w:rFonts w:hint="eastAsia" w:ascii="宋体" w:hAnsi="宋体" w:eastAsia="宋体" w:cs="仿宋_GB2312"/>
                <w:color w:val="auto"/>
                <w:sz w:val="24"/>
                <w:szCs w:val="24"/>
              </w:rPr>
              <w:t>1次/天（应急期间）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23" w:type="dxa"/>
            <w:vMerge w:val="continue"/>
            <w:tcBorders>
              <w:top w:val="single" w:color="auto" w:sz="4" w:space="0"/>
              <w:left w:val="nil"/>
              <w:bottom w:val="single" w:color="auto" w:sz="12" w:space="0"/>
              <w:right w:val="single" w:color="auto" w:sz="4" w:space="0"/>
            </w:tcBorders>
            <w:vAlign w:val="center"/>
          </w:tcPr>
          <w:p>
            <w:pPr>
              <w:widowControl/>
              <w:rPr>
                <w:rFonts w:ascii="宋体" w:hAnsi="宋体" w:cs="仿宋_GB2312"/>
                <w:sz w:val="24"/>
                <w:szCs w:val="24"/>
              </w:rPr>
            </w:pPr>
          </w:p>
        </w:tc>
        <w:tc>
          <w:tcPr>
            <w:tcW w:w="3130" w:type="dxa"/>
            <w:tcBorders>
              <w:top w:val="single" w:color="auto" w:sz="4" w:space="0"/>
              <w:left w:val="single" w:color="auto" w:sz="4" w:space="0"/>
              <w:bottom w:val="single" w:color="auto" w:sz="4" w:space="0"/>
              <w:right w:val="single" w:color="auto" w:sz="4" w:space="0"/>
            </w:tcBorders>
            <w:vAlign w:val="center"/>
          </w:tcPr>
          <w:p>
            <w:pPr>
              <w:pStyle w:val="70"/>
              <w:spacing w:line="360" w:lineRule="auto"/>
              <w:ind w:firstLine="0" w:firstLineChars="0"/>
              <w:rPr>
                <w:rFonts w:ascii="宋体" w:hAnsi="宋体" w:eastAsia="宋体" w:cs="仿宋_GB2312"/>
                <w:color w:val="auto"/>
                <w:sz w:val="24"/>
                <w:szCs w:val="24"/>
              </w:rPr>
            </w:pPr>
            <w:r>
              <w:rPr>
                <w:rFonts w:hint="eastAsia" w:ascii="宋体" w:hAnsi="宋体" w:eastAsia="宋体" w:cs="仿宋_GB2312"/>
                <w:color w:val="auto"/>
                <w:sz w:val="24"/>
                <w:szCs w:val="24"/>
              </w:rPr>
              <w:t>受事故污染水质灌溉的区域</w:t>
            </w:r>
          </w:p>
        </w:tc>
        <w:tc>
          <w:tcPr>
            <w:tcW w:w="4747" w:type="dxa"/>
            <w:tcBorders>
              <w:top w:val="single" w:color="auto" w:sz="4" w:space="0"/>
              <w:left w:val="single" w:color="auto" w:sz="4" w:space="0"/>
              <w:bottom w:val="single" w:color="auto" w:sz="4" w:space="0"/>
              <w:right w:val="nil"/>
            </w:tcBorders>
          </w:tcPr>
          <w:p>
            <w:pPr>
              <w:pStyle w:val="70"/>
              <w:spacing w:line="360" w:lineRule="auto"/>
              <w:ind w:firstLine="0" w:firstLineChars="0"/>
              <w:rPr>
                <w:rFonts w:ascii="宋体" w:hAnsi="宋体" w:eastAsia="宋体" w:cs="仿宋_GB2312"/>
                <w:color w:val="auto"/>
                <w:sz w:val="24"/>
                <w:szCs w:val="24"/>
              </w:rPr>
            </w:pPr>
            <w:r>
              <w:rPr>
                <w:rFonts w:hint="eastAsia" w:ascii="宋体" w:hAnsi="宋体" w:eastAsia="宋体" w:cs="仿宋_GB2312"/>
                <w:color w:val="auto"/>
                <w:sz w:val="24"/>
                <w:szCs w:val="24"/>
              </w:rPr>
              <w:t>1次/天（应急期间）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23" w:type="dxa"/>
            <w:vMerge w:val="continue"/>
            <w:tcBorders>
              <w:top w:val="single" w:color="auto" w:sz="4" w:space="0"/>
              <w:left w:val="nil"/>
              <w:bottom w:val="single" w:color="auto" w:sz="12" w:space="0"/>
              <w:right w:val="single" w:color="auto" w:sz="4" w:space="0"/>
            </w:tcBorders>
            <w:vAlign w:val="center"/>
          </w:tcPr>
          <w:p>
            <w:pPr>
              <w:widowControl/>
              <w:rPr>
                <w:rFonts w:ascii="宋体" w:hAnsi="宋体" w:cs="仿宋_GB2312"/>
                <w:sz w:val="24"/>
                <w:szCs w:val="24"/>
              </w:rPr>
            </w:pPr>
          </w:p>
        </w:tc>
        <w:tc>
          <w:tcPr>
            <w:tcW w:w="3130" w:type="dxa"/>
            <w:tcBorders>
              <w:top w:val="single" w:color="auto" w:sz="4" w:space="0"/>
              <w:left w:val="single" w:color="auto" w:sz="4" w:space="0"/>
              <w:bottom w:val="single" w:color="auto" w:sz="12" w:space="0"/>
              <w:right w:val="single" w:color="auto" w:sz="4" w:space="0"/>
            </w:tcBorders>
            <w:vAlign w:val="center"/>
          </w:tcPr>
          <w:p>
            <w:pPr>
              <w:pStyle w:val="70"/>
              <w:spacing w:line="360" w:lineRule="auto"/>
              <w:ind w:firstLineChars="0"/>
              <w:rPr>
                <w:rFonts w:ascii="宋体" w:hAnsi="宋体" w:eastAsia="宋体" w:cs="仿宋_GB2312"/>
                <w:color w:val="auto"/>
                <w:sz w:val="24"/>
                <w:szCs w:val="24"/>
              </w:rPr>
            </w:pPr>
            <w:r>
              <w:rPr>
                <w:rFonts w:hint="eastAsia" w:ascii="宋体" w:hAnsi="宋体" w:eastAsia="宋体" w:cs="仿宋_GB2312"/>
                <w:color w:val="auto"/>
                <w:sz w:val="24"/>
                <w:szCs w:val="24"/>
              </w:rPr>
              <w:t>对照点</w:t>
            </w:r>
          </w:p>
        </w:tc>
        <w:tc>
          <w:tcPr>
            <w:tcW w:w="4747" w:type="dxa"/>
            <w:tcBorders>
              <w:top w:val="single" w:color="auto" w:sz="4" w:space="0"/>
              <w:left w:val="single" w:color="auto" w:sz="4" w:space="0"/>
              <w:bottom w:val="single" w:color="auto" w:sz="12" w:space="0"/>
              <w:right w:val="nil"/>
            </w:tcBorders>
          </w:tcPr>
          <w:p>
            <w:pPr>
              <w:pStyle w:val="70"/>
              <w:spacing w:line="360" w:lineRule="auto"/>
              <w:ind w:firstLine="0" w:firstLineChars="0"/>
              <w:rPr>
                <w:rFonts w:ascii="宋体" w:hAnsi="宋体" w:eastAsia="宋体" w:cs="仿宋_GB2312"/>
                <w:color w:val="auto"/>
                <w:sz w:val="24"/>
                <w:szCs w:val="24"/>
              </w:rPr>
            </w:pPr>
            <w:r>
              <w:rPr>
                <w:rFonts w:hint="eastAsia" w:ascii="宋体" w:hAnsi="宋体" w:eastAsia="宋体" w:cs="仿宋_GB2312"/>
                <w:color w:val="auto"/>
                <w:sz w:val="24"/>
                <w:szCs w:val="24"/>
              </w:rPr>
              <w:t>1次/应急期间</w:t>
            </w:r>
          </w:p>
        </w:tc>
      </w:tr>
    </w:tbl>
    <w:p>
      <w:pPr>
        <w:pStyle w:val="5"/>
        <w:ind w:left="480"/>
        <w:rPr>
          <w:rFonts w:ascii="Times New Roman" w:hAnsi="Times New Roman" w:cs="Times New Roman"/>
        </w:rPr>
      </w:pPr>
      <w:bookmarkStart w:id="49" w:name="_Toc26399"/>
      <w:bookmarkStart w:id="50" w:name="_Toc357274345"/>
      <w:bookmarkStart w:id="51" w:name="_Toc21516"/>
      <w:r>
        <w:t>4.3.4</w:t>
      </w:r>
      <w:r>
        <w:rPr>
          <w:rFonts w:hint="eastAsia"/>
        </w:rPr>
        <w:t>采样和现场监测的安全防护</w:t>
      </w:r>
      <w:bookmarkEnd w:id="49"/>
      <w:bookmarkEnd w:id="50"/>
      <w:bookmarkEnd w:id="51"/>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进入突发环境事件现场的应急监测人员，必须注意自身的安全防护，对事故现场不熟悉、不能确认现场安全和不按规定佩戴必要的防护设备（如防护服、防毒呼吸器等），未经现场指挥/警戒人员许可，不应进入事故现场进行采样监测。</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应急监测，至少二人同行。进入事故现场进行采样监测，应经现场指挥/警戒人员许可，在确认安全的情况下，按规定佩戴必要的防护设备（如防护服、防毒呼吸器等）。进入泄露事故现场的应急监测仪器设备（包括附件如电源等）进行现场监测，有毒气体确认安全的情况下使用现场应急监测仪器设备进行现场监测。</w:t>
      </w:r>
    </w:p>
    <w:p>
      <w:pPr>
        <w:pStyle w:val="5"/>
        <w:ind w:left="480"/>
        <w:rPr>
          <w:rFonts w:ascii="Times New Roman" w:hAnsi="Times New Roman" w:cs="Times New Roman"/>
          <w:sz w:val="24"/>
        </w:rPr>
      </w:pPr>
      <w:bookmarkStart w:id="52" w:name="_Toc4820"/>
      <w:bookmarkStart w:id="53" w:name="_Toc14998"/>
      <w:r>
        <w:t xml:space="preserve">4.3.5 </w:t>
      </w:r>
      <w:r>
        <w:rPr>
          <w:rFonts w:hint="eastAsia"/>
        </w:rPr>
        <w:t>应急监测方法及标准</w:t>
      </w:r>
      <w:bookmarkEnd w:id="52"/>
      <w:bookmarkEnd w:id="53"/>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①环境事件的污染物，首先对具有代表性的瞬时样品可采用如下的快速监测方法：检测试纸、快速检测管和便携式检测仪器的监测方法。</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②现场快速监测结果，对样品进行分析，采用国家环境保护标准或行业标准进行监测，并得出定性、定量或半定量监测结果。</w:t>
      </w:r>
    </w:p>
    <w:p>
      <w:pPr>
        <w:pStyle w:val="4"/>
        <w:ind w:left="200"/>
        <w:rPr>
          <w:rFonts w:ascii="Times New Roman" w:hAnsi="Times New Roman" w:cs="Times New Roman"/>
        </w:rPr>
      </w:pPr>
      <w:bookmarkStart w:id="54" w:name="_Toc7703"/>
      <w:r>
        <w:t>4.4</w:t>
      </w:r>
      <w:r>
        <w:rPr>
          <w:rFonts w:hint="eastAsia"/>
        </w:rPr>
        <w:t>处置方案</w:t>
      </w:r>
      <w:bookmarkEnd w:id="38"/>
      <w:bookmarkEnd w:id="39"/>
      <w:bookmarkEnd w:id="40"/>
      <w:bookmarkEnd w:id="41"/>
      <w:bookmarkEnd w:id="42"/>
      <w:bookmarkEnd w:id="54"/>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根据厂区突发环境事件危险因素，结合环境风险评估报告中突发环境事件情景分析，对可能造成环境污染的典型突发环境事件情景，制定对应的应急处置方案。</w:t>
      </w:r>
      <w:bookmarkStart w:id="55" w:name="_Toc14999"/>
    </w:p>
    <w:p>
      <w:pPr>
        <w:pStyle w:val="5"/>
        <w:ind w:left="480"/>
        <w:rPr>
          <w:rFonts w:ascii="Times New Roman" w:hAnsi="Times New Roman" w:cs="Times New Roman"/>
          <w:sz w:val="24"/>
        </w:rPr>
      </w:pPr>
      <w:bookmarkStart w:id="56" w:name="_Toc2388"/>
      <w:r>
        <w:t>4.4.1</w:t>
      </w:r>
      <w:r>
        <w:rPr>
          <w:rFonts w:hint="eastAsia"/>
        </w:rPr>
        <w:t>发生黄磷泄漏的应急处置措施</w:t>
      </w:r>
      <w:bookmarkEnd w:id="55"/>
      <w:bookmarkEnd w:id="56"/>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（1）少量泄漏</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当班人员一旦发现黄磷泄漏并自燃时，应第一时间向当班班长报告，当班班长应立即查明情况并向车间主任汇报。车间主任应根据事故级别上报安全环保科、生产</w:t>
      </w:r>
      <w:r>
        <w:rPr>
          <w:rFonts w:hint="eastAsia" w:ascii="宋体" w:hAnsi="宋体" w:cs="仿宋_GB2312"/>
          <w:sz w:val="28"/>
          <w:szCs w:val="28"/>
          <w:lang w:val="en-US" w:eastAsia="zh-CN"/>
        </w:rPr>
        <w:t>管理</w:t>
      </w:r>
      <w:r>
        <w:rPr>
          <w:rFonts w:hint="eastAsia" w:ascii="宋体" w:hAnsi="宋体" w:cs="仿宋_GB2312"/>
          <w:sz w:val="28"/>
          <w:szCs w:val="28"/>
        </w:rPr>
        <w:t>部，并建议应急响应级别。</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根据应急响应级别，当班班长或车间主任组织现场人员穿戴好劳动防护用品、进行事故处理，事故处理应采取如下措施:</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1、采取关闭前后阀门、转移储罐物料等措施，隔离泄漏点、降低泄流量；</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2、在泄漏点周边设置围堰，减小黄磷扩散面积；</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3、在事发现场周边拉好警戒线，防止人员、车辆误入；</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4、使用现场水管采取大流量、低压力方式将泄漏黄磷密封于围堰内或者赶入污水沟、污水池，防止高压水将黄磷冲得四溅，扩大事故范围；</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5、也可沙土对泄漏出来的黄磷进行覆盖，然后将其收集到装有水的容器或黄磷储存池内，防止再次出现自燃，并便于后期的回收和处理。</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（2）大量泄漏</w:t>
      </w:r>
    </w:p>
    <w:p>
      <w:pPr>
        <w:snapToGrid w:val="0"/>
        <w:spacing w:line="360" w:lineRule="auto"/>
        <w:ind w:firstLine="560" w:firstLineChars="200"/>
        <w:rPr>
          <w:rFonts w:ascii="宋体" w:hAnsi="宋体" w:cs="仿宋_GB2312"/>
          <w:sz w:val="28"/>
          <w:szCs w:val="28"/>
        </w:rPr>
      </w:pPr>
      <w:bookmarkStart w:id="57" w:name="_Toc4518_WPSOffice_Level2"/>
      <w:bookmarkStart w:id="58" w:name="_Toc7321"/>
      <w:r>
        <w:rPr>
          <w:rFonts w:hint="eastAsia" w:ascii="宋体" w:hAnsi="宋体" w:cs="仿宋_GB2312"/>
          <w:sz w:val="28"/>
          <w:szCs w:val="28"/>
        </w:rPr>
        <w:t>如果发生黄磷大量泄漏自燃事故，</w:t>
      </w:r>
      <w:r>
        <w:rPr>
          <w:rFonts w:hint="eastAsia" w:ascii="宋体" w:hAnsi="宋体" w:cs="仿宋_GB2312"/>
          <w:sz w:val="28"/>
          <w:szCs w:val="28"/>
          <w:lang w:val="en-US" w:eastAsia="zh-CN"/>
        </w:rPr>
        <w:t>安全环保</w:t>
      </w:r>
      <w:r>
        <w:rPr>
          <w:rFonts w:hint="eastAsia" w:ascii="宋体" w:hAnsi="宋体" w:cs="仿宋_GB2312"/>
          <w:sz w:val="28"/>
          <w:szCs w:val="28"/>
        </w:rPr>
        <w:t>科立即上报公司</w:t>
      </w:r>
      <w:r>
        <w:rPr>
          <w:rFonts w:hint="eastAsia" w:ascii="宋体" w:hAnsi="宋体" w:cs="仿宋_GB2312"/>
          <w:sz w:val="28"/>
          <w:szCs w:val="28"/>
          <w:lang w:val="en-US" w:eastAsia="zh-CN"/>
        </w:rPr>
        <w:t>安全环保</w:t>
      </w:r>
      <w:r>
        <w:rPr>
          <w:rFonts w:hint="eastAsia" w:ascii="宋体" w:hAnsi="宋体" w:cs="仿宋_GB2312"/>
          <w:sz w:val="28"/>
          <w:szCs w:val="28"/>
        </w:rPr>
        <w:t>部，并建议启动的应急响应级别。公司</w:t>
      </w:r>
      <w:r>
        <w:rPr>
          <w:rFonts w:hint="eastAsia" w:ascii="宋体" w:hAnsi="宋体" w:cs="仿宋_GB2312"/>
          <w:sz w:val="28"/>
          <w:szCs w:val="28"/>
          <w:lang w:val="en-US" w:eastAsia="zh-CN"/>
        </w:rPr>
        <w:t>安全环保</w:t>
      </w:r>
      <w:r>
        <w:rPr>
          <w:rFonts w:hint="eastAsia" w:ascii="宋体" w:hAnsi="宋体" w:cs="仿宋_GB2312"/>
          <w:sz w:val="28"/>
          <w:szCs w:val="28"/>
        </w:rPr>
        <w:t>部应立即启动相应级别应急响应，及时向县安监、环保、消防、应急指挥办以及劳动乡、马边县政府等上级主管部门报告，请求援助。并采取以下措施应急处置：</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1、马上撤离危险区域无关人员、群众；</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2、组织抢险救援组进行应急抢险：</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①、采取关闭前后阀门、转移储罐物料等措施，隔离泄漏点、降低泄流量；</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②、在泄漏点周边设置围堰，减小黄磷扩散面积；</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③、使用消防栓、消防炮喷雾状水对起火点进行喷淋，吸收P2O5烟雾；</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④、在事发现场周边拉好警戒线，防止人员、车辆误入；</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⑤、使用现场水管采取大流量、低压力方式将泄漏黄磷密封于围堰内或者赶入污水沟、污水池，防止高压水将黄磷冲得四溅，扩大事故范围；</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⑥、根据地形条件设置围堰，防止消防废水外溢至厂外、对马边河造成污染；</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3、组织监测组对下风向大气环境质量进行监测，并及时将监测结果汇报劳动乡</w:t>
      </w:r>
      <w:r>
        <w:rPr>
          <w:rFonts w:hint="eastAsia" w:ascii="宋体" w:hAnsi="宋体" w:cs="仿宋_GB2312"/>
          <w:sz w:val="28"/>
          <w:szCs w:val="28"/>
          <w:lang w:val="en-US" w:eastAsia="zh-CN"/>
        </w:rPr>
        <w:t>政府</w:t>
      </w:r>
      <w:r>
        <w:rPr>
          <w:rFonts w:hint="eastAsia" w:ascii="宋体" w:hAnsi="宋体" w:cs="仿宋_GB2312"/>
          <w:sz w:val="28"/>
          <w:szCs w:val="28"/>
        </w:rPr>
        <w:t>、马边县政府，由政府组织撤离可能受影响群众至安全区域；</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4、组织医疗救护组对受伤人员进行急救。</w:t>
      </w:r>
    </w:p>
    <w:p>
      <w:pPr>
        <w:pStyle w:val="5"/>
        <w:ind w:left="480"/>
        <w:rPr>
          <w:rFonts w:ascii="Times New Roman" w:hAnsi="Times New Roman" w:cs="Times New Roman"/>
          <w:sz w:val="24"/>
        </w:rPr>
      </w:pPr>
      <w:bookmarkStart w:id="59" w:name="_Toc14347"/>
      <w:r>
        <w:t xml:space="preserve">4.4.2 </w:t>
      </w:r>
      <w:r>
        <w:rPr>
          <w:rFonts w:hint="eastAsia"/>
        </w:rPr>
        <w:t>发生水污染事故时的应急处置措施</w:t>
      </w:r>
      <w:bookmarkEnd w:id="57"/>
      <w:bookmarkEnd w:id="58"/>
      <w:bookmarkEnd w:id="59"/>
    </w:p>
    <w:p>
      <w:pPr>
        <w:snapToGrid w:val="0"/>
        <w:spacing w:line="360" w:lineRule="auto"/>
        <w:ind w:firstLine="560" w:firstLineChars="200"/>
        <w:rPr>
          <w:rFonts w:ascii="宋体" w:hAnsi="宋体" w:cs="仿宋_GB2312"/>
          <w:sz w:val="28"/>
          <w:szCs w:val="28"/>
        </w:rPr>
      </w:pPr>
      <w:bookmarkStart w:id="60" w:name="_Toc30822"/>
      <w:bookmarkStart w:id="61" w:name="_Toc21670_WPSOffice_Level2"/>
      <w:r>
        <w:rPr>
          <w:rFonts w:hint="eastAsia" w:ascii="宋体" w:hAnsi="宋体" w:cs="仿宋_GB2312"/>
          <w:sz w:val="28"/>
          <w:szCs w:val="28"/>
        </w:rPr>
        <w:t>（1）制磷车间污水泄漏</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一旦发现有生产污水泄漏事件发生时作业人员应及时通知当班班长，并由班长组织人员并采取以下措施：</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及时开启事故应急池连通沟（或将救援产生的污水排入污水循环池，再用应急泵抽入事故应急池），使救援产生的污水流入应急池内，禁止事故救援中含磷污水外泄，造成环境污染。</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及时组织人员用事先预备好的沙袋、粘土等应急物资快速封堵污水泄漏点，杜绝污水继续泄漏。</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立即采取措施封堵在各外排沟处设置的雨污截流设施，截断生产污水继续向外流出污染外部环境，并及时动用应急水泵将雨污截流池内的生产污水向污水池、事故应急池或其它安全容器内转移储存。</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（2）消防废水外溢</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事故处置时，若发现消防废水外溢，作业人员应及时通知当班班长，班长应立即报告车间主任，车间主任应立即上报环保科及生产厂长。环保科应立即报告公司环保部，若外溢消防废水已进入马边河，公司环保部应立即报告县环保、安监、渔业、水务等部门，以及劳动乡、马边县政府。并采取以下应急措施：</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1、立即设置围堰，将消防废水截流至污水池或雨水池；</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2、在废水厂外流经途中，选择地势低洼处挖掘水坑，将已泄漏废水收集处置，避免废水进入马边河；</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3、对马边河水质进行监测，根据监测结果申请上游开闸放水，稀释受污染马边河河水；</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4、公告已污染马边河沿途居民，暂停使用马边河河水，防止造成二次损失。</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（3）暴雨导致污水池废水外溢</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暴雨季节若发现污水池满溢，作业人员应及时通知当班班长，班长应立即报告车间主任，车间主任应立即上报环保科及生产厂长。环保科应立即报告公司环保部，若外溢消防废水已进入马边河，公司环保部应立即报告县环保、安监、渔业、水务等部门，以及劳动乡、马边县政府。并采取以下应急措施：</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1、立即开启事故应急池连通阀，将污水池中废水排入事故应急池，防止继续外溢；</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2、关闭雨水收集池外排阀，将雨水收集池废水由泵打入事故应急池；</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3、在废水厂外流经途中，选择地势低洼处挖掘水坑，将已泄漏废水收集处置，避免废水进入马边河；</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4、对马边河水质进行监测，根据监测结果申请上游开闸放水，稀释受污染马边河河水；</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5、公告已污染马边河沿途居民，暂停使用马边河河水，防止造成二次损失。</w:t>
      </w:r>
    </w:p>
    <w:p>
      <w:pPr>
        <w:pStyle w:val="5"/>
        <w:ind w:left="480"/>
        <w:rPr>
          <w:rFonts w:ascii="Times New Roman" w:hAnsi="Times New Roman" w:cs="Times New Roman"/>
          <w:sz w:val="24"/>
        </w:rPr>
      </w:pPr>
      <w:bookmarkStart w:id="62" w:name="_Toc1420"/>
      <w:r>
        <w:t xml:space="preserve">4.4.3 </w:t>
      </w:r>
      <w:r>
        <w:rPr>
          <w:rFonts w:hint="eastAsia"/>
        </w:rPr>
        <w:t>发生泥磷泄漏或自燃时的应急处置措施</w:t>
      </w:r>
      <w:bookmarkEnd w:id="62"/>
    </w:p>
    <w:bookmarkEnd w:id="60"/>
    <w:bookmarkEnd w:id="61"/>
    <w:p>
      <w:pPr>
        <w:spacing w:line="520" w:lineRule="exact"/>
        <w:ind w:firstLine="560" w:firstLineChars="200"/>
        <w:rPr>
          <w:rFonts w:ascii="宋体" w:hAnsi="宋体" w:cs="仿宋_GB2312"/>
          <w:sz w:val="28"/>
          <w:szCs w:val="28"/>
        </w:rPr>
      </w:pPr>
      <w:bookmarkStart w:id="63" w:name="_Toc20297"/>
      <w:r>
        <w:rPr>
          <w:rFonts w:hint="eastAsia" w:ascii="宋体" w:hAnsi="宋体" w:cs="仿宋_GB2312"/>
          <w:sz w:val="28"/>
          <w:szCs w:val="28"/>
        </w:rPr>
        <w:t>4.4.3.1当发现有泥磷泄漏事件发生时当班人员应及时采用污水循环池边上备用的应急沙袋进行封堵漏点，并防止泄漏出的泥磷进入公司外排水沟造成污染。在发生泄漏出的泥磷发生自燃时可采用消防水或应急沙进行处理，及时扑灭自燃，杜绝有毒有害气体产生并污染周边环境。</w:t>
      </w:r>
    </w:p>
    <w:p>
      <w:pPr>
        <w:spacing w:line="520" w:lineRule="exact"/>
        <w:ind w:firstLine="560" w:firstLineChars="200"/>
        <w:rPr>
          <w:rFonts w:ascii="Times New Roman" w:hAnsi="Times New Roman" w:cs="Times New Roman"/>
          <w:sz w:val="28"/>
          <w:szCs w:val="28"/>
        </w:rPr>
      </w:pPr>
      <w:r>
        <w:rPr>
          <w:rFonts w:hint="eastAsia" w:ascii="宋体" w:hAnsi="宋体" w:cs="仿宋_GB2312"/>
          <w:sz w:val="28"/>
          <w:szCs w:val="28"/>
        </w:rPr>
        <w:t>4.4.3.2如果泥磷是在储存池内因水位不足而发生的自燃，则应在第一时间内组织人员向失水的泥磷池内注水，直至水位完全高过池内泥磷，并熄灭自燃。注水方式可为：1、打开就近各类水管向池内注水。2、采用虹吸的方式从邻近污水循环池内吸水注入事发池内。3、如在停电情况下则启用应急发电机打开循环水进行灭火救援。</w:t>
      </w:r>
    </w:p>
    <w:p>
      <w:pPr>
        <w:pStyle w:val="5"/>
        <w:ind w:left="480"/>
      </w:pPr>
      <w:r>
        <w:t>4.4.4</w:t>
      </w:r>
      <w:r>
        <w:rPr>
          <w:rFonts w:hint="eastAsia"/>
        </w:rPr>
        <w:t>火灾爆炸导致的大气污染事故应急处置措施</w:t>
      </w:r>
      <w:bookmarkEnd w:id="63"/>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如果发生火灾爆炸事故，安保科立即上报公司安保部，公司安保部应立即Ⅰ级应急响应，立即向县安监、环保、消防、应急指挥办以及劳动乡、马边县政府等上级主管部门报告，请求援助。并采取以下措施应急处置：</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1、马上撤离危险区域内无关人员、群众；</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2、组织抢险救援组进行应急抢险：</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①、召集清点当班人员，查明是否有人员被困；</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②、若有被困人员，确认被困位置，救援人员穿戴好劳动防护用品后，在保证救援人员自身安全的前提下，进入事故区域搜救被困人员；</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③、保护受磷槽、精制锅等重要危险源不受火灾影响，避免事故扩大；</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④、使用消防栓、消防炮喷雾状水对起火点进行喷淋，吸收P2O5烟雾；</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⑤、根据地形条件设置围堰，防止消防废水外溢至厂外、对马边河造成污染；</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⑥、使用现场水管采取大流量、低压力方式将泄漏黄磷密封于围堰内或者赶入污水沟、污水池，防止高压水将黄磷冲得四溅，扩大事故范围；</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3、组织监测组对下风向大气环境质量进行监测，并及时将监测结果汇报劳动乡、马边县政府，由政府组织撤离可能受影响群众至安全区域；</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4、组织医疗救护组对受伤人员进行急救。</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在开展各类突发环境污染事故的应急救援工作中各类救援人员应认真穿戴好劳动防护用品，听从指挥、团结协作，全力处置好各类突发污染事件，尽力减小事故危害，确保公司及周边民众的生命、财产安全。</w:t>
      </w:r>
    </w:p>
    <w:p>
      <w:pPr>
        <w:spacing w:line="520" w:lineRule="exact"/>
        <w:ind w:firstLine="560" w:firstLineChars="200"/>
        <w:rPr>
          <w:rFonts w:ascii="宋体" w:hAnsi="宋体" w:cs="仿宋_GB2312"/>
          <w:sz w:val="28"/>
          <w:szCs w:val="28"/>
        </w:rPr>
      </w:pPr>
      <w:r>
        <w:rPr>
          <w:rFonts w:hint="eastAsia" w:ascii="宋体" w:hAnsi="宋体" w:cs="仿宋_GB2312"/>
          <w:sz w:val="28"/>
          <w:szCs w:val="28"/>
        </w:rPr>
        <w:t>当极端天气和异常情况下，污水无法控制外排时，上报政府，由政府组织联系厂区周围和厂区下游所有用水的单位及个人停止使用。并组织救援。</w:t>
      </w:r>
    </w:p>
    <w:p>
      <w:pPr>
        <w:pStyle w:val="5"/>
        <w:ind w:left="480"/>
        <w:rPr>
          <w:rFonts w:ascii="Times New Roman" w:hAnsi="Times New Roman" w:cs="Times New Roman"/>
          <w:sz w:val="24"/>
        </w:rPr>
      </w:pPr>
      <w:r>
        <w:t>4.4.5</w:t>
      </w:r>
      <w:r>
        <w:rPr>
          <w:rFonts w:hint="eastAsia"/>
        </w:rPr>
        <w:t>、废机油燃烧时的应急处置措施</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加强日常检查，保证废机油在安全库存容量之下，厂内产生的废机油采用产生多少，使用多少，废机油可作为外用润滑使用；危废库房纳入库房管理；库房贮存条件为通风、防静电、防火。</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发生废机油燃烧事故，如果是小火，现场人员可采用现场干粉灭火器扑灭火；如果发生大面积燃烧，立即启动突发事故应急预案，采用干粉灭火器或沙土混合磷渣掩盖，同时边搬运未燃烧油桶，但必须采用防护措施，防止作业者受伤，阻止事故进一步扩大。扑灭火后，清理现象，防止余火。</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废机油燃烧时，严禁用水灭火，否则会造成废油流淌污染未硬化土壤，若废油流到未硬化地面时，必须及时清理被污染的土壤，防止深度污染。</w:t>
      </w:r>
    </w:p>
    <w:p>
      <w:pPr>
        <w:pStyle w:val="4"/>
        <w:ind w:left="200"/>
        <w:rPr>
          <w:rFonts w:ascii="Times New Roman" w:hAnsi="Times New Roman" w:cs="Times New Roman"/>
        </w:rPr>
      </w:pPr>
      <w:bookmarkStart w:id="64" w:name="_Toc24009"/>
      <w:r>
        <w:t xml:space="preserve">4.5 </w:t>
      </w:r>
      <w:r>
        <w:rPr>
          <w:rFonts w:hint="eastAsia"/>
        </w:rPr>
        <w:t>配合有关部门应急响应</w:t>
      </w:r>
      <w:bookmarkEnd w:id="64"/>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环境应急指挥部根据突发性环境污染事故的情况通知有关部门及其应急机构、救援队伍和事故所在地人民政府应急救援指挥机构。各应急机构接到事故信息通报后，应立即派出有关人员和队伍赶赴事发现场，在现场救援指挥部统一指挥下，按照各自的预案和处置规程，相互协同，密切配合，共同实施环境应急和紧急处置行动，将影响降到最低。</w:t>
      </w:r>
    </w:p>
    <w:p>
      <w:pPr>
        <w:widowControl/>
        <w:spacing w:beforeAutospacing="1" w:afterAutospacing="1"/>
        <w:rPr>
          <w:b/>
          <w:bCs/>
          <w:sz w:val="32"/>
          <w:szCs w:val="32"/>
        </w:rPr>
        <w:sectPr>
          <w:pgSz w:w="11906" w:h="16838"/>
          <w:pgMar w:top="1440" w:right="1418" w:bottom="1440" w:left="1588" w:header="851" w:footer="992" w:gutter="0"/>
          <w:pgNumType w:fmt="numberInDash"/>
          <w:cols w:space="720" w:num="1"/>
          <w:docGrid w:type="lines" w:linePitch="312" w:charSpace="0"/>
        </w:sectPr>
      </w:pPr>
    </w:p>
    <w:p>
      <w:pPr>
        <w:pStyle w:val="3"/>
        <w:spacing w:line="360" w:lineRule="auto"/>
      </w:pPr>
      <w:bookmarkStart w:id="65" w:name="_Toc10197"/>
      <w:r>
        <w:rPr>
          <w:rFonts w:hint="eastAsia"/>
        </w:rPr>
        <w:t>五、应急终止</w:t>
      </w:r>
      <w:bookmarkEnd w:id="65"/>
    </w:p>
    <w:p>
      <w:pPr>
        <w:pStyle w:val="4"/>
        <w:ind w:left="200"/>
      </w:pPr>
      <w:bookmarkStart w:id="66" w:name="_Toc32506"/>
      <w:r>
        <w:t xml:space="preserve">5.1  </w:t>
      </w:r>
      <w:r>
        <w:rPr>
          <w:rFonts w:hint="eastAsia"/>
        </w:rPr>
        <w:t>应急终止的条件</w:t>
      </w:r>
      <w:bookmarkEnd w:id="66"/>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当对发生事故进行妥善处置后，符合下列条件之一的，即满足应急终止条件：</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（1）事故现场得到控制，事故威胁已经消除；</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（2）污染源的泄漏或释放已降至规定限值以内；</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（3）事故所造成的危害已经被彻底消除，无继发可能；</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（4）事故现场的各种专业应急处置行动已无继续的必要；</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（5）采取了必要的防护措施，保护公众及环境免受再次危害，并使事件可能引起的中长期影响趋于合理乃至尽可能低的水平。</w:t>
      </w:r>
    </w:p>
    <w:p>
      <w:pPr>
        <w:pStyle w:val="4"/>
        <w:ind w:left="200"/>
        <w:rPr>
          <w:rFonts w:ascii="Times New Roman" w:hAnsi="Times New Roman" w:cs="Times New Roman"/>
        </w:rPr>
      </w:pPr>
      <w:bookmarkStart w:id="67" w:name="_Toc22494"/>
      <w:r>
        <w:t xml:space="preserve">5.2  </w:t>
      </w:r>
      <w:r>
        <w:rPr>
          <w:rFonts w:hint="eastAsia"/>
        </w:rPr>
        <w:t>应急终止的程序</w:t>
      </w:r>
      <w:bookmarkEnd w:id="67"/>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1、现场救援指挥小组确认终止时机，或事件责任部门提出，经现场救援指挥小组批准；</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2、现场救援指挥小组向所属各专业应急救援队伍下达应急终止命令；</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3、应急状态终止后，应根据有关指示和实际情况，继续进行环境监测和评价工作。</w:t>
      </w:r>
    </w:p>
    <w:p>
      <w:pPr>
        <w:pStyle w:val="4"/>
        <w:ind w:left="200"/>
        <w:rPr>
          <w:rFonts w:ascii="Times New Roman" w:hAnsi="Times New Roman" w:cs="Times New Roman"/>
        </w:rPr>
      </w:pPr>
      <w:bookmarkStart w:id="68" w:name="_Toc30634"/>
      <w:r>
        <w:t xml:space="preserve">5.3  </w:t>
      </w:r>
      <w:r>
        <w:rPr>
          <w:rFonts w:hint="eastAsia"/>
        </w:rPr>
        <w:t>应急终止后的行动</w:t>
      </w:r>
      <w:bookmarkEnd w:id="68"/>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（1）突发性环境污染事故应急处理工作结束后，应组织相关部门认真总结、分析、吸取事故教训，及时进行整改；</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（2）组织各部门、班组对应急计划和实施程序的有效性、应急装备的可行性、应急人员的素质和反应速度等作出评价，并提出对应急预案的修改意见。</w:t>
      </w:r>
    </w:p>
    <w:p>
      <w:pPr>
        <w:snapToGrid w:val="0"/>
        <w:spacing w:line="360" w:lineRule="auto"/>
        <w:ind w:firstLine="560" w:firstLineChars="200"/>
        <w:rPr>
          <w:rFonts w:ascii="Times New Roman" w:hAnsi="Times New Roman" w:cs="Times New Roman"/>
          <w:sz w:val="28"/>
          <w:szCs w:val="28"/>
        </w:rPr>
      </w:pPr>
      <w:r>
        <w:rPr>
          <w:rFonts w:hint="eastAsia" w:ascii="宋体" w:hAnsi="宋体" w:cs="仿宋_GB2312"/>
          <w:sz w:val="28"/>
          <w:szCs w:val="28"/>
        </w:rPr>
        <w:t>（3）参加应急行动的部门负责组织、指导环境应急队伍维护、保养应急仪器设备，使之始终保持良好的技术状态。</w:t>
      </w:r>
    </w:p>
    <w:p>
      <w:pPr>
        <w:pStyle w:val="3"/>
        <w:keepNext w:val="0"/>
        <w:keepLines w:val="0"/>
        <w:numPr>
          <w:ilvl w:val="0"/>
          <w:numId w:val="2"/>
        </w:numPr>
        <w:autoSpaceDE w:val="0"/>
        <w:autoSpaceDN w:val="0"/>
        <w:adjustRightInd w:val="0"/>
        <w:spacing w:before="240" w:after="240" w:line="240" w:lineRule="auto"/>
        <w:ind w:right="210" w:rightChars="100"/>
        <w:jc w:val="left"/>
      </w:pPr>
      <w:bookmarkStart w:id="69" w:name="_Toc2189"/>
      <w:r>
        <w:rPr>
          <w:rFonts w:hint="eastAsia"/>
        </w:rPr>
        <w:t>后期处置</w:t>
      </w:r>
      <w:bookmarkEnd w:id="69"/>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事故部门按照各部门职责组成恢复正常的工作秩序的工作组，开展恢复正常生产和后期处置的相关工作。</w:t>
      </w:r>
    </w:p>
    <w:p>
      <w:pPr>
        <w:pStyle w:val="4"/>
        <w:ind w:left="200"/>
        <w:rPr>
          <w:rFonts w:ascii="Times New Roman" w:hAnsi="Times New Roman" w:cs="Times New Roman"/>
        </w:rPr>
      </w:pPr>
      <w:bookmarkStart w:id="70" w:name="_Toc30205"/>
      <w:r>
        <w:t xml:space="preserve">6.1 </w:t>
      </w:r>
      <w:r>
        <w:rPr>
          <w:rFonts w:hint="eastAsia"/>
        </w:rPr>
        <w:t>善后处置</w:t>
      </w:r>
      <w:bookmarkEnd w:id="70"/>
    </w:p>
    <w:p>
      <w:pPr>
        <w:snapToGrid w:val="0"/>
        <w:spacing w:line="360" w:lineRule="auto"/>
        <w:ind w:firstLine="560" w:firstLineChars="200"/>
        <w:rPr>
          <w:rFonts w:ascii="宋体" w:hAnsi="宋体" w:cs="仿宋_GB2312"/>
          <w:sz w:val="28"/>
          <w:szCs w:val="28"/>
        </w:rPr>
      </w:pPr>
      <w:bookmarkStart w:id="71" w:name="_Toc354837980"/>
      <w:r>
        <w:rPr>
          <w:rFonts w:hint="eastAsia" w:ascii="宋体" w:hAnsi="宋体" w:cs="仿宋_GB2312"/>
          <w:sz w:val="28"/>
          <w:szCs w:val="28"/>
        </w:rPr>
        <w:t>1、总指挥组织做好污染治理、生态修复、构筑物重建 加固、生产恢复、人员安抚、设备物资维护、损失赔偿等善后工作，尽快消除事故影响，减少事故损失，尽快恢复秩序；</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2、成立善后工作小组，协调事故的善后处置工作，包括人员安置与补偿、现场清理与污染物处理、事故后果影响消除、生产秩序恢复、抢险过程和应急救援能力评估等事项，对于应急救援期间借用物资和救援费用予以补偿和支付。</w:t>
      </w:r>
    </w:p>
    <w:p>
      <w:pPr>
        <w:snapToGrid w:val="0"/>
        <w:spacing w:line="360" w:lineRule="auto"/>
        <w:ind w:firstLine="560" w:firstLineChars="200"/>
        <w:rPr>
          <w:rFonts w:ascii="仿宋_GB2312" w:hAnsi="Times New Roman" w:eastAsia="仿宋_GB2312" w:cs="Times New Roman"/>
          <w:sz w:val="28"/>
          <w:szCs w:val="24"/>
        </w:rPr>
      </w:pPr>
      <w:r>
        <w:rPr>
          <w:rFonts w:hint="eastAsia" w:ascii="宋体" w:hAnsi="宋体" w:cs="仿宋_GB2312"/>
          <w:sz w:val="28"/>
          <w:szCs w:val="28"/>
        </w:rPr>
        <w:t>3、组织专家对突发环境事件中长期环境影响进行评估，在相关部门的监管下，对受污染生态环境进行恢复。</w:t>
      </w:r>
    </w:p>
    <w:p>
      <w:pPr>
        <w:pStyle w:val="4"/>
        <w:ind w:left="200"/>
        <w:rPr>
          <w:rFonts w:ascii="Times New Roman" w:eastAsia="宋体"/>
        </w:rPr>
      </w:pPr>
      <w:bookmarkStart w:id="72" w:name="_Toc14993"/>
      <w:r>
        <w:t xml:space="preserve">6.2 </w:t>
      </w:r>
      <w:r>
        <w:rPr>
          <w:rFonts w:hint="eastAsia"/>
        </w:rPr>
        <w:t>现场保护</w:t>
      </w:r>
      <w:bookmarkEnd w:id="72"/>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事故发生单位负责事故现场的保护工作，保护事故现场及相关记录资料等数据，等待政府依法成立的事故调查处理组取证。</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（1）设置内部警戒线，以保护现场和维护现场的秩序；</w:t>
      </w:r>
    </w:p>
    <w:p>
      <w:pPr>
        <w:snapToGrid w:val="0"/>
        <w:spacing w:line="360" w:lineRule="auto"/>
        <w:ind w:firstLine="560" w:firstLineChars="200"/>
        <w:rPr>
          <w:rFonts w:ascii="宋体" w:hAnsi="宋体" w:cs="仿宋_GB2312"/>
          <w:sz w:val="28"/>
          <w:szCs w:val="28"/>
        </w:rPr>
      </w:pPr>
      <w:r>
        <w:rPr>
          <w:rFonts w:hint="eastAsia" w:ascii="宋体" w:hAnsi="宋体" w:cs="仿宋_GB2312"/>
          <w:sz w:val="28"/>
          <w:szCs w:val="28"/>
        </w:rPr>
        <w:t>（2）保护事故现场被破坏的设备部件，碎片、残留物等及其位置。</w:t>
      </w:r>
    </w:p>
    <w:p>
      <w:pPr>
        <w:pStyle w:val="4"/>
        <w:ind w:left="200"/>
        <w:rPr>
          <w:rFonts w:ascii="Times New Roman" w:hAnsi="Times New Roman" w:cs="Times New Roman"/>
        </w:rPr>
      </w:pPr>
      <w:bookmarkStart w:id="73" w:name="_Toc16027"/>
      <w:r>
        <w:t>6.3</w:t>
      </w:r>
      <w:r>
        <w:rPr>
          <w:rFonts w:hint="eastAsia"/>
        </w:rPr>
        <w:t>现场清理</w:t>
      </w:r>
      <w:bookmarkEnd w:id="73"/>
    </w:p>
    <w:p>
      <w:pPr>
        <w:pStyle w:val="4"/>
        <w:ind w:left="200" w:firstLine="560" w:firstLineChars="200"/>
        <w:rPr>
          <w:rFonts w:ascii="宋体" w:hAnsi="宋体" w:cs="仿宋_GB2312"/>
          <w:b w:val="0"/>
          <w:bCs w:val="0"/>
          <w:sz w:val="28"/>
          <w:szCs w:val="28"/>
        </w:rPr>
      </w:pPr>
      <w:r>
        <w:rPr>
          <w:rFonts w:hint="eastAsia"/>
          <w:b w:val="0"/>
          <w:bCs w:val="0"/>
          <w:sz w:val="28"/>
          <w:szCs w:val="28"/>
        </w:rPr>
        <w:t>事故现场勘查完毕后，经调查组许可，事故处置组邀请或组织本单位、本行业的专家进入现场，在专家指导下科学、有序地清理现场，并按规定进行清洗消毒，植被恢复，严防清理现场时引发次生灾害。要通过清理现场减少损失，降低对环境的影响和破坏，为恢复生产提供条件。</w:t>
      </w:r>
    </w:p>
    <w:p>
      <w:pPr>
        <w:pStyle w:val="4"/>
        <w:rPr>
          <w:rFonts w:ascii="宋体" w:hAnsi="宋体" w:cs="仿宋_GB2312"/>
          <w:sz w:val="28"/>
          <w:szCs w:val="28"/>
        </w:rPr>
      </w:pPr>
      <w:r>
        <w:rPr>
          <w:rFonts w:ascii="Arial" w:hAnsi="Arial"/>
        </w:rPr>
        <w:t xml:space="preserve">6.4 </w:t>
      </w:r>
      <w:r>
        <w:rPr>
          <w:rFonts w:hint="eastAsia" w:ascii="Arial" w:hAnsi="Arial"/>
        </w:rPr>
        <w:t>污染物处理</w:t>
      </w:r>
    </w:p>
    <w:p>
      <w:pPr>
        <w:keepNext/>
        <w:keepLines/>
        <w:spacing w:line="360" w:lineRule="auto"/>
        <w:ind w:firstLine="560" w:firstLineChars="200"/>
        <w:rPr>
          <w:rFonts w:ascii="Times New Roman" w:hAnsi="Times New Roman" w:cs="Times New Roman"/>
          <w:sz w:val="28"/>
          <w:szCs w:val="28"/>
        </w:rPr>
      </w:pPr>
      <w:r>
        <w:rPr>
          <w:rFonts w:hint="eastAsia"/>
          <w:sz w:val="28"/>
          <w:szCs w:val="28"/>
        </w:rPr>
        <w:t>针对事故中产生的废弃物和污染物对人体、空气、水体、土壤、动植物所造成的现实的可能的危害，迅速采取技术措施进行事故后处理，防止污染危害的蔓延。处理废弃物和污染物过程中，尽量保护现场，不影响到事故调查。</w:t>
      </w:r>
    </w:p>
    <w:p>
      <w:pPr>
        <w:keepNext/>
        <w:keepLines/>
        <w:spacing w:line="360" w:lineRule="auto"/>
        <w:ind w:firstLine="560" w:firstLineChars="200"/>
        <w:rPr>
          <w:sz w:val="28"/>
          <w:szCs w:val="28"/>
        </w:rPr>
      </w:pPr>
      <w:r>
        <w:rPr>
          <w:rFonts w:hint="eastAsia"/>
          <w:sz w:val="28"/>
          <w:szCs w:val="28"/>
        </w:rPr>
        <w:t>事故及事故应急处置过程中产生的污染物可根据事故现场的具体情况，采取以下处理方法：</w:t>
      </w:r>
    </w:p>
    <w:p>
      <w:pPr>
        <w:keepNext/>
        <w:keepLines/>
        <w:spacing w:line="360" w:lineRule="auto"/>
        <w:ind w:firstLine="560" w:firstLineChars="200"/>
        <w:rPr>
          <w:sz w:val="28"/>
          <w:szCs w:val="28"/>
        </w:rPr>
      </w:pPr>
      <w:r>
        <w:rPr>
          <w:rFonts w:hint="eastAsia"/>
          <w:sz w:val="28"/>
          <w:szCs w:val="28"/>
        </w:rPr>
        <w:t>（</w:t>
      </w:r>
      <w:r>
        <w:rPr>
          <w:sz w:val="28"/>
          <w:szCs w:val="28"/>
        </w:rPr>
        <w:t>1</w:t>
      </w:r>
      <w:r>
        <w:rPr>
          <w:rFonts w:hint="eastAsia"/>
          <w:sz w:val="28"/>
          <w:szCs w:val="28"/>
        </w:rPr>
        <w:t>）处理：对应急人员使用过后衣服、工具、设备及其它物品进行处理。当应急人员从受污染区撤出时，他们的衣物或其他物品应集中储藏，分类处理。</w:t>
      </w:r>
    </w:p>
    <w:p>
      <w:pPr>
        <w:keepNext/>
        <w:keepLines/>
        <w:spacing w:line="360" w:lineRule="auto"/>
        <w:ind w:firstLine="560" w:firstLineChars="200"/>
        <w:rPr>
          <w:sz w:val="28"/>
          <w:szCs w:val="28"/>
        </w:rPr>
      </w:pPr>
      <w:r>
        <w:rPr>
          <w:rFonts w:hint="eastAsia"/>
          <w:sz w:val="28"/>
          <w:szCs w:val="28"/>
        </w:rPr>
        <w:t>（</w:t>
      </w:r>
      <w:r>
        <w:rPr>
          <w:sz w:val="28"/>
          <w:szCs w:val="28"/>
        </w:rPr>
        <w:t>2</w:t>
      </w:r>
      <w:r>
        <w:rPr>
          <w:rFonts w:hint="eastAsia"/>
          <w:sz w:val="28"/>
          <w:szCs w:val="28"/>
        </w:rPr>
        <w:t>）物理去除：使用刷子或吸尘器除去一些颗粒性污染物。</w:t>
      </w:r>
    </w:p>
    <w:p>
      <w:pPr>
        <w:keepNext/>
        <w:keepLines/>
        <w:spacing w:line="360" w:lineRule="auto"/>
        <w:ind w:firstLine="560" w:firstLineChars="200"/>
        <w:rPr>
          <w:sz w:val="28"/>
          <w:szCs w:val="28"/>
        </w:rPr>
      </w:pPr>
      <w:r>
        <w:rPr>
          <w:rFonts w:hint="eastAsia"/>
          <w:sz w:val="28"/>
          <w:szCs w:val="28"/>
        </w:rPr>
        <w:t>（</w:t>
      </w:r>
      <w:r>
        <w:rPr>
          <w:sz w:val="28"/>
          <w:szCs w:val="28"/>
        </w:rPr>
        <w:t>3</w:t>
      </w:r>
      <w:r>
        <w:rPr>
          <w:rFonts w:hint="eastAsia"/>
          <w:sz w:val="28"/>
          <w:szCs w:val="28"/>
        </w:rPr>
        <w:t>）中和：中和一般不直接应用于人体，一般可用苏打粉、碳酸氢钠、醋、漂白剂等用于衣服、设备和受污染环境的清洗。</w:t>
      </w:r>
    </w:p>
    <w:p>
      <w:pPr>
        <w:keepNext/>
        <w:keepLines/>
        <w:spacing w:line="360" w:lineRule="auto"/>
        <w:ind w:firstLine="560" w:firstLineChars="200"/>
        <w:rPr>
          <w:sz w:val="28"/>
          <w:szCs w:val="28"/>
        </w:rPr>
      </w:pPr>
      <w:r>
        <w:rPr>
          <w:rFonts w:hint="eastAsia"/>
          <w:sz w:val="28"/>
          <w:szCs w:val="28"/>
        </w:rPr>
        <w:t>（</w:t>
      </w:r>
      <w:r>
        <w:rPr>
          <w:sz w:val="28"/>
          <w:szCs w:val="28"/>
        </w:rPr>
        <w:t>4</w:t>
      </w:r>
      <w:r>
        <w:rPr>
          <w:rFonts w:hint="eastAsia"/>
          <w:sz w:val="28"/>
          <w:szCs w:val="28"/>
        </w:rPr>
        <w:t>）回收：通过污水回收等环保装置将洗消废水等污染物统一收集并运至污水处理厂处理。</w:t>
      </w:r>
    </w:p>
    <w:p>
      <w:pPr>
        <w:keepNext/>
        <w:keepLines/>
        <w:spacing w:line="360" w:lineRule="auto"/>
        <w:ind w:firstLine="560" w:firstLineChars="200"/>
        <w:rPr>
          <w:sz w:val="28"/>
          <w:szCs w:val="28"/>
        </w:rPr>
      </w:pPr>
      <w:r>
        <w:rPr>
          <w:rFonts w:hint="eastAsia"/>
          <w:sz w:val="28"/>
          <w:szCs w:val="28"/>
        </w:rPr>
        <w:t>（</w:t>
      </w:r>
      <w:r>
        <w:rPr>
          <w:sz w:val="28"/>
          <w:szCs w:val="28"/>
        </w:rPr>
        <w:t>5</w:t>
      </w:r>
      <w:r>
        <w:rPr>
          <w:rFonts w:hint="eastAsia"/>
          <w:sz w:val="28"/>
          <w:szCs w:val="28"/>
        </w:rPr>
        <w:t>）救护物资使用后会含有油类和化工品的废弃物，应集中收集后交资质单位处理。</w:t>
      </w:r>
    </w:p>
    <w:p>
      <w:pPr>
        <w:keepNext/>
        <w:keepLines/>
        <w:spacing w:line="360" w:lineRule="auto"/>
        <w:ind w:firstLine="560" w:firstLineChars="200"/>
        <w:rPr>
          <w:rFonts w:ascii="仿宋_GB2312" w:eastAsia="仿宋_GB2312"/>
          <w:sz w:val="28"/>
          <w:szCs w:val="24"/>
        </w:rPr>
      </w:pPr>
      <w:r>
        <w:rPr>
          <w:rFonts w:hint="eastAsia"/>
          <w:sz w:val="28"/>
          <w:szCs w:val="28"/>
        </w:rPr>
        <w:t>（</w:t>
      </w:r>
      <w:r>
        <w:rPr>
          <w:sz w:val="28"/>
          <w:szCs w:val="28"/>
        </w:rPr>
        <w:t>6</w:t>
      </w:r>
      <w:r>
        <w:rPr>
          <w:rFonts w:hint="eastAsia"/>
          <w:sz w:val="28"/>
          <w:szCs w:val="28"/>
        </w:rPr>
        <w:t>）隔离：隔离需要全部隔离或把现场和受污染环境全部围起来以免污染扩散，污染物质要待以后处理。</w:t>
      </w:r>
    </w:p>
    <w:p>
      <w:pPr>
        <w:pStyle w:val="4"/>
        <w:ind w:left="200"/>
        <w:rPr>
          <w:rFonts w:ascii="Times New Roman" w:eastAsia="宋体"/>
        </w:rPr>
      </w:pPr>
      <w:bookmarkStart w:id="74" w:name="_Toc5083"/>
      <w:r>
        <w:t xml:space="preserve">6.5 </w:t>
      </w:r>
      <w:r>
        <w:rPr>
          <w:rFonts w:hint="eastAsia"/>
        </w:rPr>
        <w:t>环境恢复</w:t>
      </w:r>
      <w:bookmarkEnd w:id="74"/>
    </w:p>
    <w:p>
      <w:pPr>
        <w:keepNext/>
        <w:keepLines/>
        <w:spacing w:line="360" w:lineRule="auto"/>
        <w:ind w:firstLine="560" w:firstLineChars="200"/>
        <w:rPr>
          <w:sz w:val="28"/>
          <w:szCs w:val="28"/>
        </w:rPr>
      </w:pPr>
      <w:r>
        <w:rPr>
          <w:rFonts w:hint="eastAsia"/>
          <w:sz w:val="28"/>
          <w:szCs w:val="28"/>
        </w:rPr>
        <w:t>根据事故发生地点、污染物的性质和当时气象条件，明确事故泄漏物污染的环境区域。由政府组织应急咨询专家组对污染区域进行现场检测分</w:t>
      </w:r>
    </w:p>
    <w:p>
      <w:pPr>
        <w:keepNext/>
        <w:keepLines/>
        <w:spacing w:line="360" w:lineRule="auto"/>
        <w:rPr>
          <w:sz w:val="28"/>
          <w:szCs w:val="28"/>
        </w:rPr>
      </w:pPr>
      <w:r>
        <w:rPr>
          <w:rFonts w:hint="eastAsia"/>
          <w:sz w:val="28"/>
          <w:szCs w:val="28"/>
        </w:rPr>
        <w:t>析，明确污染环境中涉及的化学品、污染的程度、天气和当地的人口等因素，确定一个安全、有效、对环境影响最小的恢复方案，且对污染环境进行跟踪监测，善后工作。</w:t>
      </w:r>
    </w:p>
    <w:p>
      <w:pPr>
        <w:pStyle w:val="4"/>
        <w:ind w:left="200"/>
      </w:pPr>
      <w:bookmarkStart w:id="75" w:name="_Toc11247"/>
      <w:r>
        <w:t xml:space="preserve">6.6 </w:t>
      </w:r>
      <w:r>
        <w:rPr>
          <w:rFonts w:hint="eastAsia"/>
        </w:rPr>
        <w:t>评估与总结</w:t>
      </w:r>
      <w:bookmarkEnd w:id="75"/>
    </w:p>
    <w:p>
      <w:pPr>
        <w:keepNext/>
        <w:keepLines/>
        <w:spacing w:line="360" w:lineRule="auto"/>
        <w:ind w:firstLine="560" w:firstLineChars="200"/>
        <w:rPr>
          <w:sz w:val="28"/>
          <w:szCs w:val="28"/>
        </w:rPr>
      </w:pPr>
      <w:r>
        <w:rPr>
          <w:rFonts w:hint="eastAsia"/>
          <w:sz w:val="28"/>
          <w:szCs w:val="28"/>
          <w:lang w:val="en-US" w:eastAsia="zh-CN"/>
        </w:rPr>
        <w:t>磷化工厂</w:t>
      </w:r>
      <w:r>
        <w:rPr>
          <w:rFonts w:hint="eastAsia"/>
          <w:sz w:val="28"/>
          <w:szCs w:val="28"/>
        </w:rPr>
        <w:t>厂区突发环境事件善后处置工作结束后，总经理组织全公司认真分析总结事故经验教训，“举一反三”，提出改进应急处置及环境管理工作的建议，具体见表</w:t>
      </w:r>
      <w:r>
        <w:rPr>
          <w:sz w:val="28"/>
          <w:szCs w:val="28"/>
        </w:rPr>
        <w:t xml:space="preserve"> 6.6-1</w:t>
      </w:r>
      <w:r>
        <w:rPr>
          <w:rFonts w:hint="eastAsia"/>
          <w:sz w:val="28"/>
          <w:szCs w:val="28"/>
        </w:rPr>
        <w:t>。</w:t>
      </w:r>
    </w:p>
    <w:p>
      <w:pPr>
        <w:jc w:val="center"/>
        <w:rPr>
          <w:sz w:val="24"/>
          <w:szCs w:val="24"/>
        </w:rPr>
      </w:pPr>
      <w:bookmarkStart w:id="76" w:name="_Toc465_WPSOffice_Level2"/>
      <w:bookmarkStart w:id="77" w:name="_Toc23357"/>
      <w:bookmarkStart w:id="78" w:name="_Toc3921_WPSOffice_Level1"/>
      <w:bookmarkStart w:id="79" w:name="_Toc10214_WPSOffice_Level1"/>
      <w:r>
        <w:rPr>
          <w:rFonts w:hint="eastAsia" w:ascii="黑体" w:hAnsi="黑体" w:eastAsia="黑体" w:cs="黑体"/>
          <w:b/>
          <w:bCs/>
        </w:rPr>
        <w:t>表 6.6-1</w:t>
      </w:r>
      <w:r>
        <w:rPr>
          <w:rFonts w:hint="eastAsia" w:ascii="黑体" w:hAnsi="黑体" w:eastAsia="黑体" w:cs="黑体"/>
          <w:b/>
          <w:bCs/>
        </w:rPr>
        <w:tab/>
      </w:r>
      <w:r>
        <w:rPr>
          <w:rFonts w:hint="eastAsia" w:ascii="黑体" w:hAnsi="黑体" w:eastAsia="黑体" w:cs="黑体"/>
          <w:b/>
          <w:bCs/>
        </w:rPr>
        <w:t>善后处置工作总结一览表</w:t>
      </w:r>
      <w:bookmarkEnd w:id="76"/>
      <w:bookmarkEnd w:id="77"/>
      <w:bookmarkEnd w:id="78"/>
      <w:bookmarkEnd w:id="79"/>
    </w:p>
    <w:tbl>
      <w:tblPr>
        <w:tblStyle w:val="33"/>
        <w:tblW w:w="0" w:type="auto"/>
        <w:jc w:val="center"/>
        <w:tblLayout w:type="fixed"/>
        <w:tblCellMar>
          <w:top w:w="0" w:type="dxa"/>
          <w:left w:w="0" w:type="dxa"/>
          <w:bottom w:w="0" w:type="dxa"/>
          <w:right w:w="0" w:type="dxa"/>
        </w:tblCellMar>
      </w:tblPr>
      <w:tblGrid>
        <w:gridCol w:w="2297"/>
        <w:gridCol w:w="1917"/>
        <w:gridCol w:w="5333"/>
      </w:tblGrid>
      <w:tr>
        <w:tblPrEx>
          <w:tblCellMar>
            <w:top w:w="0" w:type="dxa"/>
            <w:left w:w="0" w:type="dxa"/>
            <w:bottom w:w="0" w:type="dxa"/>
            <w:right w:w="0" w:type="dxa"/>
          </w:tblCellMar>
        </w:tblPrEx>
        <w:trPr>
          <w:trHeight w:val="295" w:hRule="exact"/>
          <w:jc w:val="center"/>
        </w:trPr>
        <w:tc>
          <w:tcPr>
            <w:tcW w:w="2297" w:type="dxa"/>
            <w:tcBorders>
              <w:top w:val="single" w:color="000000" w:sz="12" w:space="0"/>
              <w:left w:val="single" w:color="000000" w:sz="12" w:space="0"/>
              <w:bottom w:val="single" w:color="000000" w:sz="6" w:space="0"/>
              <w:right w:val="single" w:color="000000" w:sz="6" w:space="0"/>
            </w:tcBorders>
          </w:tcPr>
          <w:p>
            <w:pPr>
              <w:pStyle w:val="91"/>
              <w:spacing w:line="265" w:lineRule="exact"/>
              <w:ind w:left="772"/>
              <w:rPr>
                <w:rFonts w:ascii="宋体" w:hAnsi="宋体" w:cs="宋体"/>
                <w:sz w:val="20"/>
                <w:szCs w:val="20"/>
              </w:rPr>
            </w:pPr>
            <w:r>
              <w:rPr>
                <w:rFonts w:hint="eastAsia" w:ascii="宋体" w:hAnsi="宋体" w:cs="宋体"/>
                <w:b/>
                <w:bCs/>
                <w:sz w:val="20"/>
                <w:szCs w:val="20"/>
              </w:rPr>
              <w:t>工作类别</w:t>
            </w:r>
          </w:p>
        </w:tc>
        <w:tc>
          <w:tcPr>
            <w:tcW w:w="1917" w:type="dxa"/>
            <w:tcBorders>
              <w:top w:val="single" w:color="000000" w:sz="12" w:space="0"/>
              <w:left w:val="single" w:color="000000" w:sz="6" w:space="0"/>
              <w:bottom w:val="single" w:color="000000" w:sz="6" w:space="0"/>
              <w:right w:val="single" w:color="000000" w:sz="6" w:space="0"/>
            </w:tcBorders>
          </w:tcPr>
          <w:p>
            <w:pPr>
              <w:pStyle w:val="91"/>
              <w:spacing w:line="265" w:lineRule="exact"/>
              <w:ind w:left="539"/>
              <w:rPr>
                <w:rFonts w:ascii="宋体" w:hAnsi="宋体" w:cs="宋体"/>
                <w:sz w:val="20"/>
                <w:szCs w:val="20"/>
              </w:rPr>
            </w:pPr>
            <w:r>
              <w:rPr>
                <w:rFonts w:hint="eastAsia" w:ascii="宋体" w:hAnsi="宋体" w:cs="宋体"/>
                <w:b/>
                <w:bCs/>
                <w:spacing w:val="3"/>
                <w:sz w:val="20"/>
                <w:szCs w:val="20"/>
              </w:rPr>
              <w:t>负责人</w:t>
            </w:r>
          </w:p>
        </w:tc>
        <w:tc>
          <w:tcPr>
            <w:tcW w:w="5333" w:type="dxa"/>
            <w:tcBorders>
              <w:top w:val="single" w:color="000000" w:sz="12" w:space="0"/>
              <w:left w:val="single" w:color="000000" w:sz="6" w:space="0"/>
              <w:bottom w:val="single" w:color="000000" w:sz="6" w:space="0"/>
              <w:right w:val="single" w:color="000000" w:sz="12" w:space="0"/>
            </w:tcBorders>
          </w:tcPr>
          <w:p>
            <w:pPr>
              <w:pStyle w:val="91"/>
              <w:spacing w:line="265" w:lineRule="exact"/>
              <w:ind w:left="4"/>
              <w:jc w:val="center"/>
              <w:rPr>
                <w:rFonts w:ascii="宋体" w:hAnsi="宋体" w:cs="宋体"/>
                <w:sz w:val="20"/>
                <w:szCs w:val="20"/>
              </w:rPr>
            </w:pPr>
            <w:r>
              <w:rPr>
                <w:rFonts w:hint="eastAsia" w:ascii="宋体" w:hAnsi="宋体" w:cs="宋体"/>
                <w:b/>
                <w:bCs/>
                <w:sz w:val="20"/>
                <w:szCs w:val="20"/>
              </w:rPr>
              <w:t>具体工作</w:t>
            </w:r>
          </w:p>
        </w:tc>
      </w:tr>
      <w:tr>
        <w:tblPrEx>
          <w:tblCellMar>
            <w:top w:w="0" w:type="dxa"/>
            <w:left w:w="0" w:type="dxa"/>
            <w:bottom w:w="0" w:type="dxa"/>
            <w:right w:w="0" w:type="dxa"/>
          </w:tblCellMar>
        </w:tblPrEx>
        <w:trPr>
          <w:trHeight w:val="1226" w:hRule="exact"/>
          <w:jc w:val="center"/>
        </w:trPr>
        <w:tc>
          <w:tcPr>
            <w:tcW w:w="2297" w:type="dxa"/>
            <w:tcBorders>
              <w:top w:val="single" w:color="000000" w:sz="6" w:space="0"/>
              <w:left w:val="single" w:color="000000" w:sz="12" w:space="0"/>
              <w:bottom w:val="single" w:color="000000" w:sz="6" w:space="0"/>
              <w:right w:val="single" w:color="000000" w:sz="6" w:space="0"/>
            </w:tcBorders>
          </w:tcPr>
          <w:p>
            <w:pPr>
              <w:pStyle w:val="91"/>
              <w:spacing w:before="8"/>
              <w:rPr>
                <w:rFonts w:ascii="宋体" w:hAnsi="宋体" w:cs="宋体"/>
                <w:b/>
                <w:bCs/>
                <w:sz w:val="20"/>
                <w:szCs w:val="20"/>
              </w:rPr>
            </w:pPr>
          </w:p>
          <w:p>
            <w:pPr>
              <w:pStyle w:val="91"/>
              <w:ind w:left="561"/>
              <w:rPr>
                <w:rFonts w:ascii="宋体" w:hAnsi="宋体" w:cs="宋体"/>
                <w:sz w:val="20"/>
                <w:szCs w:val="20"/>
              </w:rPr>
            </w:pPr>
            <w:r>
              <w:rPr>
                <w:rFonts w:hint="eastAsia" w:ascii="宋体" w:hAnsi="宋体" w:cs="宋体"/>
                <w:sz w:val="20"/>
                <w:szCs w:val="20"/>
              </w:rPr>
              <w:t>总结事故原因</w:t>
            </w:r>
          </w:p>
        </w:tc>
        <w:tc>
          <w:tcPr>
            <w:tcW w:w="1917" w:type="dxa"/>
            <w:tcBorders>
              <w:top w:val="single" w:color="000000" w:sz="6" w:space="0"/>
              <w:left w:val="single" w:color="000000" w:sz="6" w:space="0"/>
              <w:bottom w:val="single" w:color="000000" w:sz="6" w:space="0"/>
              <w:right w:val="single" w:color="000000" w:sz="6" w:space="0"/>
            </w:tcBorders>
          </w:tcPr>
          <w:p>
            <w:pPr>
              <w:pStyle w:val="91"/>
              <w:spacing w:before="130" w:line="272" w:lineRule="exact"/>
              <w:ind w:right="101"/>
              <w:jc w:val="center"/>
              <w:rPr>
                <w:rFonts w:ascii="宋体" w:hAnsi="宋体" w:cs="宋体"/>
                <w:sz w:val="20"/>
                <w:szCs w:val="20"/>
              </w:rPr>
            </w:pPr>
            <w:r>
              <w:rPr>
                <w:rFonts w:hint="eastAsia" w:ascii="宋体" w:hAnsi="宋体" w:cs="宋体"/>
                <w:sz w:val="20"/>
                <w:szCs w:val="20"/>
              </w:rPr>
              <w:t>总经理、厂长、各部门负责人</w:t>
            </w:r>
          </w:p>
        </w:tc>
        <w:tc>
          <w:tcPr>
            <w:tcW w:w="5333" w:type="dxa"/>
            <w:tcBorders>
              <w:top w:val="single" w:color="000000" w:sz="6" w:space="0"/>
              <w:left w:val="single" w:color="000000" w:sz="6" w:space="0"/>
              <w:bottom w:val="single" w:color="000000" w:sz="6" w:space="0"/>
              <w:right w:val="single" w:color="000000" w:sz="12" w:space="0"/>
            </w:tcBorders>
          </w:tcPr>
          <w:p>
            <w:pPr>
              <w:pStyle w:val="91"/>
              <w:spacing w:line="239" w:lineRule="exact"/>
              <w:ind w:left="100"/>
              <w:rPr>
                <w:rFonts w:ascii="宋体" w:hAnsi="宋体" w:cs="宋体"/>
                <w:sz w:val="20"/>
                <w:szCs w:val="20"/>
              </w:rPr>
            </w:pPr>
            <w:r>
              <w:rPr>
                <w:rFonts w:hint="eastAsia" w:ascii="宋体" w:hAnsi="宋体" w:cs="宋体"/>
                <w:sz w:val="20"/>
                <w:szCs w:val="20"/>
              </w:rPr>
              <w:t>总结经验教训，内容包括事故性质、类别、原因、责</w:t>
            </w:r>
          </w:p>
          <w:p>
            <w:pPr>
              <w:pStyle w:val="91"/>
              <w:spacing w:line="235" w:lineRule="auto"/>
              <w:ind w:left="100" w:right="96"/>
              <w:rPr>
                <w:rFonts w:ascii="宋体" w:hAnsi="宋体" w:cs="宋体"/>
                <w:sz w:val="20"/>
                <w:szCs w:val="20"/>
              </w:rPr>
            </w:pPr>
            <w:r>
              <w:rPr>
                <w:rFonts w:hint="eastAsia" w:ascii="宋体" w:hAnsi="宋体" w:cs="宋体"/>
                <w:sz w:val="20"/>
                <w:szCs w:val="20"/>
              </w:rPr>
              <w:t>任、防范措施、改进措施和处置工作的经验，编制总</w:t>
            </w:r>
            <w:r>
              <w:rPr>
                <w:rFonts w:hint="eastAsia" w:ascii="宋体" w:hAnsi="宋体" w:cs="宋体"/>
                <w:spacing w:val="-55"/>
                <w:sz w:val="20"/>
                <w:szCs w:val="20"/>
              </w:rPr>
              <w:t xml:space="preserve"> </w:t>
            </w:r>
            <w:r>
              <w:rPr>
                <w:rFonts w:hint="eastAsia" w:ascii="宋体" w:hAnsi="宋体" w:cs="宋体"/>
                <w:sz w:val="20"/>
                <w:szCs w:val="20"/>
              </w:rPr>
              <w:t>结报告，并由马边无穷矿业有限公司磷化工厂上报马边县政府及马边县</w:t>
            </w:r>
            <w:r>
              <w:rPr>
                <w:rFonts w:hint="eastAsia" w:ascii="宋体" w:hAnsi="宋体" w:cs="宋体"/>
                <w:sz w:val="20"/>
                <w:szCs w:val="20"/>
                <w:lang w:eastAsia="zh-CN"/>
              </w:rPr>
              <w:t>生态环境局</w:t>
            </w:r>
            <w:r>
              <w:rPr>
                <w:rFonts w:hint="eastAsia" w:ascii="宋体" w:hAnsi="宋体" w:cs="宋体"/>
                <w:sz w:val="20"/>
                <w:szCs w:val="20"/>
              </w:rPr>
              <w:t>。</w:t>
            </w:r>
          </w:p>
        </w:tc>
      </w:tr>
      <w:tr>
        <w:tblPrEx>
          <w:tblCellMar>
            <w:top w:w="0" w:type="dxa"/>
            <w:left w:w="0" w:type="dxa"/>
            <w:bottom w:w="0" w:type="dxa"/>
            <w:right w:w="0" w:type="dxa"/>
          </w:tblCellMar>
        </w:tblPrEx>
        <w:trPr>
          <w:trHeight w:val="885" w:hRule="exact"/>
          <w:jc w:val="center"/>
        </w:trPr>
        <w:tc>
          <w:tcPr>
            <w:tcW w:w="2297" w:type="dxa"/>
            <w:tcBorders>
              <w:top w:val="single" w:color="000000" w:sz="6" w:space="0"/>
              <w:left w:val="single" w:color="000000" w:sz="12" w:space="0"/>
              <w:bottom w:val="single" w:color="000000" w:sz="6" w:space="0"/>
              <w:right w:val="single" w:color="000000" w:sz="6" w:space="0"/>
            </w:tcBorders>
          </w:tcPr>
          <w:p>
            <w:pPr>
              <w:pStyle w:val="91"/>
              <w:spacing w:before="8"/>
              <w:rPr>
                <w:rFonts w:ascii="宋体" w:hAnsi="宋体" w:cs="宋体"/>
                <w:b/>
                <w:bCs/>
                <w:sz w:val="20"/>
                <w:szCs w:val="20"/>
              </w:rPr>
            </w:pPr>
          </w:p>
          <w:p>
            <w:pPr>
              <w:pStyle w:val="91"/>
              <w:ind w:left="561"/>
              <w:rPr>
                <w:rFonts w:ascii="宋体" w:hAnsi="宋体" w:cs="宋体"/>
                <w:sz w:val="20"/>
                <w:szCs w:val="20"/>
              </w:rPr>
            </w:pPr>
            <w:r>
              <w:rPr>
                <w:rFonts w:hint="eastAsia" w:ascii="宋体" w:hAnsi="宋体" w:cs="宋体"/>
                <w:sz w:val="20"/>
                <w:szCs w:val="20"/>
              </w:rPr>
              <w:t>组织预案修订</w:t>
            </w:r>
          </w:p>
        </w:tc>
        <w:tc>
          <w:tcPr>
            <w:tcW w:w="1917" w:type="dxa"/>
            <w:tcBorders>
              <w:top w:val="single" w:color="000000" w:sz="6" w:space="0"/>
              <w:left w:val="single" w:color="000000" w:sz="6" w:space="0"/>
              <w:bottom w:val="single" w:color="000000" w:sz="6" w:space="0"/>
              <w:right w:val="single" w:color="000000" w:sz="6" w:space="0"/>
            </w:tcBorders>
          </w:tcPr>
          <w:p>
            <w:pPr>
              <w:pStyle w:val="91"/>
              <w:spacing w:before="8"/>
              <w:rPr>
                <w:rFonts w:ascii="宋体" w:hAnsi="宋体" w:cs="宋体"/>
                <w:b/>
                <w:bCs/>
                <w:sz w:val="20"/>
                <w:szCs w:val="20"/>
              </w:rPr>
            </w:pPr>
          </w:p>
          <w:p>
            <w:pPr>
              <w:pStyle w:val="91"/>
              <w:ind w:left="220"/>
              <w:rPr>
                <w:rFonts w:ascii="宋体" w:hAnsi="宋体" w:cs="宋体"/>
                <w:sz w:val="20"/>
                <w:szCs w:val="20"/>
              </w:rPr>
            </w:pPr>
            <w:r>
              <w:rPr>
                <w:rFonts w:hint="eastAsia" w:ascii="宋体" w:hAnsi="宋体" w:cs="宋体"/>
                <w:sz w:val="20"/>
                <w:szCs w:val="20"/>
              </w:rPr>
              <w:t>厂长、</w:t>
            </w:r>
            <w:r>
              <w:rPr>
                <w:rFonts w:hint="eastAsia" w:ascii="宋体" w:hAnsi="宋体" w:cs="宋体"/>
                <w:sz w:val="20"/>
                <w:szCs w:val="20"/>
                <w:lang w:eastAsia="zh-CN"/>
              </w:rPr>
              <w:t>安全环保</w:t>
            </w:r>
            <w:r>
              <w:rPr>
                <w:rFonts w:hint="eastAsia" w:ascii="宋体" w:hAnsi="宋体" w:cs="宋体"/>
                <w:sz w:val="20"/>
                <w:szCs w:val="20"/>
              </w:rPr>
              <w:t>部</w:t>
            </w:r>
          </w:p>
        </w:tc>
        <w:tc>
          <w:tcPr>
            <w:tcW w:w="5333" w:type="dxa"/>
            <w:tcBorders>
              <w:top w:val="single" w:color="000000" w:sz="6" w:space="0"/>
              <w:left w:val="single" w:color="000000" w:sz="6" w:space="0"/>
              <w:bottom w:val="single" w:color="000000" w:sz="6" w:space="0"/>
              <w:right w:val="single" w:color="000000" w:sz="12" w:space="0"/>
            </w:tcBorders>
          </w:tcPr>
          <w:p>
            <w:pPr>
              <w:pStyle w:val="91"/>
              <w:spacing w:line="239" w:lineRule="exact"/>
              <w:ind w:left="100"/>
              <w:rPr>
                <w:rFonts w:ascii="宋体" w:hAnsi="宋体" w:cs="宋体"/>
                <w:sz w:val="20"/>
                <w:szCs w:val="20"/>
              </w:rPr>
            </w:pPr>
            <w:r>
              <w:rPr>
                <w:rFonts w:hint="eastAsia" w:ascii="宋体" w:hAnsi="宋体" w:cs="宋体"/>
                <w:spacing w:val="2"/>
                <w:sz w:val="20"/>
                <w:szCs w:val="20"/>
              </w:rPr>
              <w:t>组织专家对事故应急处置过程及企业环境应急预案</w:t>
            </w:r>
          </w:p>
          <w:p>
            <w:pPr>
              <w:pStyle w:val="91"/>
              <w:spacing w:line="235" w:lineRule="auto"/>
              <w:ind w:left="100" w:right="91"/>
              <w:rPr>
                <w:rFonts w:ascii="宋体" w:hAnsi="宋体" w:cs="宋体"/>
                <w:sz w:val="20"/>
                <w:szCs w:val="20"/>
              </w:rPr>
            </w:pPr>
            <w:r>
              <w:rPr>
                <w:rFonts w:hint="eastAsia" w:ascii="宋体" w:hAnsi="宋体" w:cs="宋体"/>
                <w:sz w:val="20"/>
                <w:szCs w:val="20"/>
              </w:rPr>
              <w:t>进行全面、专业的评估，并据此修订预案，马边无穷矿业有限公司磷化工厂上报马边县</w:t>
            </w:r>
            <w:r>
              <w:rPr>
                <w:rFonts w:hint="eastAsia" w:ascii="宋体" w:hAnsi="宋体" w:cs="宋体"/>
                <w:sz w:val="20"/>
                <w:szCs w:val="20"/>
                <w:lang w:eastAsia="zh-CN"/>
              </w:rPr>
              <w:t>生态环境局</w:t>
            </w:r>
            <w:r>
              <w:rPr>
                <w:rFonts w:hint="eastAsia" w:ascii="宋体" w:hAnsi="宋体" w:cs="宋体"/>
                <w:spacing w:val="-50"/>
                <w:sz w:val="20"/>
                <w:szCs w:val="20"/>
              </w:rPr>
              <w:t xml:space="preserve"> </w:t>
            </w:r>
            <w:r>
              <w:rPr>
                <w:rFonts w:hint="eastAsia" w:ascii="宋体" w:hAnsi="宋体" w:cs="宋体"/>
                <w:spacing w:val="2"/>
                <w:sz w:val="20"/>
                <w:szCs w:val="20"/>
              </w:rPr>
              <w:t>备案。</w:t>
            </w:r>
          </w:p>
        </w:tc>
      </w:tr>
      <w:tr>
        <w:tblPrEx>
          <w:tblCellMar>
            <w:top w:w="0" w:type="dxa"/>
            <w:left w:w="0" w:type="dxa"/>
            <w:bottom w:w="0" w:type="dxa"/>
            <w:right w:w="0" w:type="dxa"/>
          </w:tblCellMar>
        </w:tblPrEx>
        <w:trPr>
          <w:trHeight w:val="394" w:hRule="exact"/>
          <w:jc w:val="center"/>
        </w:trPr>
        <w:tc>
          <w:tcPr>
            <w:tcW w:w="2297" w:type="dxa"/>
            <w:tcBorders>
              <w:top w:val="single" w:color="000000" w:sz="6" w:space="0"/>
              <w:left w:val="single" w:color="000000" w:sz="12" w:space="0"/>
              <w:bottom w:val="single" w:color="000000" w:sz="12" w:space="0"/>
              <w:right w:val="single" w:color="000000" w:sz="6" w:space="0"/>
            </w:tcBorders>
          </w:tcPr>
          <w:p>
            <w:pPr>
              <w:pStyle w:val="91"/>
              <w:spacing w:line="241" w:lineRule="exact"/>
              <w:ind w:left="132"/>
              <w:rPr>
                <w:rFonts w:ascii="宋体" w:hAnsi="宋体" w:cs="宋体"/>
                <w:sz w:val="20"/>
                <w:szCs w:val="20"/>
              </w:rPr>
            </w:pPr>
            <w:r>
              <w:rPr>
                <w:rFonts w:hint="eastAsia" w:ascii="宋体" w:hAnsi="宋体" w:cs="宋体"/>
                <w:sz w:val="20"/>
                <w:szCs w:val="20"/>
              </w:rPr>
              <w:t>配合政府部门相关评估</w:t>
            </w:r>
          </w:p>
        </w:tc>
        <w:tc>
          <w:tcPr>
            <w:tcW w:w="1917" w:type="dxa"/>
            <w:tcBorders>
              <w:top w:val="single" w:color="000000" w:sz="6" w:space="0"/>
              <w:left w:val="single" w:color="000000" w:sz="6" w:space="0"/>
              <w:bottom w:val="single" w:color="000000" w:sz="12" w:space="0"/>
              <w:right w:val="single" w:color="000000" w:sz="6" w:space="0"/>
            </w:tcBorders>
          </w:tcPr>
          <w:p>
            <w:pPr>
              <w:pStyle w:val="91"/>
              <w:spacing w:line="241" w:lineRule="exact"/>
              <w:ind w:left="539"/>
              <w:rPr>
                <w:rFonts w:ascii="宋体" w:hAnsi="宋体" w:cs="宋体"/>
                <w:sz w:val="20"/>
                <w:szCs w:val="20"/>
              </w:rPr>
            </w:pPr>
            <w:r>
              <w:rPr>
                <w:rFonts w:hint="eastAsia" w:ascii="宋体" w:hAnsi="宋体" w:cs="宋体"/>
                <w:sz w:val="20"/>
                <w:szCs w:val="20"/>
              </w:rPr>
              <w:t>总经理</w:t>
            </w:r>
          </w:p>
        </w:tc>
        <w:tc>
          <w:tcPr>
            <w:tcW w:w="5333" w:type="dxa"/>
            <w:tcBorders>
              <w:top w:val="single" w:color="000000" w:sz="6" w:space="0"/>
              <w:left w:val="single" w:color="000000" w:sz="6" w:space="0"/>
              <w:bottom w:val="single" w:color="000000" w:sz="12" w:space="0"/>
              <w:right w:val="single" w:color="000000" w:sz="12" w:space="0"/>
            </w:tcBorders>
          </w:tcPr>
          <w:p>
            <w:pPr>
              <w:pStyle w:val="91"/>
              <w:spacing w:line="241" w:lineRule="exact"/>
              <w:ind w:left="100"/>
              <w:rPr>
                <w:rFonts w:ascii="宋体" w:hAnsi="宋体" w:cs="宋体"/>
                <w:sz w:val="20"/>
                <w:szCs w:val="20"/>
              </w:rPr>
            </w:pPr>
            <w:r>
              <w:rPr>
                <w:rFonts w:hint="eastAsia" w:ascii="宋体" w:hAnsi="宋体" w:cs="宋体"/>
                <w:spacing w:val="2"/>
                <w:sz w:val="20"/>
                <w:szCs w:val="20"/>
              </w:rPr>
              <w:t>积极配合政府及相关部门开展的各类评估工作。</w:t>
            </w:r>
          </w:p>
        </w:tc>
      </w:tr>
    </w:tbl>
    <w:p>
      <w:pPr>
        <w:rPr>
          <w:rFonts w:ascii="Times New Roman" w:hAnsi="Times New Roman" w:cs="Times New Roman"/>
        </w:rPr>
      </w:pPr>
    </w:p>
    <w:p>
      <w:pPr>
        <w:pStyle w:val="3"/>
        <w:rPr>
          <w:b w:val="0"/>
        </w:rPr>
      </w:pPr>
      <w:r>
        <w:rPr>
          <w:b w:val="0"/>
          <w:bCs w:val="0"/>
        </w:rPr>
        <w:br w:type="page"/>
      </w:r>
      <w:bookmarkStart w:id="80" w:name="_Toc10340"/>
      <w:r>
        <w:rPr>
          <w:rStyle w:val="42"/>
          <w:rFonts w:hint="eastAsia"/>
          <w:b/>
          <w:bCs w:val="0"/>
        </w:rPr>
        <w:t>七、应急保障</w:t>
      </w:r>
      <w:bookmarkEnd w:id="71"/>
      <w:bookmarkEnd w:id="80"/>
    </w:p>
    <w:p>
      <w:pPr>
        <w:pStyle w:val="4"/>
        <w:ind w:left="200"/>
      </w:pPr>
      <w:bookmarkStart w:id="81" w:name="_Toc102"/>
      <w:bookmarkStart w:id="82" w:name="_Toc354837981"/>
      <w:bookmarkStart w:id="83" w:name="_Toc13698"/>
      <w:r>
        <w:t xml:space="preserve">7.1 </w:t>
      </w:r>
      <w:r>
        <w:rPr>
          <w:rFonts w:hint="eastAsia"/>
        </w:rPr>
        <w:t>人力资源保障</w:t>
      </w:r>
      <w:bookmarkEnd w:id="81"/>
    </w:p>
    <w:p>
      <w:pPr>
        <w:spacing w:line="360" w:lineRule="auto"/>
        <w:ind w:firstLine="560" w:firstLineChars="200"/>
        <w:rPr>
          <w:rFonts w:ascii="仿宋_GB2312" w:eastAsia="仿宋_GB2312"/>
          <w:sz w:val="28"/>
        </w:rPr>
      </w:pPr>
      <w:r>
        <w:rPr>
          <w:rFonts w:hint="eastAsia"/>
          <w:sz w:val="28"/>
          <w:szCs w:val="28"/>
        </w:rPr>
        <w:t>公司现有员工</w:t>
      </w:r>
      <w:r>
        <w:rPr>
          <w:sz w:val="28"/>
          <w:szCs w:val="28"/>
        </w:rPr>
        <w:t>150</w:t>
      </w:r>
      <w:r>
        <w:rPr>
          <w:rFonts w:hint="eastAsia"/>
          <w:sz w:val="28"/>
          <w:szCs w:val="28"/>
        </w:rPr>
        <w:t>人，其中管理人员</w:t>
      </w:r>
      <w:r>
        <w:rPr>
          <w:sz w:val="28"/>
          <w:szCs w:val="28"/>
        </w:rPr>
        <w:t>11</w:t>
      </w:r>
      <w:r>
        <w:rPr>
          <w:rFonts w:hint="eastAsia"/>
          <w:sz w:val="28"/>
          <w:szCs w:val="28"/>
        </w:rPr>
        <w:t>人，厂综合办负责人、车间办负责人、生技科负责人、质检科负责人、安全科负责人、各班班长是应急救援的专（兼）职队伍和骨干力量。岗位操作人员每年定期和不定期的开展环境风险和应急管理宣传培训，建立突发性环境污染事故应急救援队伍，培训一支常备不懈，熟悉环境应急知识，充分掌握各类突发性环境污染事故处置措施的预备应急力量；保证在突发事故发生后，能迅速参与并完成抢救、排险、消毒、监测等现场处置工作。</w:t>
      </w:r>
    </w:p>
    <w:p>
      <w:pPr>
        <w:pStyle w:val="4"/>
        <w:ind w:left="200"/>
        <w:rPr>
          <w:rFonts w:ascii="Times New Roman" w:eastAsia="宋体"/>
        </w:rPr>
      </w:pPr>
      <w:bookmarkStart w:id="84" w:name="_Toc32241"/>
      <w:r>
        <w:t xml:space="preserve">7.2 </w:t>
      </w:r>
      <w:r>
        <w:rPr>
          <w:rFonts w:hint="eastAsia"/>
        </w:rPr>
        <w:t>资金保障</w:t>
      </w:r>
      <w:bookmarkEnd w:id="84"/>
    </w:p>
    <w:p>
      <w:pPr>
        <w:spacing w:line="360" w:lineRule="auto"/>
        <w:ind w:firstLine="560" w:firstLineChars="200"/>
        <w:rPr>
          <w:sz w:val="28"/>
          <w:szCs w:val="28"/>
        </w:rPr>
      </w:pPr>
      <w:r>
        <w:rPr>
          <w:rFonts w:hint="eastAsia"/>
          <w:sz w:val="28"/>
          <w:szCs w:val="28"/>
        </w:rPr>
        <w:t>应急资金包括应急基础设施建设及运行、应急装备、应急技术支持、培训及演练等项目支出需求，经财务部审核后，由总经理负责审批作为专项资金，专款</w:t>
      </w:r>
      <w:r>
        <w:rPr>
          <w:sz w:val="28"/>
          <w:szCs w:val="28"/>
        </w:rPr>
        <w:t xml:space="preserve"> </w:t>
      </w:r>
      <w:r>
        <w:rPr>
          <w:rFonts w:hint="eastAsia"/>
          <w:sz w:val="28"/>
          <w:szCs w:val="28"/>
        </w:rPr>
        <w:t>专用，并能随时取出。</w:t>
      </w:r>
    </w:p>
    <w:p>
      <w:pPr>
        <w:pStyle w:val="4"/>
        <w:ind w:left="200"/>
      </w:pPr>
      <w:bookmarkStart w:id="85" w:name="_Toc27532"/>
      <w:r>
        <w:t xml:space="preserve">7.3 </w:t>
      </w:r>
      <w:r>
        <w:rPr>
          <w:rFonts w:hint="eastAsia"/>
        </w:rPr>
        <w:t>物资装备保障</w:t>
      </w:r>
      <w:bookmarkEnd w:id="85"/>
    </w:p>
    <w:p>
      <w:pPr>
        <w:spacing w:line="360" w:lineRule="auto"/>
        <w:ind w:firstLine="560" w:firstLineChars="200"/>
        <w:rPr>
          <w:sz w:val="28"/>
          <w:szCs w:val="28"/>
        </w:rPr>
      </w:pPr>
      <w:r>
        <w:rPr>
          <w:rFonts w:hint="eastAsia"/>
          <w:sz w:val="28"/>
          <w:szCs w:val="28"/>
        </w:rPr>
        <w:t>公司对应急救援人员应配备专门的装备，保证救援过程中的顺利进行。应急物资由公司物资部负责，主要包括对各类物资定时检查清点，对不足部分及时补充和更新。</w:t>
      </w:r>
    </w:p>
    <w:p>
      <w:pPr>
        <w:pStyle w:val="5"/>
        <w:ind w:left="480"/>
        <w:rPr>
          <w:sz w:val="24"/>
        </w:rPr>
      </w:pPr>
      <w:bookmarkStart w:id="86" w:name="_Toc19253"/>
      <w:r>
        <w:t>7.3.1</w:t>
      </w:r>
      <w:r>
        <w:rPr>
          <w:rFonts w:hint="eastAsia"/>
        </w:rPr>
        <w:t>灭火设备</w:t>
      </w:r>
      <w:bookmarkEnd w:id="86"/>
    </w:p>
    <w:p>
      <w:pPr>
        <w:spacing w:line="360" w:lineRule="auto"/>
        <w:ind w:firstLine="560" w:firstLineChars="200"/>
        <w:rPr>
          <w:rFonts w:ascii="宋体" w:hAnsi="宋体"/>
          <w:sz w:val="28"/>
          <w:szCs w:val="28"/>
        </w:rPr>
      </w:pPr>
      <w:r>
        <w:rPr>
          <w:rFonts w:hint="eastAsia" w:ascii="宋体" w:hAnsi="宋体"/>
          <w:sz w:val="28"/>
          <w:szCs w:val="28"/>
        </w:rPr>
        <w:t>手提式和推车式干粉灭火器若干，置于仪表室室、炉台、配电室、出炉岗位、原料库等处，由当班人员进行管理，分厂领导定期进行抽查。</w:t>
      </w:r>
    </w:p>
    <w:p>
      <w:pPr>
        <w:pStyle w:val="5"/>
        <w:ind w:left="480"/>
        <w:rPr>
          <w:rFonts w:ascii="Times New Roman" w:hAnsi="Times New Roman"/>
          <w:sz w:val="24"/>
        </w:rPr>
      </w:pPr>
      <w:bookmarkStart w:id="87" w:name="_Toc24896"/>
      <w:r>
        <w:t>7.3.2</w:t>
      </w:r>
      <w:r>
        <w:rPr>
          <w:rFonts w:hint="eastAsia"/>
        </w:rPr>
        <w:t>应急救援物资配备</w:t>
      </w:r>
      <w:bookmarkEnd w:id="87"/>
    </w:p>
    <w:p>
      <w:pPr>
        <w:spacing w:line="360" w:lineRule="auto"/>
        <w:ind w:firstLine="560" w:firstLineChars="200"/>
        <w:rPr>
          <w:rFonts w:ascii="宋体" w:hAnsi="宋体"/>
          <w:sz w:val="28"/>
          <w:szCs w:val="28"/>
        </w:rPr>
      </w:pPr>
      <w:r>
        <w:rPr>
          <w:rFonts w:hint="eastAsia" w:ascii="宋体" w:hAnsi="宋体"/>
          <w:sz w:val="28"/>
          <w:szCs w:val="28"/>
        </w:rPr>
        <w:t>分厂配置小药箱两个，分别由车间和化验室负责人进行保管，内置外伤急救药包，烫伤急救药物、止血贴、绷带、消毒纱布、外伤消毒药液；干木板床。</w:t>
      </w:r>
    </w:p>
    <w:p>
      <w:pPr>
        <w:pStyle w:val="5"/>
        <w:ind w:left="480"/>
        <w:rPr>
          <w:rFonts w:ascii="Times New Roman" w:hAnsi="Times New Roman"/>
          <w:sz w:val="24"/>
        </w:rPr>
      </w:pPr>
      <w:bookmarkStart w:id="88" w:name="_Toc13502"/>
      <w:r>
        <w:t>7.3.3</w:t>
      </w:r>
      <w:r>
        <w:rPr>
          <w:rFonts w:hint="eastAsia"/>
        </w:rPr>
        <w:t>个人防护设备</w:t>
      </w:r>
      <w:bookmarkEnd w:id="88"/>
    </w:p>
    <w:p>
      <w:pPr>
        <w:spacing w:line="360" w:lineRule="auto"/>
        <w:ind w:firstLine="560" w:firstLineChars="200"/>
        <w:rPr>
          <w:rFonts w:ascii="宋体" w:hAnsi="宋体"/>
          <w:sz w:val="28"/>
          <w:szCs w:val="28"/>
        </w:rPr>
      </w:pPr>
      <w:r>
        <w:rPr>
          <w:rFonts w:hint="eastAsia" w:ascii="宋体" w:hAnsi="宋体"/>
          <w:sz w:val="28"/>
          <w:szCs w:val="28"/>
        </w:rPr>
        <w:t>安全帽、护目镜、 劳保鞋、工作服、过滤器式防毒面具、正压式空气呼吸器、手套等。</w:t>
      </w:r>
    </w:p>
    <w:p>
      <w:pPr>
        <w:pStyle w:val="5"/>
        <w:ind w:left="480"/>
        <w:rPr>
          <w:rFonts w:ascii="Times New Roman" w:hAnsi="Times New Roman"/>
          <w:sz w:val="24"/>
        </w:rPr>
      </w:pPr>
      <w:bookmarkStart w:id="89" w:name="_Toc6995"/>
      <w:r>
        <w:t>7.3.4</w:t>
      </w:r>
      <w:r>
        <w:rPr>
          <w:rFonts w:hint="eastAsia"/>
        </w:rPr>
        <w:t>通讯器材</w:t>
      </w:r>
      <w:bookmarkEnd w:id="89"/>
    </w:p>
    <w:p>
      <w:pPr>
        <w:spacing w:line="360" w:lineRule="auto"/>
        <w:rPr>
          <w:rFonts w:ascii="宋体" w:hAnsi="宋体"/>
          <w:sz w:val="28"/>
          <w:szCs w:val="28"/>
        </w:rPr>
      </w:pPr>
      <w:r>
        <w:rPr>
          <w:rFonts w:hint="eastAsia" w:ascii="宋体" w:hAnsi="宋体"/>
          <w:sz w:val="28"/>
          <w:szCs w:val="28"/>
        </w:rPr>
        <w:t>对讲机、内部电话、个人手机。</w:t>
      </w:r>
    </w:p>
    <w:p>
      <w:pPr>
        <w:spacing w:line="360" w:lineRule="auto"/>
        <w:jc w:val="center"/>
        <w:rPr>
          <w:rFonts w:ascii="宋体" w:hAnsi="宋体" w:cs="宋体"/>
          <w:b/>
          <w:sz w:val="24"/>
          <w:szCs w:val="21"/>
        </w:rPr>
      </w:pPr>
      <w:r>
        <w:rPr>
          <w:rFonts w:hint="eastAsia" w:ascii="宋体" w:hAnsi="宋体" w:cs="宋体"/>
          <w:b/>
          <w:szCs w:val="21"/>
        </w:rPr>
        <w:t>表7.3-1 应急救缓物资储备清单</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2190"/>
        <w:gridCol w:w="1575"/>
        <w:gridCol w:w="2025"/>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cs="Times New Roman"/>
                <w:szCs w:val="21"/>
              </w:rPr>
            </w:pPr>
            <w:bookmarkStart w:id="90" w:name="_Toc7826"/>
            <w:r>
              <w:rPr>
                <w:rFonts w:hint="eastAsia" w:ascii="宋体" w:hAnsi="宋体"/>
                <w:szCs w:val="21"/>
              </w:rPr>
              <w:t>物资名称</w:t>
            </w:r>
          </w:p>
        </w:tc>
        <w:tc>
          <w:tcPr>
            <w:tcW w:w="219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cs="Times New Roman"/>
                <w:szCs w:val="21"/>
              </w:rPr>
            </w:pPr>
            <w:r>
              <w:rPr>
                <w:rFonts w:hint="eastAsia" w:ascii="宋体" w:hAnsi="宋体"/>
                <w:szCs w:val="21"/>
              </w:rPr>
              <w:t>规格</w:t>
            </w:r>
          </w:p>
        </w:tc>
        <w:tc>
          <w:tcPr>
            <w:tcW w:w="157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cs="Times New Roman"/>
                <w:szCs w:val="21"/>
              </w:rPr>
            </w:pPr>
            <w:r>
              <w:rPr>
                <w:rFonts w:hint="eastAsia" w:ascii="宋体" w:hAnsi="宋体"/>
                <w:szCs w:val="21"/>
              </w:rPr>
              <w:t>数量</w:t>
            </w:r>
          </w:p>
        </w:tc>
        <w:tc>
          <w:tcPr>
            <w:tcW w:w="202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cs="Times New Roman"/>
                <w:szCs w:val="21"/>
              </w:rPr>
            </w:pPr>
            <w:r>
              <w:rPr>
                <w:rFonts w:hint="eastAsia" w:ascii="宋体" w:hAnsi="宋体"/>
                <w:szCs w:val="21"/>
              </w:rPr>
              <w:t>存放地点</w:t>
            </w:r>
          </w:p>
        </w:tc>
        <w:tc>
          <w:tcPr>
            <w:tcW w:w="15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cs="Times New Roman"/>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1</w:t>
            </w:r>
          </w:p>
        </w:tc>
        <w:tc>
          <w:tcPr>
            <w:tcW w:w="219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消防应急泵</w:t>
            </w:r>
          </w:p>
        </w:tc>
        <w:tc>
          <w:tcPr>
            <w:tcW w:w="157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2</w:t>
            </w:r>
          </w:p>
        </w:tc>
        <w:tc>
          <w:tcPr>
            <w:tcW w:w="202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库房</w:t>
            </w:r>
          </w:p>
        </w:tc>
        <w:tc>
          <w:tcPr>
            <w:tcW w:w="150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2</w:t>
            </w:r>
          </w:p>
        </w:tc>
        <w:tc>
          <w:tcPr>
            <w:tcW w:w="219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消防应急水管</w:t>
            </w:r>
          </w:p>
        </w:tc>
        <w:tc>
          <w:tcPr>
            <w:tcW w:w="157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6</w:t>
            </w:r>
          </w:p>
        </w:tc>
        <w:tc>
          <w:tcPr>
            <w:tcW w:w="202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库房</w:t>
            </w:r>
          </w:p>
        </w:tc>
        <w:tc>
          <w:tcPr>
            <w:tcW w:w="150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3</w:t>
            </w:r>
          </w:p>
        </w:tc>
        <w:tc>
          <w:tcPr>
            <w:tcW w:w="219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消防应急沙</w:t>
            </w:r>
          </w:p>
        </w:tc>
        <w:tc>
          <w:tcPr>
            <w:tcW w:w="157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3</w:t>
            </w:r>
          </w:p>
        </w:tc>
        <w:tc>
          <w:tcPr>
            <w:tcW w:w="202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渣场</w:t>
            </w:r>
          </w:p>
        </w:tc>
        <w:tc>
          <w:tcPr>
            <w:tcW w:w="150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4</w:t>
            </w:r>
          </w:p>
        </w:tc>
        <w:tc>
          <w:tcPr>
            <w:tcW w:w="219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35KG推车式灭火器</w:t>
            </w:r>
          </w:p>
        </w:tc>
        <w:tc>
          <w:tcPr>
            <w:tcW w:w="157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10</w:t>
            </w:r>
          </w:p>
        </w:tc>
        <w:tc>
          <w:tcPr>
            <w:tcW w:w="202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车间、变配电</w:t>
            </w:r>
          </w:p>
        </w:tc>
        <w:tc>
          <w:tcPr>
            <w:tcW w:w="150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5</w:t>
            </w:r>
          </w:p>
        </w:tc>
        <w:tc>
          <w:tcPr>
            <w:tcW w:w="219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4KG手提式灭火器</w:t>
            </w:r>
          </w:p>
        </w:tc>
        <w:tc>
          <w:tcPr>
            <w:tcW w:w="157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20</w:t>
            </w:r>
          </w:p>
        </w:tc>
        <w:tc>
          <w:tcPr>
            <w:tcW w:w="202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各区域</w:t>
            </w:r>
          </w:p>
        </w:tc>
        <w:tc>
          <w:tcPr>
            <w:tcW w:w="150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6</w:t>
            </w:r>
          </w:p>
        </w:tc>
        <w:tc>
          <w:tcPr>
            <w:tcW w:w="219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2KG手提式灭火器</w:t>
            </w:r>
          </w:p>
        </w:tc>
        <w:tc>
          <w:tcPr>
            <w:tcW w:w="157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10</w:t>
            </w:r>
          </w:p>
        </w:tc>
        <w:tc>
          <w:tcPr>
            <w:tcW w:w="202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各区域</w:t>
            </w:r>
          </w:p>
        </w:tc>
        <w:tc>
          <w:tcPr>
            <w:tcW w:w="150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7</w:t>
            </w:r>
          </w:p>
        </w:tc>
        <w:tc>
          <w:tcPr>
            <w:tcW w:w="219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应急防汛电线</w:t>
            </w:r>
          </w:p>
        </w:tc>
        <w:tc>
          <w:tcPr>
            <w:tcW w:w="157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4</w:t>
            </w:r>
          </w:p>
        </w:tc>
        <w:tc>
          <w:tcPr>
            <w:tcW w:w="202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库房</w:t>
            </w:r>
          </w:p>
        </w:tc>
        <w:tc>
          <w:tcPr>
            <w:tcW w:w="150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8</w:t>
            </w:r>
          </w:p>
        </w:tc>
        <w:tc>
          <w:tcPr>
            <w:tcW w:w="219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雨衣</w:t>
            </w:r>
          </w:p>
        </w:tc>
        <w:tc>
          <w:tcPr>
            <w:tcW w:w="157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10</w:t>
            </w:r>
          </w:p>
        </w:tc>
        <w:tc>
          <w:tcPr>
            <w:tcW w:w="202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库房</w:t>
            </w:r>
          </w:p>
        </w:tc>
        <w:tc>
          <w:tcPr>
            <w:tcW w:w="150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9</w:t>
            </w:r>
          </w:p>
        </w:tc>
        <w:tc>
          <w:tcPr>
            <w:tcW w:w="219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手电筒</w:t>
            </w:r>
          </w:p>
        </w:tc>
        <w:tc>
          <w:tcPr>
            <w:tcW w:w="157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10</w:t>
            </w:r>
          </w:p>
        </w:tc>
        <w:tc>
          <w:tcPr>
            <w:tcW w:w="202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库房</w:t>
            </w:r>
          </w:p>
        </w:tc>
        <w:tc>
          <w:tcPr>
            <w:tcW w:w="150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10</w:t>
            </w:r>
          </w:p>
        </w:tc>
        <w:tc>
          <w:tcPr>
            <w:tcW w:w="219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水鞋</w:t>
            </w:r>
          </w:p>
        </w:tc>
        <w:tc>
          <w:tcPr>
            <w:tcW w:w="157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10</w:t>
            </w:r>
          </w:p>
        </w:tc>
        <w:tc>
          <w:tcPr>
            <w:tcW w:w="202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库房</w:t>
            </w:r>
          </w:p>
        </w:tc>
        <w:tc>
          <w:tcPr>
            <w:tcW w:w="150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11</w:t>
            </w:r>
          </w:p>
        </w:tc>
        <w:tc>
          <w:tcPr>
            <w:tcW w:w="219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扩音器</w:t>
            </w:r>
          </w:p>
        </w:tc>
        <w:tc>
          <w:tcPr>
            <w:tcW w:w="157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1</w:t>
            </w:r>
          </w:p>
        </w:tc>
        <w:tc>
          <w:tcPr>
            <w:tcW w:w="202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库房</w:t>
            </w:r>
          </w:p>
        </w:tc>
        <w:tc>
          <w:tcPr>
            <w:tcW w:w="150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12</w:t>
            </w:r>
          </w:p>
        </w:tc>
        <w:tc>
          <w:tcPr>
            <w:tcW w:w="219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防汛沙袋</w:t>
            </w:r>
          </w:p>
        </w:tc>
        <w:tc>
          <w:tcPr>
            <w:tcW w:w="157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50</w:t>
            </w:r>
          </w:p>
        </w:tc>
        <w:tc>
          <w:tcPr>
            <w:tcW w:w="202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库房</w:t>
            </w:r>
          </w:p>
        </w:tc>
        <w:tc>
          <w:tcPr>
            <w:tcW w:w="150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13</w:t>
            </w:r>
          </w:p>
        </w:tc>
        <w:tc>
          <w:tcPr>
            <w:tcW w:w="219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唐人牌防毒面具</w:t>
            </w:r>
          </w:p>
        </w:tc>
        <w:tc>
          <w:tcPr>
            <w:tcW w:w="157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10</w:t>
            </w:r>
          </w:p>
        </w:tc>
        <w:tc>
          <w:tcPr>
            <w:tcW w:w="202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车间</w:t>
            </w:r>
          </w:p>
        </w:tc>
        <w:tc>
          <w:tcPr>
            <w:tcW w:w="150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14</w:t>
            </w:r>
          </w:p>
        </w:tc>
        <w:tc>
          <w:tcPr>
            <w:tcW w:w="219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过滤式3#防毒面具</w:t>
            </w:r>
          </w:p>
        </w:tc>
        <w:tc>
          <w:tcPr>
            <w:tcW w:w="157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5</w:t>
            </w:r>
          </w:p>
        </w:tc>
        <w:tc>
          <w:tcPr>
            <w:tcW w:w="202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车间</w:t>
            </w:r>
          </w:p>
        </w:tc>
        <w:tc>
          <w:tcPr>
            <w:tcW w:w="150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15</w:t>
            </w:r>
          </w:p>
        </w:tc>
        <w:tc>
          <w:tcPr>
            <w:tcW w:w="219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正压空气呼吸器</w:t>
            </w:r>
          </w:p>
        </w:tc>
        <w:tc>
          <w:tcPr>
            <w:tcW w:w="157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8</w:t>
            </w:r>
          </w:p>
        </w:tc>
        <w:tc>
          <w:tcPr>
            <w:tcW w:w="202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车间、尾气、锅炉</w:t>
            </w:r>
          </w:p>
        </w:tc>
        <w:tc>
          <w:tcPr>
            <w:tcW w:w="150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16</w:t>
            </w:r>
          </w:p>
        </w:tc>
        <w:tc>
          <w:tcPr>
            <w:tcW w:w="219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急救药箱</w:t>
            </w:r>
          </w:p>
        </w:tc>
        <w:tc>
          <w:tcPr>
            <w:tcW w:w="157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1</w:t>
            </w:r>
          </w:p>
        </w:tc>
        <w:tc>
          <w:tcPr>
            <w:tcW w:w="202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库房</w:t>
            </w:r>
          </w:p>
        </w:tc>
        <w:tc>
          <w:tcPr>
            <w:tcW w:w="150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17</w:t>
            </w:r>
          </w:p>
        </w:tc>
        <w:tc>
          <w:tcPr>
            <w:tcW w:w="219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3M防毒面具</w:t>
            </w:r>
          </w:p>
        </w:tc>
        <w:tc>
          <w:tcPr>
            <w:tcW w:w="157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6</w:t>
            </w:r>
          </w:p>
        </w:tc>
        <w:tc>
          <w:tcPr>
            <w:tcW w:w="202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r>
              <w:rPr>
                <w:rFonts w:hint="eastAsia" w:ascii="宋体" w:hAnsi="宋体"/>
                <w:szCs w:val="21"/>
              </w:rPr>
              <w:t>车间</w:t>
            </w:r>
          </w:p>
        </w:tc>
        <w:tc>
          <w:tcPr>
            <w:tcW w:w="150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Times New Roman"/>
                <w:szCs w:val="21"/>
              </w:rPr>
            </w:pPr>
          </w:p>
        </w:tc>
      </w:tr>
    </w:tbl>
    <w:p>
      <w:pPr>
        <w:pStyle w:val="4"/>
      </w:pPr>
      <w:r>
        <w:t xml:space="preserve">7.4 </w:t>
      </w:r>
      <w:r>
        <w:rPr>
          <w:rFonts w:hint="eastAsia"/>
        </w:rPr>
        <w:t>其他保障</w:t>
      </w:r>
      <w:bookmarkEnd w:id="90"/>
    </w:p>
    <w:p>
      <w:pPr>
        <w:pStyle w:val="5"/>
      </w:pPr>
      <w:bookmarkStart w:id="91" w:name="_Toc8526"/>
      <w:r>
        <w:t xml:space="preserve">7.4.1 </w:t>
      </w:r>
      <w:r>
        <w:rPr>
          <w:rFonts w:hint="eastAsia"/>
        </w:rPr>
        <w:t>通讯与信息保障</w:t>
      </w:r>
      <w:bookmarkEnd w:id="82"/>
      <w:bookmarkEnd w:id="91"/>
    </w:p>
    <w:p>
      <w:pPr>
        <w:spacing w:line="360" w:lineRule="auto"/>
        <w:ind w:firstLine="560" w:firstLineChars="200"/>
        <w:rPr>
          <w:rFonts w:ascii="宋体" w:hAnsi="宋体"/>
          <w:sz w:val="28"/>
          <w:szCs w:val="28"/>
        </w:rPr>
      </w:pPr>
      <w:r>
        <w:rPr>
          <w:rFonts w:hint="eastAsia" w:ascii="宋体" w:hAnsi="宋体"/>
          <w:sz w:val="28"/>
          <w:szCs w:val="28"/>
        </w:rPr>
        <w:t>分厂应急救援人员之间采用内部和外部电话（包括手机）线路进行联系，应急救援小组的电话必须24小时开机，禁止随意更换电话号码的行为。特殊情况下，电话号码发生变更，必须在变更之日起48小时内向事故应急救援指挥小组报告。事故应急救援指挥小组必须在24小时内向各成员和部门发布变更通知。</w:t>
      </w:r>
    </w:p>
    <w:p>
      <w:pPr>
        <w:spacing w:line="360" w:lineRule="auto"/>
        <w:jc w:val="center"/>
        <w:rPr>
          <w:rFonts w:ascii="宋体" w:hAnsi="宋体" w:cs="宋体"/>
          <w:b/>
          <w:sz w:val="28"/>
          <w:szCs w:val="28"/>
        </w:rPr>
      </w:pPr>
      <w:r>
        <w:rPr>
          <w:rFonts w:hint="eastAsia" w:ascii="宋体" w:hAnsi="宋体" w:cs="宋体"/>
          <w:b/>
          <w:sz w:val="28"/>
          <w:szCs w:val="28"/>
        </w:rPr>
        <w:t>表7.4-1  政府有关部门联系电话</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65"/>
        <w:gridCol w:w="2115"/>
        <w:gridCol w:w="1541"/>
        <w:gridCol w:w="1541"/>
        <w:gridCol w:w="1223"/>
        <w:gridCol w:w="1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65"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部门</w:t>
            </w:r>
          </w:p>
        </w:tc>
        <w:tc>
          <w:tcPr>
            <w:tcW w:w="2115"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电话</w:t>
            </w:r>
          </w:p>
        </w:tc>
        <w:tc>
          <w:tcPr>
            <w:tcW w:w="1541"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部门</w:t>
            </w:r>
          </w:p>
        </w:tc>
        <w:tc>
          <w:tcPr>
            <w:tcW w:w="1541"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电话</w:t>
            </w:r>
          </w:p>
        </w:tc>
        <w:tc>
          <w:tcPr>
            <w:tcW w:w="1223"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部门</w:t>
            </w:r>
          </w:p>
        </w:tc>
        <w:tc>
          <w:tcPr>
            <w:tcW w:w="1231"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65"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县人民政府办公室</w:t>
            </w:r>
          </w:p>
        </w:tc>
        <w:tc>
          <w:tcPr>
            <w:tcW w:w="211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4513157、4514899</w:t>
            </w:r>
          </w:p>
        </w:tc>
        <w:tc>
          <w:tcPr>
            <w:tcW w:w="15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县应急办</w:t>
            </w:r>
          </w:p>
        </w:tc>
        <w:tc>
          <w:tcPr>
            <w:tcW w:w="15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4513167</w:t>
            </w:r>
          </w:p>
        </w:tc>
        <w:tc>
          <w:tcPr>
            <w:tcW w:w="122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县公安局</w:t>
            </w:r>
          </w:p>
        </w:tc>
        <w:tc>
          <w:tcPr>
            <w:tcW w:w="1231"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110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65"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县安监局</w:t>
            </w:r>
          </w:p>
        </w:tc>
        <w:tc>
          <w:tcPr>
            <w:tcW w:w="211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4511686</w:t>
            </w:r>
          </w:p>
        </w:tc>
        <w:tc>
          <w:tcPr>
            <w:tcW w:w="15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县生态环境局</w:t>
            </w:r>
          </w:p>
        </w:tc>
        <w:tc>
          <w:tcPr>
            <w:tcW w:w="15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4520357</w:t>
            </w:r>
          </w:p>
        </w:tc>
        <w:tc>
          <w:tcPr>
            <w:tcW w:w="122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急救中心</w:t>
            </w:r>
          </w:p>
        </w:tc>
        <w:tc>
          <w:tcPr>
            <w:tcW w:w="1231"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4511037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65"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县消防大队</w:t>
            </w:r>
          </w:p>
        </w:tc>
        <w:tc>
          <w:tcPr>
            <w:tcW w:w="2115"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119</w:t>
            </w:r>
          </w:p>
        </w:tc>
        <w:tc>
          <w:tcPr>
            <w:tcW w:w="1541"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县交警大队</w:t>
            </w:r>
          </w:p>
        </w:tc>
        <w:tc>
          <w:tcPr>
            <w:tcW w:w="1541"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122</w:t>
            </w:r>
          </w:p>
        </w:tc>
        <w:tc>
          <w:tcPr>
            <w:tcW w:w="1223"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工管委</w:t>
            </w:r>
          </w:p>
        </w:tc>
        <w:tc>
          <w:tcPr>
            <w:tcW w:w="1231" w:type="dxa"/>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4501939</w:t>
            </w:r>
          </w:p>
        </w:tc>
      </w:tr>
    </w:tbl>
    <w:p>
      <w:pPr>
        <w:spacing w:line="360" w:lineRule="auto"/>
        <w:rPr>
          <w:rFonts w:ascii="宋体" w:hAnsi="宋体" w:cs="Times New Roman"/>
          <w:b/>
          <w:sz w:val="28"/>
          <w:szCs w:val="28"/>
        </w:rPr>
      </w:pPr>
    </w:p>
    <w:p>
      <w:pPr>
        <w:spacing w:line="360" w:lineRule="auto"/>
        <w:jc w:val="center"/>
        <w:rPr>
          <w:rFonts w:ascii="宋体" w:hAnsi="宋体" w:cs="宋体"/>
          <w:b/>
          <w:sz w:val="28"/>
          <w:szCs w:val="28"/>
        </w:rPr>
      </w:pPr>
      <w:r>
        <w:rPr>
          <w:rFonts w:hint="eastAsia" w:ascii="宋体" w:hAnsi="宋体" w:cs="宋体"/>
          <w:b/>
          <w:sz w:val="28"/>
          <w:szCs w:val="28"/>
        </w:rPr>
        <w:t>表7.4-2  应急领导小组通讯录</w:t>
      </w:r>
    </w:p>
    <w:bookmarkEnd w:id="83"/>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
        <w:gridCol w:w="716"/>
        <w:gridCol w:w="1367"/>
        <w:gridCol w:w="1536"/>
        <w:gridCol w:w="586"/>
        <w:gridCol w:w="716"/>
        <w:gridCol w:w="1478"/>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bookmarkStart w:id="92" w:name="_Toc8037"/>
            <w:r>
              <w:rPr>
                <w:rFonts w:hint="eastAsia" w:ascii="仿宋" w:hAnsi="仿宋" w:eastAsia="仿宋" w:cs="仿宋"/>
                <w:sz w:val="24"/>
                <w:szCs w:val="24"/>
              </w:rPr>
              <w:t>序号</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姓名</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职务</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电话</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序号</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姓名</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职务</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1</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魏淑明</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法人代表兼总经理</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18008700268</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7</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吴成果</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车间主任</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15520304545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2</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何强</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副总兼厂长</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18908708868</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8</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伍兵</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工段长</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13679631088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3</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林胜伟</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副厂长</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18981309670</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9</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邹彬</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安全环保副科长</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13398230512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4</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郭平武</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安全总监</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18383375206</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10</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张加俊</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设备副科长</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18111466620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5</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王琳</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厂长助理</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13108236905</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11</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林霞彬</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尾气主管</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13541905263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6</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张国忠</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厂长助理</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18684091335</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12</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谢召玉</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保卫、消防负责人</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18981305780</w:t>
            </w:r>
          </w:p>
        </w:tc>
      </w:tr>
    </w:tbl>
    <w:p>
      <w:pPr>
        <w:pStyle w:val="5"/>
      </w:pPr>
      <w:r>
        <w:t>7.4.2</w:t>
      </w:r>
      <w:r>
        <w:rPr>
          <w:rFonts w:hint="eastAsia"/>
        </w:rPr>
        <w:t>应急队伍保障</w:t>
      </w:r>
      <w:bookmarkEnd w:id="92"/>
    </w:p>
    <w:p>
      <w:pPr>
        <w:spacing w:line="360" w:lineRule="auto"/>
        <w:ind w:firstLine="560" w:firstLineChars="200"/>
        <w:rPr>
          <w:rFonts w:ascii="宋体" w:hAnsi="宋体"/>
          <w:sz w:val="28"/>
          <w:szCs w:val="28"/>
        </w:rPr>
      </w:pPr>
      <w:r>
        <w:rPr>
          <w:rFonts w:hint="eastAsia" w:ascii="宋体" w:hAnsi="宋体"/>
          <w:sz w:val="28"/>
          <w:szCs w:val="28"/>
        </w:rPr>
        <w:t>（1）内部保障</w:t>
      </w:r>
    </w:p>
    <w:p>
      <w:pPr>
        <w:spacing w:line="360" w:lineRule="auto"/>
        <w:ind w:firstLine="560" w:firstLineChars="200"/>
        <w:rPr>
          <w:rFonts w:ascii="宋体" w:hAnsi="宋体"/>
          <w:sz w:val="28"/>
          <w:szCs w:val="28"/>
        </w:rPr>
      </w:pPr>
      <w:r>
        <w:rPr>
          <w:rFonts w:hint="eastAsia" w:ascii="宋体" w:hAnsi="宋体"/>
          <w:sz w:val="28"/>
          <w:szCs w:val="28"/>
        </w:rPr>
        <w:t>公司各应急救援专业队伍是突发环境事件应急的骨干力量，其任务主要是担负生产区域内突发环境事件的应急救援工作。各应急救援队伍在日常中应注重应急专业知识的学习与应急能力的提升。定期进行培训与演练，熟悉应急流程，确保在发生环境事件时，各应急救援队伍具备相应的应急能力与应急行动能有条无序的进行。</w:t>
      </w:r>
    </w:p>
    <w:p>
      <w:pPr>
        <w:spacing w:line="360" w:lineRule="auto"/>
        <w:ind w:firstLine="560" w:firstLineChars="200"/>
        <w:rPr>
          <w:rFonts w:ascii="宋体" w:hAnsi="宋体"/>
          <w:sz w:val="28"/>
          <w:szCs w:val="28"/>
        </w:rPr>
      </w:pPr>
      <w:r>
        <w:rPr>
          <w:rFonts w:hint="eastAsia" w:ascii="宋体" w:hAnsi="宋体"/>
          <w:sz w:val="28"/>
          <w:szCs w:val="28"/>
        </w:rPr>
        <w:t>（2）外部救援</w:t>
      </w:r>
    </w:p>
    <w:p>
      <w:pPr>
        <w:spacing w:line="360" w:lineRule="auto"/>
        <w:ind w:firstLine="560" w:firstLineChars="200"/>
        <w:rPr>
          <w:rFonts w:ascii="Times New Roman" w:hAnsi="Times New Roman"/>
          <w:sz w:val="24"/>
          <w:szCs w:val="24"/>
        </w:rPr>
      </w:pPr>
      <w:r>
        <w:rPr>
          <w:rFonts w:hint="eastAsia" w:ascii="宋体" w:hAnsi="宋体"/>
          <w:sz w:val="28"/>
          <w:szCs w:val="28"/>
        </w:rPr>
        <w:t>厂区一旦发生重大事故，本公司力量不足或有可能危及社会安全时，指挥部必须向上级和友邻单位通报，必要时请求上级救助。社会救援队进入站区，指挥部应派专人联络、引导，并告知安全注意事项。</w:t>
      </w:r>
    </w:p>
    <w:p>
      <w:pPr>
        <w:pStyle w:val="5"/>
      </w:pPr>
      <w:bookmarkStart w:id="93" w:name="_Toc20271"/>
      <w:r>
        <w:t>7.4.3</w:t>
      </w:r>
      <w:r>
        <w:rPr>
          <w:rFonts w:hint="eastAsia"/>
        </w:rPr>
        <w:t>技术保障</w:t>
      </w:r>
      <w:bookmarkEnd w:id="93"/>
    </w:p>
    <w:p>
      <w:pPr>
        <w:spacing w:line="360" w:lineRule="auto"/>
        <w:ind w:firstLine="560" w:firstLineChars="200"/>
        <w:rPr>
          <w:sz w:val="28"/>
          <w:szCs w:val="28"/>
        </w:rPr>
      </w:pPr>
      <w:r>
        <w:rPr>
          <w:rFonts w:hint="eastAsia" w:ascii="宋体" w:hAnsi="宋体"/>
          <w:sz w:val="28"/>
          <w:szCs w:val="28"/>
        </w:rPr>
        <w:t>公司定期组织管理人员、技术人员参加国家或地方主办的环境安全管理培训，对普通员工定期进行环境安全教育和考核，每年至少举行1次专项培训和演练；建立环境安全预警系统，组建专家组，确保在启动预警前、事件发生后相关环境专家能迅速到位，为指挥决策提供服务；定期邀请市县环保主管领导或专家到厂检查、指导环境风险预防工作，对突发环境事件预警、处置等方面信息进行沟通交流。</w:t>
      </w:r>
    </w:p>
    <w:p>
      <w:pPr>
        <w:pStyle w:val="5"/>
        <w:rPr>
          <w:sz w:val="24"/>
        </w:rPr>
      </w:pPr>
      <w:bookmarkStart w:id="94" w:name="_Toc23399"/>
      <w:r>
        <w:t xml:space="preserve">7.4.4 </w:t>
      </w:r>
      <w:r>
        <w:rPr>
          <w:rFonts w:hint="eastAsia"/>
        </w:rPr>
        <w:t>医疗卫生保障</w:t>
      </w:r>
      <w:bookmarkEnd w:id="94"/>
    </w:p>
    <w:p>
      <w:pPr>
        <w:spacing w:line="360" w:lineRule="auto"/>
        <w:ind w:firstLine="560" w:firstLineChars="200"/>
        <w:rPr>
          <w:rFonts w:ascii="宋体" w:hAnsi="宋体"/>
          <w:sz w:val="28"/>
          <w:szCs w:val="28"/>
        </w:rPr>
      </w:pPr>
      <w:r>
        <w:rPr>
          <w:rFonts w:hint="eastAsia" w:ascii="宋体" w:hAnsi="宋体"/>
          <w:sz w:val="28"/>
          <w:szCs w:val="28"/>
        </w:rPr>
        <w:t xml:space="preserve">公司联系马边县医院、防疫站，确保医院能在发生事故后能及时赴现场开展医疗救治、疾病预防控制等医疗卫生应急工作。关键岗位配备急救药箱、常用救护药品和防护用品，现场人员要求掌握对急救物资的使用操作规程，定期对药品进行更换更新。   </w:t>
      </w:r>
    </w:p>
    <w:p>
      <w:pPr>
        <w:pStyle w:val="5"/>
        <w:rPr>
          <w:rFonts w:ascii="Times New Roman" w:hAnsi="Times New Roman"/>
          <w:sz w:val="24"/>
        </w:rPr>
      </w:pPr>
      <w:bookmarkStart w:id="95" w:name="_Toc29165"/>
      <w:r>
        <w:t xml:space="preserve">7.4.5 </w:t>
      </w:r>
      <w:r>
        <w:rPr>
          <w:rFonts w:hint="eastAsia"/>
        </w:rPr>
        <w:t>交通运输保障</w:t>
      </w:r>
      <w:bookmarkEnd w:id="95"/>
    </w:p>
    <w:p>
      <w:pPr>
        <w:spacing w:line="360" w:lineRule="auto"/>
        <w:ind w:firstLine="560" w:firstLineChars="200"/>
        <w:rPr>
          <w:rFonts w:ascii="宋体" w:hAnsi="宋体"/>
          <w:sz w:val="28"/>
          <w:szCs w:val="28"/>
        </w:rPr>
      </w:pPr>
      <w:r>
        <w:rPr>
          <w:rFonts w:hint="eastAsia" w:ascii="宋体" w:hAnsi="宋体"/>
          <w:sz w:val="28"/>
          <w:szCs w:val="28"/>
        </w:rPr>
        <w:t xml:space="preserve">要保证紧急情况下应急交通工具的优先安排、优先调度，确保运输安全畅通；要建立紧急情况交通运输工具的调用程序，确保抢险救灾物资和人员能够及时、安全送达（川LZ3371及厂内运输车辆）。  </w:t>
      </w:r>
    </w:p>
    <w:p>
      <w:pPr>
        <w:pStyle w:val="3"/>
        <w:rPr>
          <w:rStyle w:val="42"/>
          <w:b/>
          <w:bCs/>
        </w:rPr>
      </w:pPr>
      <w:bookmarkStart w:id="96" w:name="_Toc7511"/>
      <w:r>
        <w:rPr>
          <w:rStyle w:val="42"/>
          <w:rFonts w:hint="eastAsia"/>
          <w:b/>
          <w:bCs w:val="0"/>
        </w:rPr>
        <w:t>八、专项应急预案</w:t>
      </w:r>
      <w:bookmarkEnd w:id="96"/>
    </w:p>
    <w:p>
      <w:pPr>
        <w:pStyle w:val="4"/>
        <w:rPr>
          <w:kern w:val="0"/>
        </w:rPr>
      </w:pPr>
      <w:bookmarkStart w:id="97" w:name="_Toc21389_WPSOffice_Level2"/>
      <w:bookmarkStart w:id="98" w:name="_Toc32078_WPSOffice_Level2"/>
      <w:bookmarkStart w:id="99" w:name="_Toc13908"/>
      <w:bookmarkStart w:id="100" w:name="_Toc8915"/>
      <w:bookmarkStart w:id="101" w:name="_Toc8333_WPSOffice_Level2"/>
      <w:r>
        <w:t>8.1</w:t>
      </w:r>
      <w:r>
        <w:rPr>
          <w:rFonts w:hint="eastAsia"/>
        </w:rPr>
        <w:t>变压器事故应急现场处置方案</w:t>
      </w:r>
      <w:bookmarkEnd w:id="97"/>
      <w:bookmarkEnd w:id="98"/>
      <w:bookmarkEnd w:id="99"/>
      <w:bookmarkEnd w:id="100"/>
      <w:bookmarkEnd w:id="101"/>
    </w:p>
    <w:p>
      <w:pPr>
        <w:pStyle w:val="5"/>
      </w:pPr>
      <w:bookmarkStart w:id="102" w:name="_Toc8476"/>
      <w:r>
        <w:t>8.1.1</w:t>
      </w:r>
      <w:r>
        <w:rPr>
          <w:rFonts w:hint="eastAsia"/>
        </w:rPr>
        <w:t>事故风险分析</w:t>
      </w:r>
      <w:bookmarkEnd w:id="102"/>
    </w:p>
    <w:p>
      <w:pPr>
        <w:spacing w:line="360" w:lineRule="auto"/>
        <w:ind w:firstLine="560" w:firstLineChars="200"/>
        <w:rPr>
          <w:rFonts w:ascii="宋体" w:hAnsi="宋体"/>
          <w:sz w:val="28"/>
          <w:szCs w:val="28"/>
        </w:rPr>
      </w:pPr>
      <w:r>
        <w:rPr>
          <w:rFonts w:hint="eastAsia" w:ascii="宋体" w:hAnsi="宋体"/>
          <w:sz w:val="28"/>
          <w:szCs w:val="28"/>
        </w:rPr>
        <w:t>本厂变压器有5台，3台电炉变压器，2台动力变压器（1600KW）。电炉变压器是电炉能量供应的心脏，动力变压器是动力供应的中心，若变压器出现问题，直接导致停产，故变压器事故分析为应急管理的重要内容。</w:t>
      </w:r>
    </w:p>
    <w:p>
      <w:pPr>
        <w:spacing w:line="360" w:lineRule="auto"/>
        <w:ind w:firstLine="560" w:firstLineChars="200"/>
        <w:rPr>
          <w:rFonts w:ascii="宋体" w:hAnsi="宋体"/>
          <w:sz w:val="28"/>
          <w:szCs w:val="28"/>
        </w:rPr>
      </w:pPr>
      <w:r>
        <w:rPr>
          <w:rFonts w:hint="eastAsia" w:ascii="宋体" w:hAnsi="宋体"/>
          <w:sz w:val="28"/>
          <w:szCs w:val="28"/>
        </w:rPr>
        <w:t>电炉高压器设置在电炉制磷2楼，动力变压器设置在35KV变电室。</w:t>
      </w:r>
      <w:r>
        <w:rPr>
          <w:rFonts w:hint="eastAsia" w:ascii="宋体" w:hAnsi="宋体"/>
          <w:sz w:val="28"/>
        </w:rPr>
        <w:t>动力变压器可能发生因受潮、积尘等短路事故，轻、重瓦斯跳闸，电炉变压器油温过高、气压过大发生喷油而燃烧等事故或受潮、积尘等发生短路事故。</w:t>
      </w:r>
    </w:p>
    <w:p>
      <w:pPr>
        <w:spacing w:line="360" w:lineRule="auto"/>
        <w:ind w:firstLine="560" w:firstLineChars="200"/>
        <w:rPr>
          <w:rFonts w:ascii="宋体" w:hAnsi="宋体"/>
          <w:sz w:val="28"/>
          <w:szCs w:val="24"/>
        </w:rPr>
      </w:pPr>
      <w:r>
        <w:rPr>
          <w:rFonts w:hint="eastAsia" w:ascii="宋体" w:hAnsi="宋体"/>
          <w:sz w:val="28"/>
        </w:rPr>
        <w:t>变压器二次出线发生短路事故相对较大，发生油温过高、气压过大发生喷油燃烧事故机率较小，防范此类事故须定期对线路清扫、接头坚固，保护装置灵活完成。变压器发生短路或漏电时，可能会造成人员触电事故，发生漏油燃烧可能会造成人员受伤和引发环保事故。</w:t>
      </w:r>
    </w:p>
    <w:p>
      <w:pPr>
        <w:pStyle w:val="5"/>
        <w:rPr>
          <w:rFonts w:ascii="Times New Roman" w:hAnsi="Times New Roman"/>
          <w:sz w:val="24"/>
        </w:rPr>
      </w:pPr>
      <w:bookmarkStart w:id="103" w:name="_Toc4970"/>
      <w:bookmarkStart w:id="104" w:name="_Toc26938"/>
      <w:r>
        <w:t>8.1.2</w:t>
      </w:r>
      <w:r>
        <w:rPr>
          <w:rFonts w:hint="eastAsia"/>
        </w:rPr>
        <w:t>应急组织与职责</w:t>
      </w:r>
      <w:bookmarkEnd w:id="103"/>
      <w:bookmarkEnd w:id="104"/>
    </w:p>
    <w:p>
      <w:pPr>
        <w:spacing w:line="360" w:lineRule="auto"/>
        <w:ind w:firstLine="562" w:firstLineChars="200"/>
        <w:rPr>
          <w:rFonts w:ascii="宋体" w:hAnsi="宋体"/>
          <w:b/>
          <w:bCs/>
          <w:sz w:val="28"/>
        </w:rPr>
      </w:pPr>
      <w:r>
        <w:rPr>
          <w:rFonts w:hint="eastAsia" w:ascii="宋体" w:hAnsi="宋体"/>
          <w:b/>
          <w:bCs/>
          <w:sz w:val="28"/>
        </w:rPr>
        <w:t>（1）应急组织</w:t>
      </w:r>
    </w:p>
    <w:p>
      <w:pPr>
        <w:spacing w:line="360" w:lineRule="auto"/>
        <w:ind w:firstLine="560" w:firstLineChars="200"/>
        <w:rPr>
          <w:rFonts w:ascii="宋体" w:hAnsi="宋体"/>
          <w:sz w:val="28"/>
        </w:rPr>
      </w:pPr>
      <w:r>
        <w:rPr>
          <w:rFonts w:hint="eastAsia" w:ascii="宋体" w:hAnsi="宋体"/>
          <w:sz w:val="28"/>
        </w:rPr>
        <w:t>现场处置组长：电炉工段长或变配电站班长</w:t>
      </w:r>
    </w:p>
    <w:p>
      <w:pPr>
        <w:spacing w:line="360" w:lineRule="auto"/>
        <w:ind w:firstLine="560" w:firstLineChars="200"/>
        <w:rPr>
          <w:rFonts w:ascii="宋体" w:hAnsi="宋体"/>
          <w:sz w:val="28"/>
        </w:rPr>
      </w:pPr>
      <w:r>
        <w:rPr>
          <w:rFonts w:hint="eastAsia" w:ascii="宋体" w:hAnsi="宋体"/>
          <w:sz w:val="28"/>
        </w:rPr>
        <w:t>现场处置副组长：班长</w:t>
      </w:r>
    </w:p>
    <w:p>
      <w:pPr>
        <w:spacing w:line="360" w:lineRule="auto"/>
        <w:ind w:firstLine="560" w:firstLineChars="200"/>
        <w:rPr>
          <w:rFonts w:ascii="宋体" w:hAnsi="宋体"/>
          <w:sz w:val="28"/>
        </w:rPr>
      </w:pPr>
      <w:r>
        <w:rPr>
          <w:rFonts w:hint="eastAsia" w:ascii="宋体" w:hAnsi="宋体"/>
          <w:sz w:val="28"/>
        </w:rPr>
        <w:t>现场处置成员：现场作业人员</w:t>
      </w:r>
    </w:p>
    <w:p>
      <w:pPr>
        <w:spacing w:line="360" w:lineRule="auto"/>
        <w:ind w:firstLine="562" w:firstLineChars="200"/>
        <w:rPr>
          <w:rFonts w:ascii="宋体" w:hAnsi="宋体"/>
          <w:b/>
          <w:bCs/>
          <w:sz w:val="28"/>
        </w:rPr>
      </w:pPr>
      <w:r>
        <w:rPr>
          <w:rFonts w:hint="eastAsia" w:ascii="宋体" w:hAnsi="宋体"/>
          <w:b/>
          <w:bCs/>
          <w:sz w:val="28"/>
        </w:rPr>
        <w:t>（2）工作职责</w:t>
      </w:r>
    </w:p>
    <w:p>
      <w:pPr>
        <w:spacing w:line="360" w:lineRule="auto"/>
        <w:ind w:firstLine="560" w:firstLineChars="200"/>
        <w:rPr>
          <w:rFonts w:ascii="宋体" w:hAnsi="宋体"/>
          <w:sz w:val="28"/>
        </w:rPr>
      </w:pPr>
      <w:r>
        <w:rPr>
          <w:rFonts w:hint="eastAsia" w:ascii="宋体" w:hAnsi="宋体"/>
          <w:sz w:val="28"/>
        </w:rPr>
        <w:t>①组长负责了解合掌握事故现场情况，及时向上级汇报，在上级应急指挥机构到达前负责指挥和组织现场抢救。</w:t>
      </w:r>
    </w:p>
    <w:p>
      <w:pPr>
        <w:spacing w:line="360" w:lineRule="auto"/>
        <w:ind w:firstLine="560" w:firstLineChars="200"/>
        <w:rPr>
          <w:rFonts w:ascii="宋体" w:hAnsi="宋体"/>
          <w:sz w:val="28"/>
        </w:rPr>
      </w:pPr>
      <w:r>
        <w:rPr>
          <w:rFonts w:hint="eastAsia" w:ascii="宋体" w:hAnsi="宋体"/>
          <w:sz w:val="28"/>
        </w:rPr>
        <w:t>②副组长协助组长开展应急抢险工作。</w:t>
      </w:r>
    </w:p>
    <w:p>
      <w:pPr>
        <w:spacing w:line="360" w:lineRule="auto"/>
        <w:ind w:firstLine="560" w:firstLineChars="200"/>
        <w:rPr>
          <w:rFonts w:ascii="宋体" w:hAnsi="宋体"/>
          <w:sz w:val="28"/>
        </w:rPr>
      </w:pPr>
      <w:r>
        <w:rPr>
          <w:rFonts w:hint="eastAsia" w:ascii="宋体" w:hAnsi="宋体"/>
          <w:sz w:val="28"/>
        </w:rPr>
        <w:t>③各岗位成员负责本岗位设备设施、管道阀门等的应急处理；同时会同其他人员在组长的安排下参加应急抢险工作。</w:t>
      </w:r>
    </w:p>
    <w:p>
      <w:pPr>
        <w:pStyle w:val="5"/>
        <w:rPr>
          <w:rFonts w:ascii="Times New Roman" w:hAnsi="Times New Roman"/>
          <w:sz w:val="24"/>
        </w:rPr>
      </w:pPr>
      <w:bookmarkStart w:id="105" w:name="_Toc14963"/>
      <w:bookmarkStart w:id="106" w:name="_Toc22923"/>
      <w:r>
        <w:t>8.1.3</w:t>
      </w:r>
      <w:r>
        <w:rPr>
          <w:rFonts w:hint="eastAsia"/>
        </w:rPr>
        <w:t>、应急处置</w:t>
      </w:r>
      <w:bookmarkEnd w:id="105"/>
      <w:bookmarkEnd w:id="106"/>
    </w:p>
    <w:p>
      <w:pPr>
        <w:spacing w:line="360" w:lineRule="auto"/>
        <w:ind w:firstLine="562" w:firstLineChars="200"/>
        <w:rPr>
          <w:rFonts w:ascii="宋体" w:hAnsi="宋体"/>
          <w:b/>
          <w:bCs/>
          <w:sz w:val="28"/>
        </w:rPr>
      </w:pPr>
      <w:r>
        <w:rPr>
          <w:rFonts w:hint="eastAsia" w:ascii="宋体" w:hAnsi="宋体"/>
          <w:b/>
          <w:bCs/>
          <w:sz w:val="28"/>
        </w:rPr>
        <w:t>（1）现场指挥</w:t>
      </w:r>
    </w:p>
    <w:p>
      <w:pPr>
        <w:spacing w:line="360" w:lineRule="auto"/>
        <w:ind w:firstLine="560" w:firstLineChars="200"/>
        <w:rPr>
          <w:rFonts w:ascii="宋体" w:hAnsi="宋体"/>
          <w:sz w:val="28"/>
        </w:rPr>
      </w:pPr>
      <w:r>
        <w:rPr>
          <w:rFonts w:hint="eastAsia" w:ascii="宋体" w:hAnsi="宋体"/>
          <w:sz w:val="28"/>
        </w:rPr>
        <w:t>当班操作人员应立即采取措施进行处理，处理不了时立即通知生产值班人员，生产值班人员通知工段负责人和相关技术人员迅速到厂处理。工段长或车间主任做出处理方案，车间主要负责人或设备负责人批准处理方案并组织实施。</w:t>
      </w:r>
    </w:p>
    <w:p>
      <w:pPr>
        <w:spacing w:line="360" w:lineRule="auto"/>
        <w:ind w:firstLine="562" w:firstLineChars="200"/>
        <w:rPr>
          <w:rFonts w:ascii="宋体" w:hAnsi="宋体"/>
          <w:b/>
          <w:bCs/>
          <w:sz w:val="28"/>
        </w:rPr>
      </w:pPr>
      <w:r>
        <w:rPr>
          <w:rFonts w:hint="eastAsia" w:ascii="宋体" w:hAnsi="宋体"/>
          <w:b/>
          <w:bCs/>
          <w:sz w:val="28"/>
        </w:rPr>
        <w:t>（2）各类事故的处置方法</w:t>
      </w:r>
    </w:p>
    <w:p>
      <w:pPr>
        <w:spacing w:line="360" w:lineRule="auto"/>
        <w:ind w:firstLine="560" w:firstLineChars="200"/>
        <w:rPr>
          <w:rFonts w:ascii="宋体" w:hAnsi="宋体"/>
          <w:sz w:val="28"/>
        </w:rPr>
      </w:pPr>
      <w:r>
        <w:rPr>
          <w:rFonts w:hint="eastAsia" w:ascii="宋体" w:hAnsi="宋体"/>
          <w:sz w:val="28"/>
        </w:rPr>
        <w:t>①轻瓦斯动作的处理</w:t>
      </w:r>
    </w:p>
    <w:p>
      <w:pPr>
        <w:spacing w:line="360" w:lineRule="auto"/>
        <w:ind w:firstLine="560" w:firstLineChars="200"/>
        <w:rPr>
          <w:rFonts w:ascii="宋体" w:hAnsi="宋体"/>
          <w:sz w:val="28"/>
        </w:rPr>
      </w:pPr>
      <w:r>
        <w:rPr>
          <w:rFonts w:hint="eastAsia" w:ascii="宋体" w:hAnsi="宋体"/>
          <w:sz w:val="28"/>
        </w:rPr>
        <w:t>因加油过滤在24小时内的轻瓦斯动作，属于常规现象；</w:t>
      </w:r>
    </w:p>
    <w:p>
      <w:pPr>
        <w:spacing w:line="360" w:lineRule="auto"/>
        <w:ind w:firstLine="560" w:firstLineChars="200"/>
        <w:rPr>
          <w:rFonts w:ascii="宋体" w:hAnsi="宋体"/>
          <w:sz w:val="28"/>
        </w:rPr>
      </w:pPr>
      <w:r>
        <w:rPr>
          <w:rFonts w:hint="eastAsia" w:ascii="宋体" w:hAnsi="宋体"/>
          <w:sz w:val="28"/>
        </w:rPr>
        <w:t>因温度下降漏油致使轻瓦斯动作，及时报告，迅速处理；</w:t>
      </w:r>
    </w:p>
    <w:p>
      <w:pPr>
        <w:spacing w:line="360" w:lineRule="auto"/>
        <w:ind w:firstLine="560" w:firstLineChars="200"/>
        <w:rPr>
          <w:rFonts w:ascii="宋体" w:hAnsi="宋体"/>
          <w:sz w:val="28"/>
        </w:rPr>
      </w:pPr>
      <w:r>
        <w:rPr>
          <w:rFonts w:hint="eastAsia" w:ascii="宋体" w:hAnsi="宋体"/>
          <w:sz w:val="28"/>
        </w:rPr>
        <w:t>变压器内部故障而产生少量气体，使轻瓦斯动作，应取油样做色谱分析等试验，对变压器做全面分析和鉴定。</w:t>
      </w:r>
    </w:p>
    <w:p>
      <w:pPr>
        <w:spacing w:line="360" w:lineRule="auto"/>
        <w:ind w:firstLine="560" w:firstLineChars="200"/>
        <w:rPr>
          <w:rFonts w:ascii="宋体" w:hAnsi="宋体"/>
          <w:sz w:val="28"/>
        </w:rPr>
      </w:pPr>
      <w:r>
        <w:rPr>
          <w:rFonts w:hint="eastAsia" w:ascii="宋体" w:hAnsi="宋体"/>
          <w:sz w:val="28"/>
        </w:rPr>
        <w:t>经分析确属变压器内部故障，应立即报告系统负责人，此变压器立即停运检修。</w:t>
      </w:r>
    </w:p>
    <w:p>
      <w:pPr>
        <w:spacing w:line="360" w:lineRule="auto"/>
        <w:ind w:firstLine="560" w:firstLineChars="200"/>
        <w:rPr>
          <w:rFonts w:ascii="宋体" w:hAnsi="宋体"/>
          <w:sz w:val="28"/>
        </w:rPr>
      </w:pPr>
      <w:r>
        <w:rPr>
          <w:rFonts w:hint="eastAsia" w:ascii="宋体" w:hAnsi="宋体"/>
          <w:sz w:val="28"/>
        </w:rPr>
        <w:t>②重瓦斯动作和跳闸</w:t>
      </w:r>
    </w:p>
    <w:p>
      <w:pPr>
        <w:spacing w:line="360" w:lineRule="auto"/>
        <w:ind w:firstLine="560" w:firstLineChars="200"/>
        <w:rPr>
          <w:rFonts w:ascii="宋体" w:hAnsi="宋体"/>
          <w:sz w:val="28"/>
        </w:rPr>
      </w:pPr>
      <w:r>
        <w:rPr>
          <w:rFonts w:hint="eastAsia" w:ascii="宋体" w:hAnsi="宋体"/>
          <w:sz w:val="28"/>
        </w:rPr>
        <w:t>重瓦斯只有在变压器相间短路、内部线圈匝间或层间短路、接地以及接触不好时才能引起油汽化而增加压力，迫使油流动冲击动作而因此重瓦斯动作，一般会看到变压器有喷油现象，发现这些现象未跳闸时要及时停电，同时报告调度做好安全措施，等待处理。</w:t>
      </w:r>
    </w:p>
    <w:p>
      <w:pPr>
        <w:spacing w:line="360" w:lineRule="auto"/>
        <w:ind w:firstLine="560" w:firstLineChars="200"/>
        <w:rPr>
          <w:rFonts w:ascii="宋体" w:hAnsi="宋体"/>
          <w:sz w:val="28"/>
        </w:rPr>
      </w:pPr>
      <w:r>
        <w:rPr>
          <w:rFonts w:hint="eastAsia" w:ascii="宋体" w:hAnsi="宋体"/>
          <w:sz w:val="28"/>
        </w:rPr>
        <w:t>如瓦斯动作，检查变压器无任何异常现象时，应详细检查保护回路，做保护和绝缘试验，处理合格后才能送电。</w:t>
      </w:r>
    </w:p>
    <w:p>
      <w:pPr>
        <w:spacing w:line="360" w:lineRule="auto"/>
        <w:ind w:firstLine="560" w:firstLineChars="200"/>
        <w:rPr>
          <w:rFonts w:ascii="宋体" w:hAnsi="宋体"/>
          <w:sz w:val="28"/>
        </w:rPr>
      </w:pPr>
      <w:r>
        <w:rPr>
          <w:rFonts w:hint="eastAsia" w:ascii="宋体" w:hAnsi="宋体"/>
          <w:sz w:val="28"/>
        </w:rPr>
        <w:t>③变压器着火</w:t>
      </w:r>
    </w:p>
    <w:p>
      <w:pPr>
        <w:spacing w:line="360" w:lineRule="auto"/>
        <w:ind w:firstLine="560" w:firstLineChars="200"/>
        <w:rPr>
          <w:rFonts w:ascii="宋体" w:hAnsi="宋体"/>
          <w:sz w:val="28"/>
        </w:rPr>
      </w:pPr>
      <w:r>
        <w:rPr>
          <w:rFonts w:hint="eastAsia" w:ascii="宋体" w:hAnsi="宋体"/>
          <w:sz w:val="28"/>
        </w:rPr>
        <w:t>断开着火变压器两侧断路器及隔离开关；</w:t>
      </w:r>
    </w:p>
    <w:p>
      <w:pPr>
        <w:spacing w:line="360" w:lineRule="auto"/>
        <w:ind w:firstLine="560" w:firstLineChars="200"/>
        <w:rPr>
          <w:rFonts w:ascii="宋体" w:hAnsi="宋体"/>
          <w:sz w:val="28"/>
        </w:rPr>
      </w:pPr>
      <w:r>
        <w:rPr>
          <w:rFonts w:hint="eastAsia" w:ascii="宋体" w:hAnsi="宋体"/>
          <w:sz w:val="28"/>
        </w:rPr>
        <w:t>彻底停电后用灭火器材迅速灭火；</w:t>
      </w:r>
    </w:p>
    <w:p>
      <w:pPr>
        <w:spacing w:line="360" w:lineRule="auto"/>
        <w:ind w:firstLine="560" w:firstLineChars="200"/>
        <w:rPr>
          <w:rFonts w:ascii="宋体" w:hAnsi="宋体"/>
          <w:sz w:val="28"/>
        </w:rPr>
      </w:pPr>
      <w:r>
        <w:rPr>
          <w:rFonts w:hint="eastAsia" w:ascii="宋体" w:hAnsi="宋体"/>
          <w:sz w:val="28"/>
        </w:rPr>
        <w:t>当变压器火势较大时，应及早报告消防队和领导并急速灭火，防止火焰扩大；</w:t>
      </w:r>
    </w:p>
    <w:p>
      <w:pPr>
        <w:spacing w:line="360" w:lineRule="auto"/>
        <w:ind w:firstLine="560" w:firstLineChars="200"/>
        <w:rPr>
          <w:rFonts w:ascii="宋体" w:hAnsi="宋体"/>
          <w:sz w:val="28"/>
        </w:rPr>
      </w:pPr>
      <w:r>
        <w:rPr>
          <w:rFonts w:hint="eastAsia" w:ascii="宋体" w:hAnsi="宋体"/>
          <w:sz w:val="28"/>
        </w:rPr>
        <w:t>严禁用水扑灭燃油，但在切断变压器两侧电源后，在穿绝缘防护用品的情况下，可用二氧化碳或干粉进行灭火；</w:t>
      </w:r>
    </w:p>
    <w:p>
      <w:pPr>
        <w:spacing w:line="360" w:lineRule="auto"/>
        <w:ind w:firstLine="560" w:firstLineChars="200"/>
        <w:rPr>
          <w:rFonts w:ascii="宋体" w:hAnsi="宋体"/>
          <w:sz w:val="28"/>
        </w:rPr>
      </w:pPr>
      <w:r>
        <w:rPr>
          <w:rFonts w:hint="eastAsia" w:ascii="宋体" w:hAnsi="宋体"/>
          <w:sz w:val="28"/>
        </w:rPr>
        <w:t>尽快疏散无关人员到安全地带。</w:t>
      </w:r>
    </w:p>
    <w:p>
      <w:pPr>
        <w:spacing w:line="360" w:lineRule="auto"/>
        <w:ind w:firstLine="562" w:firstLineChars="200"/>
        <w:rPr>
          <w:rFonts w:ascii="宋体" w:hAnsi="宋体"/>
          <w:b/>
          <w:bCs/>
          <w:sz w:val="28"/>
        </w:rPr>
      </w:pPr>
      <w:r>
        <w:rPr>
          <w:rFonts w:hint="eastAsia" w:ascii="宋体" w:hAnsi="宋体"/>
          <w:b/>
          <w:bCs/>
          <w:sz w:val="28"/>
        </w:rPr>
        <w:t>（3）报警</w:t>
      </w:r>
    </w:p>
    <w:p>
      <w:pPr>
        <w:spacing w:line="360" w:lineRule="auto"/>
        <w:ind w:firstLine="560" w:firstLineChars="200"/>
        <w:rPr>
          <w:rFonts w:ascii="宋体" w:hAnsi="宋体"/>
          <w:sz w:val="28"/>
        </w:rPr>
      </w:pPr>
      <w:r>
        <w:rPr>
          <w:rFonts w:hint="eastAsia" w:ascii="宋体" w:hAnsi="宋体"/>
          <w:sz w:val="28"/>
        </w:rPr>
        <w:t>①发生事故后，现场人员必须立即报告区域负责人，如果发生变压器大量泄漏、燃烧、爆炸、人员受伤人员、中毒等较为严重的事故，可直接越级向厂级负责人报告。</w:t>
      </w:r>
    </w:p>
    <w:p>
      <w:pPr>
        <w:spacing w:line="360" w:lineRule="auto"/>
        <w:ind w:firstLine="560" w:firstLineChars="200"/>
        <w:rPr>
          <w:rFonts w:ascii="宋体" w:hAnsi="宋体"/>
          <w:sz w:val="28"/>
        </w:rPr>
      </w:pPr>
      <w:r>
        <w:rPr>
          <w:rFonts w:hint="eastAsia" w:ascii="宋体" w:hAnsi="宋体"/>
          <w:sz w:val="28"/>
        </w:rPr>
        <w:t>②现场报告人必须将事故发生的时间、地点、现场情况、有无人员受伤等情况向上级简单明确告知。</w:t>
      </w:r>
    </w:p>
    <w:p>
      <w:pPr>
        <w:spacing w:line="360" w:lineRule="auto"/>
        <w:ind w:firstLine="560" w:firstLineChars="200"/>
        <w:rPr>
          <w:rFonts w:ascii="宋体" w:hAnsi="宋体"/>
          <w:sz w:val="28"/>
        </w:rPr>
      </w:pPr>
      <w:r>
        <w:rPr>
          <w:rFonts w:hint="eastAsia" w:ascii="宋体" w:hAnsi="宋体"/>
          <w:sz w:val="28"/>
        </w:rPr>
        <w:t>③区域负责人到现场后，可根据事故严重程度越级向公司分管安全的副总经理报告。</w:t>
      </w:r>
    </w:p>
    <w:p>
      <w:pPr>
        <w:spacing w:line="360" w:lineRule="auto"/>
        <w:ind w:firstLine="560" w:firstLineChars="200"/>
        <w:rPr>
          <w:rFonts w:ascii="宋体" w:hAnsi="宋体"/>
          <w:sz w:val="28"/>
        </w:rPr>
      </w:pPr>
      <w:r>
        <w:rPr>
          <w:rFonts w:hint="eastAsia" w:ascii="宋体" w:hAnsi="宋体"/>
          <w:sz w:val="28"/>
        </w:rPr>
        <w:t>④厂级领导到现场后，可根据事故严重程度越级向公司总经理报告。或报政府相关部门报告、相关单位通报，以寻求支援抢险。</w:t>
      </w:r>
    </w:p>
    <w:p>
      <w:pPr>
        <w:spacing w:line="360" w:lineRule="auto"/>
        <w:ind w:firstLine="560" w:firstLineChars="200"/>
        <w:rPr>
          <w:rFonts w:ascii="宋体" w:hAnsi="宋体"/>
          <w:sz w:val="28"/>
        </w:rPr>
      </w:pPr>
      <w:r>
        <w:rPr>
          <w:rFonts w:hint="eastAsia" w:ascii="宋体" w:hAnsi="宋体"/>
          <w:sz w:val="28"/>
        </w:rPr>
        <w:t>⑤接到报告需到现场抢险的各级人员必须及时到厂抢险。</w:t>
      </w:r>
    </w:p>
    <w:p>
      <w:pPr>
        <w:spacing w:line="360" w:lineRule="auto"/>
        <w:ind w:firstLine="560" w:firstLineChars="200"/>
        <w:rPr>
          <w:rFonts w:ascii="宋体" w:hAnsi="宋体"/>
          <w:sz w:val="28"/>
        </w:rPr>
      </w:pPr>
      <w:r>
        <w:rPr>
          <w:rFonts w:hint="eastAsia" w:ascii="宋体" w:hAnsi="宋体"/>
          <w:sz w:val="28"/>
        </w:rPr>
        <w:t>⑥公司安全环保部或公司领导要按国家相关法律法规要求及时向政府相关部门报告。</w:t>
      </w:r>
    </w:p>
    <w:p>
      <w:pPr>
        <w:spacing w:line="360" w:lineRule="auto"/>
        <w:ind w:firstLine="560" w:firstLineChars="200"/>
        <w:rPr>
          <w:rFonts w:ascii="宋体" w:hAnsi="宋体"/>
          <w:sz w:val="28"/>
        </w:rPr>
      </w:pPr>
      <w:r>
        <w:rPr>
          <w:rFonts w:hint="eastAsia" w:ascii="宋体" w:hAnsi="宋体"/>
          <w:sz w:val="28"/>
        </w:rPr>
        <w:t>⑦所有人员必须保持通讯畅通，在现场的班长以上生产管理人员以及公司行政管理人员手机不得关机。</w:t>
      </w:r>
    </w:p>
    <w:p>
      <w:pPr>
        <w:pStyle w:val="5"/>
        <w:rPr>
          <w:rFonts w:ascii="Times New Roman" w:hAnsi="Times New Roman"/>
          <w:sz w:val="24"/>
        </w:rPr>
      </w:pPr>
      <w:bookmarkStart w:id="107" w:name="_Toc17006"/>
      <w:bookmarkStart w:id="108" w:name="_Toc16700"/>
      <w:r>
        <w:t>8.1.4</w:t>
      </w:r>
      <w:r>
        <w:rPr>
          <w:rFonts w:hint="eastAsia"/>
        </w:rPr>
        <w:t>应急抢险注意事故</w:t>
      </w:r>
      <w:bookmarkEnd w:id="107"/>
      <w:bookmarkEnd w:id="108"/>
    </w:p>
    <w:p>
      <w:pPr>
        <w:spacing w:line="360" w:lineRule="auto"/>
        <w:ind w:firstLine="560" w:firstLineChars="200"/>
        <w:rPr>
          <w:rFonts w:ascii="宋体" w:hAnsi="宋体"/>
          <w:sz w:val="28"/>
        </w:rPr>
      </w:pPr>
      <w:r>
        <w:rPr>
          <w:rFonts w:hint="eastAsia" w:ascii="宋体" w:hAnsi="宋体"/>
          <w:sz w:val="28"/>
        </w:rPr>
        <w:t>（1）立即断电，严禁带电抢险，抢险员工必须穿戴绝缘防护劳保，若产生大量烟气，必须戴空气呼吸器。</w:t>
      </w:r>
    </w:p>
    <w:p>
      <w:pPr>
        <w:spacing w:line="360" w:lineRule="auto"/>
        <w:ind w:firstLine="560" w:firstLineChars="200"/>
        <w:rPr>
          <w:rFonts w:ascii="宋体" w:hAnsi="宋体"/>
          <w:sz w:val="28"/>
        </w:rPr>
      </w:pPr>
      <w:r>
        <w:rPr>
          <w:rFonts w:hint="eastAsia" w:ascii="宋体" w:hAnsi="宋体"/>
          <w:sz w:val="28"/>
        </w:rPr>
        <w:t>（2）断电之后，用接地线将聚积电导流放走，以防止抢险人员触电。特殊情况下，需带电进行工作时，必须采用可靠措施，并经电气主管同意，方可进行临时处理。</w:t>
      </w:r>
    </w:p>
    <w:p>
      <w:pPr>
        <w:spacing w:line="360" w:lineRule="auto"/>
        <w:ind w:firstLine="560" w:firstLineChars="200"/>
        <w:rPr>
          <w:rFonts w:ascii="宋体" w:hAnsi="宋体"/>
          <w:sz w:val="28"/>
        </w:rPr>
      </w:pPr>
      <w:r>
        <w:rPr>
          <w:rFonts w:hint="eastAsia" w:ascii="宋体" w:hAnsi="宋体"/>
          <w:sz w:val="28"/>
        </w:rPr>
        <w:t>（3）在进行高处作业、动火作业时，严格遵守特殊作业管理规定。</w:t>
      </w:r>
    </w:p>
    <w:p>
      <w:pPr>
        <w:spacing w:line="360" w:lineRule="auto"/>
        <w:ind w:firstLine="560" w:firstLineChars="200"/>
        <w:rPr>
          <w:rFonts w:ascii="宋体" w:hAnsi="宋体"/>
          <w:sz w:val="28"/>
        </w:rPr>
      </w:pPr>
      <w:r>
        <w:rPr>
          <w:rFonts w:hint="eastAsia" w:ascii="宋体" w:hAnsi="宋体"/>
          <w:sz w:val="28"/>
        </w:rPr>
        <w:t>（4）变压器喷油或喷油着火猛烈燃烧时，不可靠近，防止爆炸，抢险人员在上风向，两人配合，使用干粉或二氧化碳灭火。</w:t>
      </w:r>
    </w:p>
    <w:p>
      <w:pPr>
        <w:spacing w:line="360" w:lineRule="auto"/>
        <w:ind w:firstLine="560" w:firstLineChars="200"/>
        <w:rPr>
          <w:rFonts w:ascii="宋体" w:hAnsi="宋体"/>
          <w:sz w:val="28"/>
        </w:rPr>
      </w:pPr>
      <w:r>
        <w:rPr>
          <w:rFonts w:hint="eastAsia" w:ascii="宋体" w:hAnsi="宋体"/>
          <w:sz w:val="28"/>
        </w:rPr>
        <w:t>（5）抢险时，密切注意个人或同事人身安全，发现事态失控时立即撤离。</w:t>
      </w:r>
    </w:p>
    <w:p>
      <w:pPr>
        <w:spacing w:line="360" w:lineRule="auto"/>
        <w:ind w:firstLine="560" w:firstLineChars="200"/>
        <w:rPr>
          <w:rFonts w:ascii="宋体" w:hAnsi="宋体"/>
          <w:sz w:val="28"/>
        </w:rPr>
      </w:pPr>
      <w:r>
        <w:rPr>
          <w:rFonts w:hint="eastAsia" w:ascii="宋体" w:hAnsi="宋体"/>
          <w:sz w:val="28"/>
        </w:rPr>
        <w:t>（6）灭火之后，安排人员检查，现场指挥人员发出可以离开指令，抢险人员方可离开。</w:t>
      </w:r>
    </w:p>
    <w:p>
      <w:pPr>
        <w:spacing w:line="360" w:lineRule="auto"/>
        <w:ind w:firstLine="560" w:firstLineChars="200"/>
        <w:rPr>
          <w:rFonts w:ascii="宋体" w:hAnsi="宋体"/>
          <w:sz w:val="28"/>
        </w:rPr>
      </w:pPr>
      <w:r>
        <w:rPr>
          <w:rFonts w:hint="eastAsia" w:ascii="宋体" w:hAnsi="宋体"/>
          <w:sz w:val="28"/>
        </w:rPr>
        <w:t>（7）地面油污及时收集入危险废物库房。</w:t>
      </w:r>
    </w:p>
    <w:p>
      <w:pPr>
        <w:pStyle w:val="4"/>
        <w:rPr>
          <w:rFonts w:ascii="Times New Roman" w:hAnsi="Times New Roman"/>
        </w:rPr>
      </w:pPr>
      <w:bookmarkStart w:id="109" w:name="_Toc4767"/>
      <w:bookmarkStart w:id="110" w:name="_Toc29393_WPSOffice_Level2"/>
      <w:bookmarkStart w:id="111" w:name="_Toc6133"/>
      <w:bookmarkStart w:id="112" w:name="_Toc18138_WPSOffice_Level2"/>
      <w:bookmarkStart w:id="113" w:name="_Toc20253_WPSOffice_Level2"/>
      <w:r>
        <w:t>8.2</w:t>
      </w:r>
      <w:r>
        <w:rPr>
          <w:rFonts w:hint="eastAsia"/>
        </w:rPr>
        <w:t>黄磷或泥磷泄漏、燃烧事故应急现场处置方案</w:t>
      </w:r>
      <w:bookmarkEnd w:id="109"/>
      <w:bookmarkEnd w:id="110"/>
      <w:bookmarkEnd w:id="111"/>
      <w:bookmarkEnd w:id="112"/>
      <w:bookmarkEnd w:id="113"/>
    </w:p>
    <w:p>
      <w:pPr>
        <w:pStyle w:val="5"/>
      </w:pPr>
      <w:bookmarkStart w:id="114" w:name="_Toc2928"/>
      <w:bookmarkStart w:id="115" w:name="_Toc828"/>
      <w:r>
        <w:t>8.2.1</w:t>
      </w:r>
      <w:r>
        <w:rPr>
          <w:rFonts w:hint="eastAsia"/>
        </w:rPr>
        <w:t>事故风险分析</w:t>
      </w:r>
      <w:bookmarkEnd w:id="114"/>
      <w:bookmarkEnd w:id="115"/>
    </w:p>
    <w:p>
      <w:pPr>
        <w:spacing w:line="360" w:lineRule="auto"/>
        <w:ind w:firstLine="560" w:firstLineChars="200"/>
        <w:rPr>
          <w:rFonts w:ascii="宋体" w:hAnsi="宋体"/>
          <w:sz w:val="28"/>
        </w:rPr>
      </w:pPr>
      <w:r>
        <w:rPr>
          <w:rFonts w:hint="eastAsia" w:ascii="宋体" w:hAnsi="宋体"/>
          <w:sz w:val="28"/>
        </w:rPr>
        <w:t>（1）黄磷、泥磷储槽或池体穿漏，燃烧生成五氧化二磷烟气，引起较大社会影响的环保事故。</w:t>
      </w:r>
    </w:p>
    <w:p>
      <w:pPr>
        <w:spacing w:line="360" w:lineRule="auto"/>
        <w:ind w:firstLine="560" w:firstLineChars="200"/>
        <w:rPr>
          <w:rFonts w:ascii="宋体" w:hAnsi="宋体"/>
          <w:sz w:val="28"/>
        </w:rPr>
      </w:pPr>
      <w:r>
        <w:rPr>
          <w:rFonts w:hint="eastAsia" w:ascii="宋体" w:hAnsi="宋体"/>
          <w:sz w:val="28"/>
        </w:rPr>
        <w:t>（2）此事故产生的位置可能是厂内高位中转槽、受磷槽、精制槽、斜沉槽等槽体。</w:t>
      </w:r>
    </w:p>
    <w:p>
      <w:pPr>
        <w:spacing w:line="360" w:lineRule="auto"/>
        <w:ind w:firstLine="560" w:firstLineChars="200"/>
        <w:rPr>
          <w:rFonts w:ascii="宋体" w:hAnsi="宋体"/>
          <w:sz w:val="28"/>
        </w:rPr>
      </w:pPr>
      <w:r>
        <w:rPr>
          <w:rFonts w:hint="eastAsia" w:ascii="宋体" w:hAnsi="宋体"/>
          <w:sz w:val="28"/>
        </w:rPr>
        <w:t>（3）本厂储存黄磷、泥磷的槽体都是双层制作，最内层储存，中间夹套作热水或蒸汽保温之用，如果最内层穿漏，渗透到夹套，夹套的保温水或蒸汽排污水会带出黄磷或泥磷，表明内层已腐蚀穿漏，须及时维修处理。</w:t>
      </w:r>
    </w:p>
    <w:p>
      <w:pPr>
        <w:spacing w:line="360" w:lineRule="auto"/>
        <w:ind w:firstLine="560" w:firstLineChars="200"/>
        <w:rPr>
          <w:rFonts w:ascii="宋体" w:hAnsi="宋体"/>
          <w:sz w:val="28"/>
        </w:rPr>
      </w:pPr>
      <w:r>
        <w:rPr>
          <w:rFonts w:hint="eastAsia" w:ascii="宋体" w:hAnsi="宋体"/>
          <w:sz w:val="28"/>
        </w:rPr>
        <w:t>（4）黄磷、泥磷燃烧，主要是导致空气污染的环保事故，社会影响较大，若大量的磷燃烧，烟气可飘至较远位置，需及时通知当地住户撤离。</w:t>
      </w:r>
    </w:p>
    <w:p>
      <w:pPr>
        <w:pStyle w:val="5"/>
        <w:rPr>
          <w:rFonts w:ascii="Times New Roman" w:hAnsi="Times New Roman"/>
          <w:sz w:val="24"/>
        </w:rPr>
      </w:pPr>
      <w:bookmarkStart w:id="116" w:name="_Toc8448"/>
      <w:bookmarkStart w:id="117" w:name="_Toc1796"/>
      <w:r>
        <w:t>8.2.2</w:t>
      </w:r>
      <w:r>
        <w:rPr>
          <w:rFonts w:hint="eastAsia"/>
        </w:rPr>
        <w:t>应急组织与职责</w:t>
      </w:r>
      <w:bookmarkEnd w:id="116"/>
      <w:bookmarkEnd w:id="117"/>
    </w:p>
    <w:p>
      <w:pPr>
        <w:spacing w:line="360" w:lineRule="auto"/>
        <w:ind w:firstLine="562" w:firstLineChars="200"/>
        <w:rPr>
          <w:rFonts w:ascii="宋体" w:hAnsi="宋体"/>
          <w:b/>
          <w:bCs/>
          <w:sz w:val="28"/>
        </w:rPr>
      </w:pPr>
      <w:r>
        <w:rPr>
          <w:rFonts w:hint="eastAsia" w:ascii="宋体" w:hAnsi="宋体"/>
          <w:b/>
          <w:bCs/>
          <w:sz w:val="28"/>
        </w:rPr>
        <w:t>（1）应急组织</w:t>
      </w:r>
    </w:p>
    <w:p>
      <w:pPr>
        <w:spacing w:line="360" w:lineRule="auto"/>
        <w:ind w:firstLine="560" w:firstLineChars="200"/>
        <w:rPr>
          <w:rFonts w:ascii="宋体" w:hAnsi="宋体"/>
          <w:sz w:val="28"/>
        </w:rPr>
      </w:pPr>
      <w:r>
        <w:rPr>
          <w:rFonts w:hint="eastAsia" w:ascii="宋体" w:hAnsi="宋体"/>
          <w:sz w:val="28"/>
        </w:rPr>
        <w:t>组长：厂长</w:t>
      </w:r>
    </w:p>
    <w:p>
      <w:pPr>
        <w:spacing w:line="360" w:lineRule="auto"/>
        <w:ind w:firstLine="560" w:firstLineChars="200"/>
        <w:rPr>
          <w:rFonts w:ascii="宋体" w:hAnsi="宋体"/>
          <w:sz w:val="28"/>
        </w:rPr>
      </w:pPr>
      <w:r>
        <w:rPr>
          <w:rFonts w:hint="eastAsia" w:ascii="宋体" w:hAnsi="宋体"/>
          <w:sz w:val="28"/>
        </w:rPr>
        <w:t>副组长：副厂长或厂长助理</w:t>
      </w:r>
    </w:p>
    <w:p>
      <w:pPr>
        <w:spacing w:line="360" w:lineRule="auto"/>
        <w:ind w:firstLine="560" w:firstLineChars="200"/>
        <w:rPr>
          <w:rFonts w:ascii="宋体" w:hAnsi="宋体"/>
          <w:sz w:val="28"/>
        </w:rPr>
      </w:pPr>
      <w:r>
        <w:rPr>
          <w:rFonts w:hint="eastAsia" w:ascii="宋体" w:hAnsi="宋体"/>
          <w:sz w:val="28"/>
        </w:rPr>
        <w:t>成员：厂内所有人员</w:t>
      </w:r>
    </w:p>
    <w:p>
      <w:pPr>
        <w:spacing w:line="360" w:lineRule="auto"/>
        <w:ind w:firstLine="562" w:firstLineChars="200"/>
        <w:rPr>
          <w:rFonts w:ascii="宋体" w:hAnsi="宋体"/>
          <w:b/>
          <w:bCs/>
          <w:sz w:val="28"/>
        </w:rPr>
      </w:pPr>
      <w:r>
        <w:rPr>
          <w:rFonts w:hint="eastAsia" w:ascii="宋体" w:hAnsi="宋体"/>
          <w:b/>
          <w:bCs/>
          <w:sz w:val="28"/>
        </w:rPr>
        <w:t>（2）工作职责：</w:t>
      </w:r>
    </w:p>
    <w:p>
      <w:pPr>
        <w:spacing w:line="360" w:lineRule="auto"/>
        <w:ind w:firstLine="560" w:firstLineChars="200"/>
        <w:rPr>
          <w:rFonts w:ascii="宋体" w:hAnsi="宋体"/>
          <w:sz w:val="28"/>
        </w:rPr>
      </w:pPr>
      <w:r>
        <w:rPr>
          <w:rFonts w:hint="eastAsia" w:ascii="宋体" w:hAnsi="宋体"/>
          <w:sz w:val="28"/>
        </w:rPr>
        <w:t>组长了解事故情况，组织应急救援，及时向上级汇报，在更高上级应急指挥机构到达前负责指挥和组织现场抢救。</w:t>
      </w:r>
    </w:p>
    <w:p>
      <w:pPr>
        <w:spacing w:line="360" w:lineRule="auto"/>
        <w:ind w:firstLine="560" w:firstLineChars="200"/>
        <w:rPr>
          <w:rFonts w:ascii="宋体" w:hAnsi="宋体"/>
          <w:sz w:val="28"/>
        </w:rPr>
      </w:pPr>
      <w:r>
        <w:rPr>
          <w:rFonts w:hint="eastAsia" w:ascii="宋体" w:hAnsi="宋体"/>
          <w:sz w:val="28"/>
        </w:rPr>
        <w:t>副组长协助组长开展应急抢险工作。</w:t>
      </w:r>
    </w:p>
    <w:p>
      <w:pPr>
        <w:spacing w:line="360" w:lineRule="auto"/>
        <w:ind w:firstLine="560" w:firstLineChars="200"/>
        <w:rPr>
          <w:rFonts w:ascii="仿宋_GB2312" w:hAnsi="Times New Roman" w:eastAsia="仿宋_GB2312"/>
          <w:sz w:val="28"/>
        </w:rPr>
      </w:pPr>
      <w:r>
        <w:rPr>
          <w:rFonts w:hint="eastAsia" w:ascii="宋体" w:hAnsi="宋体"/>
          <w:sz w:val="28"/>
        </w:rPr>
        <w:t>各岗位成员负责本岗位设备设施、管道阀门等的应急处理；同时会同其他人员在组长的安排下参加应急抢险工作。</w:t>
      </w:r>
    </w:p>
    <w:p>
      <w:pPr>
        <w:pStyle w:val="5"/>
        <w:rPr>
          <w:rFonts w:ascii="Times New Roman" w:eastAsia="宋体"/>
          <w:sz w:val="24"/>
        </w:rPr>
      </w:pPr>
      <w:bookmarkStart w:id="118" w:name="_Toc24348"/>
      <w:bookmarkStart w:id="119" w:name="_Toc15266"/>
      <w:r>
        <w:t>8.2.3</w:t>
      </w:r>
      <w:r>
        <w:rPr>
          <w:rFonts w:hint="eastAsia"/>
        </w:rPr>
        <w:t>现场指挥和处置</w:t>
      </w:r>
      <w:bookmarkEnd w:id="118"/>
      <w:bookmarkEnd w:id="119"/>
    </w:p>
    <w:p>
      <w:pPr>
        <w:spacing w:line="360" w:lineRule="auto"/>
        <w:ind w:firstLine="562" w:firstLineChars="200"/>
        <w:rPr>
          <w:rFonts w:ascii="宋体" w:hAnsi="宋体"/>
          <w:b/>
          <w:bCs/>
          <w:sz w:val="28"/>
        </w:rPr>
      </w:pPr>
      <w:r>
        <w:rPr>
          <w:rFonts w:hint="eastAsia" w:ascii="宋体" w:hAnsi="宋体"/>
          <w:b/>
          <w:bCs/>
          <w:sz w:val="28"/>
        </w:rPr>
        <w:t>（1）现场指挥</w:t>
      </w:r>
    </w:p>
    <w:p>
      <w:pPr>
        <w:spacing w:line="360" w:lineRule="auto"/>
        <w:ind w:firstLine="560" w:firstLineChars="200"/>
        <w:rPr>
          <w:rFonts w:ascii="宋体" w:hAnsi="宋体"/>
          <w:sz w:val="28"/>
        </w:rPr>
      </w:pPr>
      <w:r>
        <w:rPr>
          <w:rFonts w:hint="eastAsia" w:ascii="宋体" w:hAnsi="宋体"/>
          <w:sz w:val="28"/>
        </w:rPr>
        <w:t>现场的行政职务最高人员为现场的指挥人员，其他人员一律服从该指挥者的指挥，现场指挥人员可根据实际情况决定处置方案，如有更高职务人员以各种方式传达的明确的处置方案，须遵照执行。</w:t>
      </w:r>
    </w:p>
    <w:p>
      <w:pPr>
        <w:spacing w:line="360" w:lineRule="auto"/>
        <w:ind w:firstLine="562" w:firstLineChars="200"/>
        <w:rPr>
          <w:rFonts w:ascii="宋体" w:hAnsi="宋体"/>
          <w:b/>
          <w:bCs/>
          <w:sz w:val="28"/>
        </w:rPr>
      </w:pPr>
      <w:r>
        <w:rPr>
          <w:rFonts w:hint="eastAsia" w:ascii="宋体" w:hAnsi="宋体"/>
          <w:b/>
          <w:bCs/>
          <w:sz w:val="28"/>
        </w:rPr>
        <w:t>（2）不同方式磷或泥磷泄漏的相关处置方法</w:t>
      </w:r>
    </w:p>
    <w:p>
      <w:pPr>
        <w:spacing w:line="360" w:lineRule="auto"/>
        <w:ind w:firstLine="562" w:firstLineChars="200"/>
        <w:rPr>
          <w:rFonts w:ascii="宋体" w:hAnsi="宋体"/>
          <w:b/>
          <w:bCs/>
          <w:sz w:val="28"/>
        </w:rPr>
      </w:pPr>
      <w:r>
        <w:rPr>
          <w:rFonts w:hint="eastAsia" w:ascii="宋体" w:hAnsi="宋体"/>
          <w:b/>
          <w:bCs/>
          <w:sz w:val="28"/>
        </w:rPr>
        <w:t>精制槽泄漏应急处理</w:t>
      </w:r>
    </w:p>
    <w:p>
      <w:pPr>
        <w:spacing w:line="360" w:lineRule="auto"/>
        <w:ind w:firstLine="560" w:firstLineChars="200"/>
        <w:rPr>
          <w:rFonts w:ascii="宋体" w:hAnsi="宋体"/>
          <w:sz w:val="28"/>
        </w:rPr>
      </w:pPr>
      <w:r>
        <w:rPr>
          <w:rFonts w:hint="eastAsia" w:ascii="宋体" w:hAnsi="宋体"/>
          <w:sz w:val="28"/>
        </w:rPr>
        <w:t>①立即关闭保温所用的蒸汽或热水管。</w:t>
      </w:r>
    </w:p>
    <w:p>
      <w:pPr>
        <w:spacing w:line="360" w:lineRule="auto"/>
        <w:ind w:firstLine="560" w:firstLineChars="200"/>
        <w:rPr>
          <w:rFonts w:ascii="宋体" w:hAnsi="宋体"/>
          <w:sz w:val="28"/>
        </w:rPr>
      </w:pPr>
      <w:r>
        <w:rPr>
          <w:rFonts w:hint="eastAsia" w:ascii="宋体" w:hAnsi="宋体"/>
          <w:sz w:val="28"/>
        </w:rPr>
        <w:t>②精制槽排污阀泄漏，立即用冷水冷却泄漏的排污阀阻止磷继续流出，并用潜水泵紧急转移槽内黄磷。对漫流至地面的黄磷，用黄泥或磷渣组成围堰，有开花水枪或消防沙掩盖以灭火。</w:t>
      </w:r>
    </w:p>
    <w:p>
      <w:pPr>
        <w:spacing w:line="360" w:lineRule="auto"/>
        <w:ind w:firstLine="560" w:firstLineChars="200"/>
        <w:rPr>
          <w:rFonts w:ascii="宋体" w:hAnsi="宋体"/>
          <w:sz w:val="28"/>
        </w:rPr>
      </w:pPr>
      <w:r>
        <w:rPr>
          <w:rFonts w:hint="eastAsia" w:ascii="宋体" w:hAnsi="宋体"/>
          <w:sz w:val="28"/>
        </w:rPr>
        <w:t>③精制槽侧壁腐蚀穿漏，立即用冷水对穿漏位置喷射冷却，并用潜水泵紧急转移槽内黄磷。对漫流至地面的黄磷，有开花水枪或消防沙掩盖以灭火。</w:t>
      </w:r>
    </w:p>
    <w:p>
      <w:pPr>
        <w:spacing w:line="360" w:lineRule="auto"/>
        <w:ind w:firstLine="560" w:firstLineChars="200"/>
        <w:rPr>
          <w:rFonts w:ascii="宋体" w:hAnsi="宋体"/>
          <w:sz w:val="28"/>
        </w:rPr>
      </w:pPr>
      <w:r>
        <w:rPr>
          <w:rFonts w:hint="eastAsia" w:ascii="宋体" w:hAnsi="宋体"/>
          <w:sz w:val="28"/>
        </w:rPr>
        <w:t>④精制槽底部腐蚀穿漏，磷漏至底部围堰，可用水侧向上喷射泄漏点，并用潜水泵紧急转移槽内黄磷。</w:t>
      </w:r>
    </w:p>
    <w:p>
      <w:pPr>
        <w:spacing w:line="360" w:lineRule="auto"/>
        <w:ind w:firstLine="560" w:firstLineChars="200"/>
        <w:rPr>
          <w:rFonts w:ascii="宋体" w:hAnsi="宋体"/>
          <w:sz w:val="28"/>
        </w:rPr>
      </w:pPr>
      <w:r>
        <w:rPr>
          <w:rFonts w:hint="eastAsia" w:ascii="宋体" w:hAnsi="宋体"/>
          <w:sz w:val="28"/>
        </w:rPr>
        <w:t>⑤受磷槽与精制槽间虹吸管道泄漏，立即用水浇控制火势，派两人以上，打开虹吸管上的排空阀，截断虹吸，堵断黄磷输送。</w:t>
      </w:r>
    </w:p>
    <w:p>
      <w:pPr>
        <w:spacing w:line="360" w:lineRule="auto"/>
        <w:ind w:firstLine="562" w:firstLineChars="200"/>
        <w:rPr>
          <w:rFonts w:ascii="宋体" w:hAnsi="宋体"/>
          <w:b/>
          <w:bCs/>
          <w:sz w:val="28"/>
        </w:rPr>
      </w:pPr>
      <w:r>
        <w:rPr>
          <w:rFonts w:hint="eastAsia" w:ascii="宋体" w:hAnsi="宋体"/>
          <w:b/>
          <w:bCs/>
          <w:sz w:val="28"/>
        </w:rPr>
        <w:t>高位中转槽泄漏应急处理</w:t>
      </w:r>
    </w:p>
    <w:p>
      <w:pPr>
        <w:spacing w:line="360" w:lineRule="auto"/>
        <w:ind w:firstLine="560" w:firstLineChars="200"/>
        <w:rPr>
          <w:rFonts w:ascii="宋体" w:hAnsi="宋体"/>
          <w:sz w:val="28"/>
        </w:rPr>
      </w:pPr>
      <w:r>
        <w:rPr>
          <w:rFonts w:hint="eastAsia" w:ascii="宋体" w:hAnsi="宋体"/>
          <w:sz w:val="28"/>
        </w:rPr>
        <w:t>①立即切断蒸汽或热水的保温加热管。</w:t>
      </w:r>
    </w:p>
    <w:p>
      <w:pPr>
        <w:spacing w:line="360" w:lineRule="auto"/>
        <w:ind w:firstLine="560" w:firstLineChars="200"/>
        <w:rPr>
          <w:rFonts w:ascii="宋体" w:hAnsi="宋体"/>
          <w:sz w:val="28"/>
        </w:rPr>
      </w:pPr>
      <w:r>
        <w:rPr>
          <w:rFonts w:hint="eastAsia" w:ascii="宋体" w:hAnsi="宋体"/>
          <w:sz w:val="28"/>
        </w:rPr>
        <w:t>②高位中转槽侧壁腐蚀穿漏，立即用冷水对穿漏位置喷射冷却，同时可将该槽内磷虹吸入底下的围堰或旁边的泥磷池。对漫流至地面的黄磷，用黄泥或磷渣组成围堰，用开花水枪或消防沙掩盖以灭火。</w:t>
      </w:r>
    </w:p>
    <w:p>
      <w:pPr>
        <w:spacing w:line="360" w:lineRule="auto"/>
        <w:ind w:firstLine="560" w:firstLineChars="200"/>
        <w:rPr>
          <w:rFonts w:ascii="宋体" w:hAnsi="宋体"/>
          <w:sz w:val="28"/>
        </w:rPr>
      </w:pPr>
      <w:r>
        <w:rPr>
          <w:rFonts w:hint="eastAsia" w:ascii="宋体" w:hAnsi="宋体"/>
          <w:sz w:val="28"/>
        </w:rPr>
        <w:t>③高位中转槽底部腐蚀穿漏，立即对围堰注水，并用潜水泵向另一槽体紧急转移黄磷。</w:t>
      </w:r>
    </w:p>
    <w:p>
      <w:pPr>
        <w:spacing w:line="360" w:lineRule="auto"/>
        <w:ind w:firstLine="560" w:firstLineChars="200"/>
        <w:rPr>
          <w:rFonts w:ascii="宋体" w:hAnsi="宋体"/>
          <w:sz w:val="28"/>
        </w:rPr>
      </w:pPr>
      <w:r>
        <w:rPr>
          <w:rFonts w:hint="eastAsia" w:ascii="宋体" w:hAnsi="宋体"/>
          <w:sz w:val="28"/>
        </w:rPr>
        <w:t>④高位中转槽的放磷管漏磷，立即用水浇控制火势，派两人以上，打开放磷管上的排空阀，截断虹吸，堵断黄磷流动。</w:t>
      </w:r>
    </w:p>
    <w:p>
      <w:pPr>
        <w:spacing w:line="360" w:lineRule="auto"/>
        <w:ind w:firstLine="562" w:firstLineChars="200"/>
        <w:rPr>
          <w:rFonts w:ascii="宋体" w:hAnsi="宋体"/>
          <w:b/>
          <w:bCs/>
          <w:sz w:val="28"/>
        </w:rPr>
      </w:pPr>
      <w:r>
        <w:rPr>
          <w:rFonts w:hint="eastAsia" w:ascii="宋体" w:hAnsi="宋体"/>
          <w:b/>
          <w:bCs/>
          <w:sz w:val="28"/>
        </w:rPr>
        <w:t>斜沉槽泄漏应急处理</w:t>
      </w:r>
    </w:p>
    <w:p>
      <w:pPr>
        <w:spacing w:line="360" w:lineRule="auto"/>
        <w:ind w:firstLine="560" w:firstLineChars="200"/>
        <w:rPr>
          <w:rFonts w:ascii="宋体" w:hAnsi="宋体"/>
          <w:sz w:val="28"/>
        </w:rPr>
      </w:pPr>
      <w:r>
        <w:rPr>
          <w:rFonts w:hint="eastAsia" w:ascii="宋体" w:hAnsi="宋体"/>
          <w:sz w:val="28"/>
        </w:rPr>
        <w:t>根据漏点不同，采用以上精制槽的泄漏处理方法。</w:t>
      </w:r>
    </w:p>
    <w:p>
      <w:pPr>
        <w:spacing w:line="360" w:lineRule="auto"/>
        <w:ind w:firstLine="562" w:firstLineChars="200"/>
        <w:rPr>
          <w:rFonts w:ascii="宋体" w:hAnsi="宋体"/>
          <w:b/>
          <w:bCs/>
          <w:sz w:val="28"/>
        </w:rPr>
      </w:pPr>
      <w:r>
        <w:rPr>
          <w:rFonts w:hint="eastAsia" w:ascii="宋体" w:hAnsi="宋体"/>
          <w:b/>
          <w:bCs/>
          <w:sz w:val="28"/>
        </w:rPr>
        <w:t>输磷管泄漏应急处理</w:t>
      </w:r>
    </w:p>
    <w:p>
      <w:pPr>
        <w:spacing w:line="360" w:lineRule="auto"/>
        <w:ind w:firstLine="560" w:firstLineChars="200"/>
        <w:rPr>
          <w:rFonts w:ascii="宋体" w:hAnsi="宋体"/>
          <w:sz w:val="28"/>
        </w:rPr>
      </w:pPr>
      <w:r>
        <w:rPr>
          <w:rFonts w:hint="eastAsia" w:ascii="宋体" w:hAnsi="宋体"/>
          <w:sz w:val="28"/>
        </w:rPr>
        <w:t>①在输送黄磷时，发生输磷管道上的泄漏，立即停止输磷泵，用水冷却泄漏点，有消防水或消防沙浇灭地面燃磷。</w:t>
      </w:r>
    </w:p>
    <w:p>
      <w:pPr>
        <w:spacing w:line="360" w:lineRule="auto"/>
        <w:ind w:firstLine="560" w:firstLineChars="200"/>
        <w:rPr>
          <w:rFonts w:ascii="宋体" w:hAnsi="宋体"/>
          <w:sz w:val="28"/>
        </w:rPr>
      </w:pPr>
      <w:r>
        <w:rPr>
          <w:rFonts w:hint="eastAsia" w:ascii="宋体" w:hAnsi="宋体"/>
          <w:sz w:val="28"/>
        </w:rPr>
        <w:t>②维修泄漏管段，按含磷设备维修程序处理。</w:t>
      </w:r>
    </w:p>
    <w:p>
      <w:pPr>
        <w:spacing w:line="360" w:lineRule="auto"/>
        <w:ind w:firstLine="562" w:firstLineChars="200"/>
        <w:rPr>
          <w:rFonts w:ascii="宋体" w:hAnsi="宋体"/>
          <w:b/>
          <w:bCs/>
          <w:sz w:val="28"/>
        </w:rPr>
      </w:pPr>
      <w:r>
        <w:rPr>
          <w:rFonts w:hint="eastAsia" w:ascii="宋体" w:hAnsi="宋体"/>
          <w:b/>
          <w:bCs/>
          <w:sz w:val="28"/>
        </w:rPr>
        <w:t>不同方式磷或泥磷泄漏的共同处理方法：</w:t>
      </w:r>
    </w:p>
    <w:p>
      <w:pPr>
        <w:spacing w:line="360" w:lineRule="auto"/>
        <w:ind w:firstLine="560" w:firstLineChars="200"/>
        <w:rPr>
          <w:rFonts w:ascii="宋体" w:hAnsi="宋体"/>
          <w:sz w:val="28"/>
        </w:rPr>
      </w:pPr>
      <w:r>
        <w:rPr>
          <w:rFonts w:hint="eastAsia" w:ascii="宋体" w:hAnsi="宋体"/>
          <w:sz w:val="28"/>
        </w:rPr>
        <w:t>在灭火过程中人员必须站在上风向处理，抢险需要必须进入下风向时要穿戴好劳动保护用品和防毒面具，并两人以上共同处理；</w:t>
      </w:r>
    </w:p>
    <w:p>
      <w:pPr>
        <w:spacing w:line="360" w:lineRule="auto"/>
        <w:ind w:firstLine="560" w:firstLineChars="200"/>
        <w:rPr>
          <w:rFonts w:ascii="宋体" w:hAnsi="宋体"/>
          <w:sz w:val="28"/>
        </w:rPr>
      </w:pPr>
      <w:r>
        <w:rPr>
          <w:rFonts w:hint="eastAsia" w:ascii="宋体" w:hAnsi="宋体"/>
          <w:sz w:val="28"/>
        </w:rPr>
        <w:t>消防过程中尽可能采用循环水，如使用新鲜水，必须注意消防水的流向，消防水必须进入污水处理系统，如污水各水池水位较高，及时将污水引入事故水池；</w:t>
      </w:r>
    </w:p>
    <w:p>
      <w:pPr>
        <w:spacing w:line="360" w:lineRule="auto"/>
        <w:ind w:firstLine="560" w:firstLineChars="200"/>
        <w:rPr>
          <w:rFonts w:ascii="宋体" w:hAnsi="宋体"/>
          <w:sz w:val="28"/>
        </w:rPr>
      </w:pPr>
      <w:r>
        <w:rPr>
          <w:rFonts w:hint="eastAsia" w:ascii="宋体" w:hAnsi="宋体"/>
          <w:sz w:val="28"/>
        </w:rPr>
        <w:t>现场配备好消防水袋、消防水枪、消防沙袋等物品；</w:t>
      </w:r>
    </w:p>
    <w:p>
      <w:pPr>
        <w:spacing w:line="360" w:lineRule="auto"/>
        <w:ind w:firstLine="560" w:firstLineChars="200"/>
        <w:rPr>
          <w:rFonts w:ascii="宋体" w:hAnsi="宋体"/>
          <w:sz w:val="28"/>
        </w:rPr>
      </w:pPr>
      <w:r>
        <w:rPr>
          <w:rFonts w:hint="eastAsia" w:ascii="宋体" w:hAnsi="宋体"/>
          <w:sz w:val="28"/>
        </w:rPr>
        <w:t>必要时立即通知消防队到场协助处理。</w:t>
      </w:r>
    </w:p>
    <w:p>
      <w:pPr>
        <w:spacing w:line="360" w:lineRule="auto"/>
        <w:ind w:firstLine="562" w:firstLineChars="200"/>
        <w:rPr>
          <w:rFonts w:ascii="宋体" w:hAnsi="宋体"/>
          <w:b/>
          <w:bCs/>
          <w:sz w:val="28"/>
        </w:rPr>
      </w:pPr>
      <w:r>
        <w:rPr>
          <w:rFonts w:hint="eastAsia" w:ascii="宋体" w:hAnsi="宋体"/>
          <w:b/>
          <w:bCs/>
          <w:sz w:val="28"/>
        </w:rPr>
        <w:t>（3）黄磷、泥磷泄漏、燃烧应急救援注意事项</w:t>
      </w:r>
    </w:p>
    <w:p>
      <w:pPr>
        <w:spacing w:line="360" w:lineRule="auto"/>
        <w:ind w:firstLine="560" w:firstLineChars="200"/>
        <w:rPr>
          <w:rFonts w:ascii="宋体" w:hAnsi="宋体"/>
          <w:sz w:val="28"/>
        </w:rPr>
      </w:pPr>
      <w:r>
        <w:rPr>
          <w:rFonts w:hint="eastAsia" w:ascii="宋体" w:hAnsi="宋体"/>
          <w:sz w:val="28"/>
        </w:rPr>
        <w:t>黄磷、泥磷泄漏、燃烧应急救援预案，是黄磷生产、贮存、销售企业最重要的应急救援预案之一，应急救援预案的熟练演练是减轻事故损失，避免抢险中受到二次损失或伤害的重要手段。黄磷属于危险化学品之一，具有有毒、有害、易燃等特性，其完全燃烧产物五氧化二磷有毒、强腐蚀、有刺激性等特性，故在抢险中要特别注意抢险人员自身安全，避免被其伤害的情况。</w:t>
      </w:r>
    </w:p>
    <w:p>
      <w:pPr>
        <w:spacing w:line="360" w:lineRule="auto"/>
        <w:ind w:firstLine="560" w:firstLineChars="200"/>
        <w:rPr>
          <w:rFonts w:ascii="宋体" w:hAnsi="宋体"/>
          <w:sz w:val="28"/>
        </w:rPr>
      </w:pPr>
      <w:r>
        <w:rPr>
          <w:rFonts w:hint="eastAsia" w:ascii="宋体" w:hAnsi="宋体"/>
          <w:sz w:val="28"/>
        </w:rPr>
        <w:t>黄磷的主要理化特性：黄磷是无色蜡样结晶体,有大蒜样臭味。相对密度1.82（20℃），熔点44.1℃，沸点280℃，蒸气相对密度4.3。不溶于水,室温下,在空气中能自燃,易氧化成三氧化二磷及五氧化二磷,产生大量烟气，军事上可用作烟雾弹，故常在水中保存。黄磷属于高毒类物质，0.1克可使人致死。</w:t>
      </w:r>
    </w:p>
    <w:p>
      <w:pPr>
        <w:spacing w:line="360" w:lineRule="auto"/>
        <w:ind w:firstLine="560" w:firstLineChars="200"/>
        <w:rPr>
          <w:rFonts w:ascii="宋体" w:hAnsi="宋体"/>
          <w:sz w:val="28"/>
        </w:rPr>
      </w:pPr>
      <w:r>
        <w:rPr>
          <w:rFonts w:hint="eastAsia" w:ascii="宋体" w:hAnsi="宋体"/>
          <w:sz w:val="28"/>
        </w:rPr>
        <w:t>消防措施：用雾状水灭火，但必须注意防止飞溅，也可用沙土或泥土覆盖，待火熄和磷固化为止，并用湿砂覆盖，以免复燃。消防人员必须穿戴橡胶衣、裤、胶靴，并戴防毒口罩。</w:t>
      </w:r>
    </w:p>
    <w:p>
      <w:pPr>
        <w:spacing w:line="360" w:lineRule="auto"/>
        <w:ind w:firstLine="560" w:firstLineChars="200"/>
        <w:rPr>
          <w:rFonts w:ascii="宋体" w:hAnsi="宋体"/>
          <w:sz w:val="28"/>
        </w:rPr>
      </w:pPr>
      <w:r>
        <w:rPr>
          <w:rFonts w:hint="eastAsia" w:ascii="宋体" w:hAnsi="宋体"/>
          <w:sz w:val="28"/>
        </w:rPr>
        <w:t>受伤人员急救处理：立即脱离中毒环境，脱去污染衣服，用大量清水彻底冲洗污染皮肤，注意灭火及清除磷粒。皮肤烧伤者可现场用大量无污染清水或1%硫酸铜冲洗冲洗，并即时送医治疗。用时需防止过量铜吸收而致铜中毒。经口中毒者必须彻底洗胃,洗胃可用0.2％硫酸铜液。忌服油剂。</w:t>
      </w:r>
    </w:p>
    <w:p>
      <w:pPr>
        <w:spacing w:line="360" w:lineRule="auto"/>
        <w:ind w:firstLine="560" w:firstLineChars="200"/>
        <w:rPr>
          <w:rFonts w:ascii="宋体" w:hAnsi="宋体"/>
          <w:sz w:val="28"/>
        </w:rPr>
      </w:pPr>
      <w:r>
        <w:rPr>
          <w:rFonts w:hint="eastAsia" w:ascii="宋体" w:hAnsi="宋体"/>
          <w:sz w:val="28"/>
        </w:rPr>
        <w:t>五氧化二磷的主要理化特性：常温下呈气态，相对空气质量4.9，比空气重。易溶于水，具有有毒有害、有刺激性、强腐蚀性等特点。</w:t>
      </w:r>
    </w:p>
    <w:p>
      <w:pPr>
        <w:spacing w:line="360" w:lineRule="auto"/>
        <w:ind w:firstLine="560" w:firstLineChars="200"/>
        <w:rPr>
          <w:rFonts w:ascii="宋体" w:hAnsi="宋体"/>
          <w:sz w:val="28"/>
        </w:rPr>
      </w:pPr>
      <w:r>
        <w:rPr>
          <w:rFonts w:hint="eastAsia" w:ascii="宋体" w:hAnsi="宋体"/>
          <w:sz w:val="28"/>
        </w:rPr>
        <w:t>消防措施：抢险人员必须穿防酸碱衣服，使用干粉、砂土灭火剂。</w:t>
      </w:r>
    </w:p>
    <w:p>
      <w:pPr>
        <w:spacing w:line="360" w:lineRule="auto"/>
        <w:ind w:firstLine="560" w:firstLineChars="200"/>
        <w:rPr>
          <w:rFonts w:ascii="宋体" w:hAnsi="宋体"/>
          <w:sz w:val="28"/>
        </w:rPr>
      </w:pPr>
      <w:r>
        <w:rPr>
          <w:rFonts w:hint="eastAsia" w:ascii="宋体" w:hAnsi="宋体"/>
          <w:sz w:val="28"/>
        </w:rPr>
        <w:t>受伤人员急救处理：脱离现场到新鲜空气环境，保持呼吸通畅，如发生窒息者，立即做人工呼吸，同时通知120送医院就医。</w:t>
      </w:r>
    </w:p>
    <w:p>
      <w:pPr>
        <w:spacing w:line="360" w:lineRule="auto"/>
        <w:ind w:firstLine="560" w:firstLineChars="200"/>
        <w:rPr>
          <w:rFonts w:ascii="宋体" w:hAnsi="宋体"/>
          <w:sz w:val="28"/>
        </w:rPr>
      </w:pPr>
      <w:r>
        <w:rPr>
          <w:rFonts w:hint="eastAsia" w:ascii="宋体" w:hAnsi="宋体"/>
          <w:sz w:val="28"/>
        </w:rPr>
        <w:t>在抢险中要做到：</w:t>
      </w:r>
    </w:p>
    <w:p>
      <w:pPr>
        <w:spacing w:line="360" w:lineRule="auto"/>
        <w:ind w:firstLine="560" w:firstLineChars="200"/>
        <w:rPr>
          <w:rFonts w:ascii="宋体" w:hAnsi="宋体"/>
          <w:sz w:val="28"/>
        </w:rPr>
      </w:pPr>
      <w:r>
        <w:rPr>
          <w:rFonts w:hint="eastAsia" w:ascii="宋体" w:hAnsi="宋体"/>
          <w:sz w:val="28"/>
        </w:rPr>
        <w:t>（1）抢险人员必须正确配戴防护用品，工作服要阻燃、防酸或棉质类，戴好安全帽，穿好防酸靴，戴好空气呼吸器，防护面罩。</w:t>
      </w:r>
    </w:p>
    <w:p>
      <w:pPr>
        <w:spacing w:line="360" w:lineRule="auto"/>
        <w:ind w:firstLine="560" w:firstLineChars="200"/>
        <w:rPr>
          <w:rFonts w:ascii="宋体" w:hAnsi="宋体"/>
          <w:sz w:val="28"/>
        </w:rPr>
      </w:pPr>
      <w:r>
        <w:rPr>
          <w:rFonts w:hint="eastAsia" w:ascii="宋体" w:hAnsi="宋体"/>
          <w:sz w:val="28"/>
        </w:rPr>
        <w:t>（2）黄磷燃烧，所产生剧烈浓烟五氧化二磷气体，会弥漫整个事故区域。抢险人员必须要熟悉地形环境，服从现场指挥人员，切忌盲目冲入烟气中抢险，如有必要，必须是本厂熟悉场地人员，戴好空气呼吸器及红外线视镜，由两人以上配合进入。</w:t>
      </w:r>
    </w:p>
    <w:p>
      <w:pPr>
        <w:spacing w:line="360" w:lineRule="auto"/>
        <w:ind w:firstLine="560" w:firstLineChars="200"/>
        <w:rPr>
          <w:rFonts w:ascii="宋体" w:hAnsi="宋体"/>
          <w:sz w:val="28"/>
        </w:rPr>
      </w:pPr>
      <w:r>
        <w:rPr>
          <w:rFonts w:hint="eastAsia" w:ascii="宋体" w:hAnsi="宋体"/>
          <w:sz w:val="28"/>
        </w:rPr>
        <w:t>（3）抢险人员必须站在上风向，并随时观察风向变化，及时移动。使用雾状消防水、干粉、沙土、水渣进行灭火，不能使用高压柱状水直接冲击熔化黄磷，防止飞溅伤人和燃烧面积扩大。</w:t>
      </w:r>
    </w:p>
    <w:p>
      <w:pPr>
        <w:spacing w:line="360" w:lineRule="auto"/>
        <w:ind w:firstLine="560" w:firstLineChars="200"/>
        <w:rPr>
          <w:rFonts w:ascii="宋体" w:hAnsi="宋体"/>
          <w:sz w:val="28"/>
        </w:rPr>
      </w:pPr>
      <w:r>
        <w:rPr>
          <w:rFonts w:hint="eastAsia" w:ascii="宋体" w:hAnsi="宋体"/>
          <w:sz w:val="28"/>
        </w:rPr>
        <w:t>（4）现场必须听从指挥，明确各自职责，协调配合，禁止单人私自行动，须两人以上配合协作。</w:t>
      </w:r>
    </w:p>
    <w:p>
      <w:pPr>
        <w:spacing w:line="360" w:lineRule="auto"/>
        <w:ind w:firstLine="560" w:firstLineChars="200"/>
        <w:rPr>
          <w:rFonts w:ascii="宋体" w:hAnsi="宋体"/>
          <w:sz w:val="28"/>
        </w:rPr>
      </w:pPr>
      <w:r>
        <w:rPr>
          <w:rFonts w:hint="eastAsia" w:ascii="宋体" w:hAnsi="宋体"/>
          <w:sz w:val="28"/>
        </w:rPr>
        <w:t>（5）现场发现意外变化，要立即向现场指挥者报告，以便及时调整方案及人力物力。</w:t>
      </w:r>
    </w:p>
    <w:p>
      <w:pPr>
        <w:spacing w:line="360" w:lineRule="auto"/>
        <w:ind w:firstLine="560" w:firstLineChars="200"/>
        <w:rPr>
          <w:rFonts w:ascii="宋体" w:hAnsi="宋体"/>
          <w:sz w:val="28"/>
        </w:rPr>
      </w:pPr>
      <w:r>
        <w:rPr>
          <w:rFonts w:hint="eastAsia" w:ascii="宋体" w:hAnsi="宋体"/>
          <w:sz w:val="28"/>
        </w:rPr>
        <w:t>（6）抢险过程中，要防止摔伤滑倒，如不慎踩入含泥磷的沟渠，千万不能立即拨出，要慢慢将脚一点点提出，旁边人员用清水冲洗提起部分脚上泥磷，拨出一点，冲洗一点，直至将脚全部提出，防止烧伤。</w:t>
      </w:r>
    </w:p>
    <w:p>
      <w:pPr>
        <w:spacing w:line="360" w:lineRule="auto"/>
        <w:ind w:firstLine="560" w:firstLineChars="200"/>
        <w:rPr>
          <w:rFonts w:ascii="宋体" w:hAnsi="宋体"/>
          <w:sz w:val="28"/>
        </w:rPr>
      </w:pPr>
      <w:r>
        <w:rPr>
          <w:rFonts w:hint="eastAsia" w:ascii="宋体" w:hAnsi="宋体"/>
          <w:sz w:val="28"/>
        </w:rPr>
        <w:t>（7）抢险中防止污水漫流，要将污水引入应急事故池。</w:t>
      </w:r>
    </w:p>
    <w:p>
      <w:pPr>
        <w:pStyle w:val="5"/>
        <w:rPr>
          <w:rFonts w:ascii="Times New Roman" w:hAnsi="Times New Roman"/>
          <w:sz w:val="24"/>
        </w:rPr>
      </w:pPr>
      <w:bookmarkStart w:id="120" w:name="_Toc31742"/>
      <w:bookmarkStart w:id="121" w:name="_Toc23405"/>
      <w:r>
        <w:t>8.2.4</w:t>
      </w:r>
      <w:r>
        <w:rPr>
          <w:rFonts w:hint="eastAsia"/>
        </w:rPr>
        <w:t>报告</w:t>
      </w:r>
      <w:bookmarkEnd w:id="120"/>
      <w:bookmarkEnd w:id="121"/>
    </w:p>
    <w:p>
      <w:pPr>
        <w:spacing w:line="360" w:lineRule="auto"/>
        <w:ind w:firstLine="560" w:firstLineChars="200"/>
        <w:rPr>
          <w:rFonts w:ascii="宋体" w:hAnsi="宋体"/>
          <w:sz w:val="28"/>
        </w:rPr>
      </w:pPr>
      <w:r>
        <w:rPr>
          <w:rFonts w:hint="eastAsia" w:ascii="宋体" w:hAnsi="宋体"/>
          <w:sz w:val="28"/>
        </w:rPr>
        <w:t>（1）发生事故后，现场人员必须立即报告区域负责人，如果发生大量泄漏、燃烧、爆炸、人员受伤人员中毒等较为严重的事故，可直接越级向厂级负责人报告。</w:t>
      </w:r>
    </w:p>
    <w:p>
      <w:pPr>
        <w:spacing w:line="360" w:lineRule="auto"/>
        <w:ind w:firstLine="560" w:firstLineChars="200"/>
        <w:rPr>
          <w:rFonts w:ascii="宋体" w:hAnsi="宋体"/>
          <w:sz w:val="28"/>
        </w:rPr>
      </w:pPr>
      <w:r>
        <w:rPr>
          <w:rFonts w:hint="eastAsia" w:ascii="宋体" w:hAnsi="宋体"/>
          <w:sz w:val="28"/>
        </w:rPr>
        <w:t>（2）现场报告人必须将事故发生的时间、地点、现场情况、有无人员受伤等情况向上级简单明确告知。</w:t>
      </w:r>
    </w:p>
    <w:p>
      <w:pPr>
        <w:spacing w:line="360" w:lineRule="auto"/>
        <w:ind w:firstLine="560" w:firstLineChars="200"/>
        <w:rPr>
          <w:rFonts w:ascii="宋体" w:hAnsi="宋体"/>
          <w:sz w:val="28"/>
        </w:rPr>
      </w:pPr>
      <w:r>
        <w:rPr>
          <w:rFonts w:hint="eastAsia" w:ascii="宋体" w:hAnsi="宋体"/>
          <w:sz w:val="28"/>
        </w:rPr>
        <w:t>（3）区域负责人到现场后，可根据事故严重程度越级向公司分管安全的副总经理报告。</w:t>
      </w:r>
    </w:p>
    <w:p>
      <w:pPr>
        <w:spacing w:line="360" w:lineRule="auto"/>
        <w:ind w:firstLine="560" w:firstLineChars="200"/>
        <w:rPr>
          <w:rFonts w:ascii="宋体" w:hAnsi="宋体"/>
          <w:sz w:val="28"/>
        </w:rPr>
      </w:pPr>
      <w:r>
        <w:rPr>
          <w:rFonts w:hint="eastAsia" w:ascii="宋体" w:hAnsi="宋体"/>
          <w:sz w:val="28"/>
        </w:rPr>
        <w:t>（4）厂级领导到现场后，可根据事故严重程度越级向公司总经理报告。或报政府相关部门报告、相关单位通报，以寻求支援抢险。</w:t>
      </w:r>
    </w:p>
    <w:p>
      <w:pPr>
        <w:spacing w:line="360" w:lineRule="auto"/>
        <w:ind w:firstLine="560" w:firstLineChars="200"/>
        <w:rPr>
          <w:rFonts w:ascii="宋体" w:hAnsi="宋体"/>
          <w:sz w:val="28"/>
        </w:rPr>
      </w:pPr>
      <w:r>
        <w:rPr>
          <w:rFonts w:hint="eastAsia" w:ascii="宋体" w:hAnsi="宋体"/>
          <w:sz w:val="28"/>
        </w:rPr>
        <w:t>（5）接到报告需到现场抢险的各级人员必须及时到厂抢险。</w:t>
      </w:r>
    </w:p>
    <w:p>
      <w:pPr>
        <w:spacing w:line="360" w:lineRule="auto"/>
        <w:ind w:firstLine="560" w:firstLineChars="200"/>
        <w:rPr>
          <w:rFonts w:ascii="宋体" w:hAnsi="宋体"/>
          <w:sz w:val="28"/>
        </w:rPr>
      </w:pPr>
      <w:r>
        <w:rPr>
          <w:rFonts w:hint="eastAsia" w:ascii="宋体" w:hAnsi="宋体"/>
          <w:sz w:val="28"/>
        </w:rPr>
        <w:t>（6）公司安全环保部或公司领导要按国家相关法律法规要求及时向政府相关部门报告。</w:t>
      </w:r>
    </w:p>
    <w:p>
      <w:pPr>
        <w:spacing w:line="360" w:lineRule="auto"/>
        <w:ind w:firstLine="560" w:firstLineChars="200"/>
        <w:rPr>
          <w:rFonts w:ascii="仿宋_GB2312" w:hAnsi="Times New Roman" w:eastAsia="仿宋_GB2312"/>
          <w:sz w:val="28"/>
        </w:rPr>
      </w:pPr>
      <w:r>
        <w:rPr>
          <w:rFonts w:hint="eastAsia" w:ascii="宋体" w:hAnsi="宋体"/>
          <w:sz w:val="28"/>
        </w:rPr>
        <w:t>（7）所有人员必须保持通讯畅通，在现场的班长以上生产管理人员以及公司行政管理人员手机不得关机。</w:t>
      </w:r>
    </w:p>
    <w:p>
      <w:pPr>
        <w:pStyle w:val="4"/>
        <w:ind w:left="200"/>
        <w:rPr>
          <w:rFonts w:ascii="Times New Roman" w:eastAsia="宋体"/>
        </w:rPr>
      </w:pPr>
      <w:bookmarkStart w:id="122" w:name="_Toc1894"/>
      <w:bookmarkStart w:id="123" w:name="_Toc32044_WPSOffice_Level2"/>
      <w:bookmarkStart w:id="124" w:name="_Toc26638"/>
      <w:bookmarkStart w:id="125" w:name="_Toc4983_WPSOffice_Level2"/>
      <w:bookmarkStart w:id="126" w:name="_Toc10050_WPSOffice_Level2"/>
      <w:r>
        <w:t>8.3</w:t>
      </w:r>
      <w:r>
        <w:rPr>
          <w:rFonts w:hint="eastAsia"/>
        </w:rPr>
        <w:t>黄磷尾气泄漏、燃烧及爆炸事故应急现场处置方案</w:t>
      </w:r>
      <w:bookmarkEnd w:id="122"/>
      <w:bookmarkEnd w:id="123"/>
      <w:bookmarkEnd w:id="124"/>
      <w:bookmarkEnd w:id="125"/>
      <w:bookmarkEnd w:id="126"/>
    </w:p>
    <w:p>
      <w:pPr>
        <w:pStyle w:val="5"/>
      </w:pPr>
      <w:bookmarkStart w:id="127" w:name="_Toc18421"/>
      <w:bookmarkStart w:id="128" w:name="_Toc20307"/>
      <w:r>
        <w:t>8.3.1</w:t>
      </w:r>
      <w:r>
        <w:rPr>
          <w:rFonts w:hint="eastAsia"/>
        </w:rPr>
        <w:t>事故风险分析</w:t>
      </w:r>
      <w:bookmarkEnd w:id="127"/>
      <w:bookmarkEnd w:id="128"/>
    </w:p>
    <w:p>
      <w:pPr>
        <w:spacing w:line="360" w:lineRule="auto"/>
        <w:ind w:firstLine="560" w:firstLineChars="200"/>
        <w:rPr>
          <w:rFonts w:ascii="宋体" w:hAnsi="宋体"/>
          <w:sz w:val="28"/>
        </w:rPr>
      </w:pPr>
      <w:r>
        <w:rPr>
          <w:rFonts w:hint="eastAsia" w:ascii="宋体" w:hAnsi="宋体"/>
          <w:sz w:val="28"/>
        </w:rPr>
        <w:t>尾气出现泄漏，除气体自体会燃烧或爆炸，也可能引燃周围易燃物着火发生燃烧事故。此类事故易发生在尾气产生、输送、使用区域，如黄磷尾气管道、烘干窑、输料皮带、水封、电炉四楼料仓等设备和阀门。</w:t>
      </w:r>
    </w:p>
    <w:p>
      <w:pPr>
        <w:spacing w:line="360" w:lineRule="auto"/>
        <w:ind w:firstLine="560" w:firstLineChars="200"/>
        <w:rPr>
          <w:rFonts w:ascii="宋体" w:hAnsi="宋体"/>
          <w:sz w:val="28"/>
        </w:rPr>
      </w:pPr>
      <w:r>
        <w:rPr>
          <w:rFonts w:hint="eastAsia" w:ascii="宋体" w:hAnsi="宋体"/>
          <w:sz w:val="28"/>
        </w:rPr>
        <w:t>尾气事故多无征兆，事前无明显表明事故可能发生的迹象，若排污水封水位过低，关闭使用，静压升高，尾气可能从排污水封处喷出，引发燃烧事故。</w:t>
      </w:r>
    </w:p>
    <w:p>
      <w:pPr>
        <w:spacing w:line="360" w:lineRule="auto"/>
        <w:ind w:firstLine="560" w:firstLineChars="200"/>
        <w:rPr>
          <w:rFonts w:ascii="宋体" w:hAnsi="宋体"/>
          <w:sz w:val="28"/>
        </w:rPr>
      </w:pPr>
      <w:r>
        <w:rPr>
          <w:rFonts w:hint="eastAsia" w:ascii="宋体" w:hAnsi="宋体"/>
          <w:sz w:val="28"/>
        </w:rPr>
        <w:t>根据燃烧、爆炸地点、规模、性质不同，产生事故大小不同，最大的事故可能发生在负压段，吸入空气产生设备、管道内部爆炸，重则对设备、人员产生较大破坏或伤害。</w:t>
      </w:r>
    </w:p>
    <w:p>
      <w:pPr>
        <w:pStyle w:val="5"/>
        <w:rPr>
          <w:rFonts w:ascii="Times New Roman" w:hAnsi="Times New Roman"/>
          <w:sz w:val="24"/>
        </w:rPr>
      </w:pPr>
      <w:bookmarkStart w:id="129" w:name="_Toc801"/>
      <w:bookmarkStart w:id="130" w:name="_Toc15994"/>
      <w:r>
        <w:t>8.3.2</w:t>
      </w:r>
      <w:r>
        <w:rPr>
          <w:rFonts w:hint="eastAsia"/>
        </w:rPr>
        <w:t>应急组织与职责</w:t>
      </w:r>
      <w:bookmarkEnd w:id="129"/>
      <w:bookmarkEnd w:id="130"/>
    </w:p>
    <w:p>
      <w:pPr>
        <w:spacing w:line="360" w:lineRule="auto"/>
        <w:ind w:firstLine="562" w:firstLineChars="200"/>
        <w:rPr>
          <w:rFonts w:ascii="宋体" w:hAnsi="宋体"/>
          <w:b/>
          <w:bCs/>
          <w:sz w:val="28"/>
        </w:rPr>
      </w:pPr>
      <w:r>
        <w:rPr>
          <w:rFonts w:hint="eastAsia" w:ascii="宋体" w:hAnsi="宋体"/>
          <w:b/>
          <w:bCs/>
          <w:sz w:val="28"/>
        </w:rPr>
        <w:t>（1）应急组织</w:t>
      </w:r>
    </w:p>
    <w:p>
      <w:pPr>
        <w:spacing w:line="360" w:lineRule="auto"/>
        <w:ind w:firstLine="560" w:firstLineChars="200"/>
        <w:rPr>
          <w:rFonts w:ascii="宋体" w:hAnsi="宋体"/>
          <w:sz w:val="28"/>
        </w:rPr>
      </w:pPr>
      <w:r>
        <w:rPr>
          <w:rFonts w:hint="eastAsia" w:ascii="宋体" w:hAnsi="宋体"/>
          <w:sz w:val="28"/>
        </w:rPr>
        <w:t>组长：区域负责人</w:t>
      </w:r>
    </w:p>
    <w:p>
      <w:pPr>
        <w:spacing w:line="360" w:lineRule="auto"/>
        <w:ind w:firstLine="560" w:firstLineChars="200"/>
        <w:rPr>
          <w:rFonts w:ascii="宋体" w:hAnsi="宋体"/>
          <w:sz w:val="28"/>
        </w:rPr>
      </w:pPr>
      <w:r>
        <w:rPr>
          <w:rFonts w:hint="eastAsia" w:ascii="宋体" w:hAnsi="宋体"/>
          <w:sz w:val="28"/>
        </w:rPr>
        <w:t>副组长：当班班长</w:t>
      </w:r>
    </w:p>
    <w:p>
      <w:pPr>
        <w:spacing w:line="360" w:lineRule="auto"/>
        <w:ind w:firstLine="560" w:firstLineChars="200"/>
        <w:rPr>
          <w:rFonts w:ascii="宋体" w:hAnsi="宋体"/>
          <w:sz w:val="28"/>
        </w:rPr>
      </w:pPr>
      <w:r>
        <w:rPr>
          <w:rFonts w:hint="eastAsia" w:ascii="宋体" w:hAnsi="宋体"/>
          <w:sz w:val="28"/>
        </w:rPr>
        <w:t>成员：现场作业人员、应急抢险人员</w:t>
      </w:r>
    </w:p>
    <w:p>
      <w:pPr>
        <w:spacing w:line="360" w:lineRule="auto"/>
        <w:ind w:firstLine="562" w:firstLineChars="200"/>
        <w:rPr>
          <w:rFonts w:ascii="宋体" w:hAnsi="宋体"/>
          <w:b/>
          <w:bCs/>
          <w:sz w:val="28"/>
        </w:rPr>
      </w:pPr>
      <w:r>
        <w:rPr>
          <w:rFonts w:hint="eastAsia" w:ascii="宋体" w:hAnsi="宋体"/>
          <w:b/>
          <w:bCs/>
          <w:sz w:val="28"/>
        </w:rPr>
        <w:t>（2）工作职责</w:t>
      </w:r>
    </w:p>
    <w:p>
      <w:pPr>
        <w:spacing w:line="360" w:lineRule="auto"/>
        <w:ind w:firstLine="560" w:firstLineChars="200"/>
        <w:rPr>
          <w:rFonts w:ascii="宋体" w:hAnsi="宋体"/>
          <w:sz w:val="28"/>
        </w:rPr>
      </w:pPr>
      <w:r>
        <w:rPr>
          <w:rFonts w:hint="eastAsia" w:ascii="宋体" w:hAnsi="宋体"/>
          <w:sz w:val="28"/>
        </w:rPr>
        <w:t>组长负责了解合掌握事故现场情况，及时向上级汇报，在上级应急指挥机构到达前负责指挥和组织现场抢救。</w:t>
      </w:r>
    </w:p>
    <w:p>
      <w:pPr>
        <w:spacing w:line="360" w:lineRule="auto"/>
        <w:ind w:firstLine="560" w:firstLineChars="200"/>
        <w:rPr>
          <w:rFonts w:ascii="宋体" w:hAnsi="宋体"/>
          <w:sz w:val="28"/>
        </w:rPr>
      </w:pPr>
      <w:r>
        <w:rPr>
          <w:rFonts w:hint="eastAsia" w:ascii="宋体" w:hAnsi="宋体"/>
          <w:sz w:val="28"/>
        </w:rPr>
        <w:t>副组长协助组长开展应急抢险工作。</w:t>
      </w:r>
    </w:p>
    <w:p>
      <w:pPr>
        <w:spacing w:line="360" w:lineRule="auto"/>
        <w:ind w:firstLine="560" w:firstLineChars="200"/>
        <w:rPr>
          <w:rFonts w:ascii="仿宋_GB2312" w:hAnsi="Times New Roman" w:eastAsia="仿宋_GB2312"/>
          <w:sz w:val="28"/>
        </w:rPr>
      </w:pPr>
      <w:r>
        <w:rPr>
          <w:rFonts w:hint="eastAsia" w:ascii="宋体" w:hAnsi="宋体"/>
          <w:sz w:val="28"/>
        </w:rPr>
        <w:t>各岗位成员负责本岗位设备设施、管道阀门等的应急处理；同时会同其他人员在组长的安排下参加应急抢险工作。</w:t>
      </w:r>
    </w:p>
    <w:p>
      <w:pPr>
        <w:pStyle w:val="5"/>
        <w:rPr>
          <w:rFonts w:ascii="Times New Roman" w:eastAsia="宋体"/>
          <w:sz w:val="24"/>
        </w:rPr>
      </w:pPr>
      <w:bookmarkStart w:id="131" w:name="_Toc11138"/>
      <w:bookmarkStart w:id="132" w:name="_Toc23759"/>
      <w:r>
        <w:t>8.3.3</w:t>
      </w:r>
      <w:r>
        <w:rPr>
          <w:rFonts w:hint="eastAsia"/>
        </w:rPr>
        <w:t>应急处置</w:t>
      </w:r>
      <w:bookmarkEnd w:id="131"/>
      <w:bookmarkEnd w:id="132"/>
    </w:p>
    <w:p>
      <w:pPr>
        <w:spacing w:line="360" w:lineRule="auto"/>
        <w:ind w:firstLine="562" w:firstLineChars="200"/>
        <w:rPr>
          <w:rFonts w:ascii="宋体" w:hAnsi="宋体"/>
          <w:b/>
          <w:bCs/>
          <w:sz w:val="28"/>
        </w:rPr>
      </w:pPr>
      <w:r>
        <w:rPr>
          <w:rFonts w:hint="eastAsia" w:ascii="宋体" w:hAnsi="宋体"/>
          <w:b/>
          <w:bCs/>
          <w:sz w:val="28"/>
        </w:rPr>
        <w:t>（1）现场指挥</w:t>
      </w:r>
    </w:p>
    <w:p>
      <w:pPr>
        <w:spacing w:line="360" w:lineRule="auto"/>
        <w:ind w:firstLine="560" w:firstLineChars="200"/>
        <w:rPr>
          <w:rFonts w:ascii="宋体" w:hAnsi="宋体"/>
          <w:sz w:val="28"/>
        </w:rPr>
      </w:pPr>
      <w:r>
        <w:rPr>
          <w:rFonts w:hint="eastAsia" w:ascii="宋体" w:hAnsi="宋体"/>
          <w:sz w:val="28"/>
        </w:rPr>
        <w:t>到达现场的行政职务最高人员为现场的指挥人员，其他人员一律服从该指挥者的指挥，现场指挥人员可根据实际情况决定处置方案，如有更高职务人员以各种方式传达的明确的处置方案，须遵照执行。</w:t>
      </w:r>
    </w:p>
    <w:p>
      <w:pPr>
        <w:spacing w:line="360" w:lineRule="auto"/>
        <w:ind w:firstLine="562" w:firstLineChars="200"/>
        <w:rPr>
          <w:rFonts w:ascii="宋体" w:hAnsi="宋体"/>
          <w:b/>
          <w:bCs/>
          <w:sz w:val="28"/>
        </w:rPr>
      </w:pPr>
      <w:r>
        <w:rPr>
          <w:rFonts w:hint="eastAsia" w:ascii="宋体" w:hAnsi="宋体"/>
          <w:b/>
          <w:bCs/>
          <w:sz w:val="28"/>
        </w:rPr>
        <w:t>（2）处置方法</w:t>
      </w:r>
    </w:p>
    <w:p>
      <w:pPr>
        <w:spacing w:line="360" w:lineRule="auto"/>
        <w:ind w:firstLine="562" w:firstLineChars="200"/>
        <w:rPr>
          <w:rFonts w:ascii="宋体" w:hAnsi="宋体"/>
          <w:b/>
          <w:bCs/>
          <w:sz w:val="28"/>
        </w:rPr>
      </w:pPr>
      <w:r>
        <w:rPr>
          <w:rFonts w:hint="eastAsia" w:ascii="宋体" w:hAnsi="宋体"/>
          <w:b/>
          <w:bCs/>
          <w:sz w:val="28"/>
        </w:rPr>
        <w:t>①尾气泄漏但未燃烧时应急处置：</w:t>
      </w:r>
    </w:p>
    <w:p>
      <w:pPr>
        <w:spacing w:line="360" w:lineRule="auto"/>
        <w:ind w:firstLine="560" w:firstLineChars="200"/>
        <w:rPr>
          <w:rFonts w:ascii="宋体" w:hAnsi="宋体"/>
          <w:sz w:val="28"/>
        </w:rPr>
      </w:pPr>
      <w:r>
        <w:rPr>
          <w:rFonts w:hint="eastAsia" w:ascii="宋体" w:hAnsi="宋体"/>
          <w:sz w:val="28"/>
        </w:rPr>
        <w:t>现场所有人员应及时撤离到上风向并至安全距离之外，禁止打电话、开关电器或车间进入，防止尾气爆炸。同时，现场人员或班长立即通知尾气站停止供气，尾气站封闭相应的水封。</w:t>
      </w:r>
    </w:p>
    <w:p>
      <w:pPr>
        <w:spacing w:line="360" w:lineRule="auto"/>
        <w:ind w:firstLine="560" w:firstLineChars="200"/>
        <w:rPr>
          <w:rFonts w:ascii="宋体" w:hAnsi="宋体"/>
          <w:sz w:val="28"/>
        </w:rPr>
      </w:pPr>
      <w:r>
        <w:rPr>
          <w:rFonts w:hint="eastAsia" w:ascii="宋体" w:hAnsi="宋体"/>
          <w:sz w:val="28"/>
        </w:rPr>
        <w:t>班长组织人员用雾状水稀释尾气，抢险人员戴上空呼或防毒面罩，关闭泄漏区域最近阀门或水封。</w:t>
      </w:r>
    </w:p>
    <w:p>
      <w:pPr>
        <w:spacing w:line="360" w:lineRule="auto"/>
        <w:ind w:firstLine="560" w:firstLineChars="200"/>
        <w:rPr>
          <w:rFonts w:ascii="宋体" w:hAnsi="宋体"/>
          <w:sz w:val="28"/>
        </w:rPr>
      </w:pPr>
      <w:r>
        <w:rPr>
          <w:rFonts w:hint="eastAsia" w:ascii="宋体" w:hAnsi="宋体"/>
          <w:sz w:val="28"/>
        </w:rPr>
        <w:t>尾气站通知各用气点作好停气准备，停止供气。</w:t>
      </w:r>
    </w:p>
    <w:p>
      <w:pPr>
        <w:spacing w:line="360" w:lineRule="auto"/>
        <w:ind w:firstLine="560" w:firstLineChars="200"/>
        <w:rPr>
          <w:rFonts w:ascii="宋体" w:hAnsi="宋体"/>
          <w:sz w:val="28"/>
        </w:rPr>
      </w:pPr>
      <w:r>
        <w:rPr>
          <w:rFonts w:hint="eastAsia" w:ascii="宋体" w:hAnsi="宋体"/>
          <w:sz w:val="28"/>
        </w:rPr>
        <w:t>泄漏点尾气关闭，确认再无泄漏，经过检查，通知尾气站，可以对其他用气点供气。</w:t>
      </w:r>
    </w:p>
    <w:p>
      <w:pPr>
        <w:spacing w:line="360" w:lineRule="auto"/>
        <w:ind w:firstLine="560" w:firstLineChars="200"/>
        <w:rPr>
          <w:rFonts w:ascii="宋体" w:hAnsi="宋体"/>
          <w:sz w:val="28"/>
        </w:rPr>
      </w:pPr>
      <w:r>
        <w:rPr>
          <w:rFonts w:hint="eastAsia" w:ascii="宋体" w:hAnsi="宋体"/>
          <w:sz w:val="28"/>
        </w:rPr>
        <w:t>用氮气对泄漏系统置换，确认达到安全条件时进行检维修。</w:t>
      </w:r>
    </w:p>
    <w:p>
      <w:pPr>
        <w:spacing w:line="360" w:lineRule="auto"/>
        <w:ind w:firstLine="562" w:firstLineChars="200"/>
        <w:rPr>
          <w:rFonts w:ascii="宋体" w:hAnsi="宋体"/>
          <w:b/>
          <w:bCs/>
          <w:sz w:val="28"/>
        </w:rPr>
      </w:pPr>
      <w:r>
        <w:rPr>
          <w:rFonts w:hint="eastAsia" w:ascii="宋体" w:hAnsi="宋体"/>
          <w:b/>
          <w:bCs/>
          <w:sz w:val="28"/>
        </w:rPr>
        <w:t>②尾气泄漏燃烧或引燃可燃物时应急处置</w:t>
      </w:r>
    </w:p>
    <w:p>
      <w:pPr>
        <w:spacing w:line="360" w:lineRule="auto"/>
        <w:ind w:firstLine="560" w:firstLineChars="200"/>
        <w:rPr>
          <w:rFonts w:ascii="宋体" w:hAnsi="宋体"/>
          <w:sz w:val="28"/>
        </w:rPr>
      </w:pPr>
      <w:r>
        <w:rPr>
          <w:rFonts w:hint="eastAsia" w:ascii="宋体" w:hAnsi="宋体"/>
          <w:sz w:val="28"/>
        </w:rPr>
        <w:t>作业人员面对此种情况时，应沉着冷静，立即扑灭最初的着火，在扑火之前，先关闭电源，防止触电。</w:t>
      </w:r>
    </w:p>
    <w:p>
      <w:pPr>
        <w:spacing w:line="360" w:lineRule="auto"/>
        <w:ind w:firstLine="560" w:firstLineChars="200"/>
        <w:rPr>
          <w:rFonts w:ascii="宋体" w:hAnsi="宋体"/>
          <w:sz w:val="28"/>
        </w:rPr>
      </w:pPr>
      <w:r>
        <w:rPr>
          <w:rFonts w:hint="eastAsia" w:ascii="宋体" w:hAnsi="宋体"/>
          <w:sz w:val="28"/>
        </w:rPr>
        <w:t>现场有两人时，一人扑灭着火物质时，另一人关闭泄漏阀门或水封，并立即通知尾气站停止供气；只有一人时，应先关闭泄漏阀门或水封，截断尾气来源，再扑灭着火物。</w:t>
      </w:r>
    </w:p>
    <w:p>
      <w:pPr>
        <w:spacing w:line="360" w:lineRule="auto"/>
        <w:ind w:firstLine="562" w:firstLineChars="200"/>
        <w:rPr>
          <w:rFonts w:ascii="宋体" w:hAnsi="宋体"/>
          <w:b/>
          <w:bCs/>
          <w:sz w:val="28"/>
        </w:rPr>
      </w:pPr>
      <w:r>
        <w:rPr>
          <w:rFonts w:hint="eastAsia" w:ascii="宋体" w:hAnsi="宋体"/>
          <w:b/>
          <w:bCs/>
          <w:sz w:val="28"/>
        </w:rPr>
        <w:t>③尾气泄漏并发生爆炸时应急处置</w:t>
      </w:r>
    </w:p>
    <w:p>
      <w:pPr>
        <w:spacing w:line="360" w:lineRule="auto"/>
        <w:ind w:firstLine="560" w:firstLineChars="200"/>
        <w:rPr>
          <w:rFonts w:ascii="宋体" w:hAnsi="宋体"/>
          <w:sz w:val="28"/>
        </w:rPr>
      </w:pPr>
      <w:r>
        <w:rPr>
          <w:rFonts w:hint="eastAsia" w:ascii="宋体" w:hAnsi="宋体"/>
          <w:sz w:val="28"/>
        </w:rPr>
        <w:t>发生尾气爆炸事故后，尾气站立即关闭增压风机和相应的水封。</w:t>
      </w:r>
    </w:p>
    <w:p>
      <w:pPr>
        <w:spacing w:line="360" w:lineRule="auto"/>
        <w:ind w:firstLine="560" w:firstLineChars="200"/>
        <w:rPr>
          <w:rFonts w:ascii="宋体" w:hAnsi="宋体"/>
          <w:sz w:val="28"/>
        </w:rPr>
      </w:pPr>
      <w:r>
        <w:rPr>
          <w:rFonts w:hint="eastAsia" w:ascii="宋体" w:hAnsi="宋体"/>
          <w:sz w:val="28"/>
        </w:rPr>
        <w:t>抢险人员到场，立即用消防雾状水稀释尾气，再切断尾气来源，关闭就近阀门或水封，检查有无人员受伤，迅速救出伤员。</w:t>
      </w:r>
    </w:p>
    <w:p>
      <w:pPr>
        <w:spacing w:line="360" w:lineRule="auto"/>
        <w:ind w:firstLine="560" w:firstLineChars="200"/>
        <w:rPr>
          <w:rFonts w:ascii="宋体" w:hAnsi="宋体"/>
          <w:sz w:val="28"/>
        </w:rPr>
      </w:pPr>
      <w:r>
        <w:rPr>
          <w:rFonts w:hint="eastAsia" w:ascii="宋体" w:hAnsi="宋体"/>
          <w:sz w:val="28"/>
        </w:rPr>
        <w:t>若尾气爆炸残磷燃烧产生大量烟气，所有人员必须站在上风向，用雾状水或使用消防沙扑灭燃烧的残磷，做到环保监测，防止环境污染。</w:t>
      </w:r>
    </w:p>
    <w:p>
      <w:pPr>
        <w:spacing w:line="360" w:lineRule="auto"/>
        <w:ind w:firstLine="562" w:firstLineChars="200"/>
        <w:rPr>
          <w:rFonts w:ascii="宋体" w:hAnsi="宋体"/>
          <w:b/>
          <w:bCs/>
          <w:sz w:val="28"/>
        </w:rPr>
      </w:pPr>
      <w:r>
        <w:rPr>
          <w:rFonts w:hint="eastAsia" w:ascii="宋体" w:hAnsi="宋体"/>
          <w:b/>
          <w:bCs/>
          <w:sz w:val="28"/>
        </w:rPr>
        <w:t>④尾气设备、管道内爆炸时应急处置</w:t>
      </w:r>
    </w:p>
    <w:p>
      <w:pPr>
        <w:spacing w:line="360" w:lineRule="auto"/>
        <w:ind w:firstLine="560" w:firstLineChars="200"/>
        <w:rPr>
          <w:rFonts w:ascii="宋体" w:hAnsi="宋体"/>
          <w:sz w:val="28"/>
        </w:rPr>
      </w:pPr>
      <w:r>
        <w:rPr>
          <w:rFonts w:hint="eastAsia" w:ascii="宋体" w:hAnsi="宋体"/>
          <w:sz w:val="28"/>
        </w:rPr>
        <w:t>若设备内、管道内发生尾气爆炸，严禁抢险人员立即到现场处理，防止发生二次爆炸。</w:t>
      </w:r>
    </w:p>
    <w:p>
      <w:pPr>
        <w:spacing w:line="360" w:lineRule="auto"/>
        <w:ind w:firstLine="560" w:firstLineChars="200"/>
        <w:rPr>
          <w:rFonts w:ascii="宋体" w:hAnsi="宋体"/>
          <w:sz w:val="28"/>
        </w:rPr>
      </w:pPr>
      <w:r>
        <w:rPr>
          <w:rFonts w:hint="eastAsia" w:ascii="宋体" w:hAnsi="宋体"/>
          <w:sz w:val="28"/>
        </w:rPr>
        <w:t>在发生爆炸至少三分钟后，立即用消防雾状水稀释尾气，再切断尾气来源，关闭就近阀门或水封，检查有无人员受伤，迅速救出伤员。</w:t>
      </w:r>
    </w:p>
    <w:p>
      <w:pPr>
        <w:spacing w:line="360" w:lineRule="auto"/>
        <w:ind w:firstLine="562" w:firstLineChars="200"/>
        <w:rPr>
          <w:rFonts w:ascii="宋体" w:hAnsi="宋体"/>
          <w:b/>
          <w:bCs/>
          <w:sz w:val="28"/>
        </w:rPr>
      </w:pPr>
      <w:r>
        <w:rPr>
          <w:rFonts w:hint="eastAsia" w:ascii="宋体" w:hAnsi="宋体"/>
          <w:b/>
          <w:bCs/>
          <w:sz w:val="28"/>
        </w:rPr>
        <w:t>(3)报告</w:t>
      </w:r>
    </w:p>
    <w:p>
      <w:pPr>
        <w:spacing w:line="360" w:lineRule="auto"/>
        <w:ind w:firstLine="560" w:firstLineChars="200"/>
        <w:rPr>
          <w:rFonts w:ascii="宋体" w:hAnsi="宋体"/>
          <w:sz w:val="28"/>
        </w:rPr>
      </w:pPr>
      <w:r>
        <w:rPr>
          <w:rFonts w:hint="eastAsia" w:ascii="宋体" w:hAnsi="宋体"/>
          <w:sz w:val="28"/>
        </w:rPr>
        <w:t>发生事故后，现场人员必须立即报告区域负责人，如果发生泄漏、燃烧、爆炸、人员受伤人员中毒等较为严重的事故，可直接越级向厂级负责人报告。</w:t>
      </w:r>
    </w:p>
    <w:p>
      <w:pPr>
        <w:spacing w:line="360" w:lineRule="auto"/>
        <w:ind w:firstLine="560" w:firstLineChars="200"/>
        <w:rPr>
          <w:rFonts w:ascii="宋体" w:hAnsi="宋体"/>
          <w:sz w:val="28"/>
        </w:rPr>
      </w:pPr>
      <w:r>
        <w:rPr>
          <w:rFonts w:hint="eastAsia" w:ascii="宋体" w:hAnsi="宋体"/>
          <w:sz w:val="28"/>
        </w:rPr>
        <w:t>现场报告人必须将事故发生的时间、地点、现场情况、有无人员受伤等情况向上级简单明确告知。</w:t>
      </w:r>
    </w:p>
    <w:p>
      <w:pPr>
        <w:spacing w:line="360" w:lineRule="auto"/>
        <w:ind w:firstLine="560" w:firstLineChars="200"/>
        <w:rPr>
          <w:rFonts w:ascii="宋体" w:hAnsi="宋体"/>
          <w:sz w:val="28"/>
        </w:rPr>
      </w:pPr>
      <w:r>
        <w:rPr>
          <w:rFonts w:hint="eastAsia" w:ascii="宋体" w:hAnsi="宋体"/>
          <w:sz w:val="28"/>
        </w:rPr>
        <w:t>区域负责人到现场后，可根据事故严重程度越级向公司分管安全的副总经理报告。</w:t>
      </w:r>
    </w:p>
    <w:p>
      <w:pPr>
        <w:spacing w:line="360" w:lineRule="auto"/>
        <w:ind w:firstLine="560" w:firstLineChars="200"/>
        <w:rPr>
          <w:rFonts w:ascii="宋体" w:hAnsi="宋体"/>
          <w:sz w:val="28"/>
        </w:rPr>
      </w:pPr>
      <w:r>
        <w:rPr>
          <w:rFonts w:hint="eastAsia" w:ascii="宋体" w:hAnsi="宋体"/>
          <w:sz w:val="28"/>
        </w:rPr>
        <w:t>厂级领导到现场后，可根据事故严重程度越级向公司总经理报告。或报政府相关部门报告、相关单位通报，以寻求支援抢险。</w:t>
      </w:r>
    </w:p>
    <w:p>
      <w:pPr>
        <w:spacing w:line="360" w:lineRule="auto"/>
        <w:ind w:firstLine="560" w:firstLineChars="200"/>
        <w:rPr>
          <w:rFonts w:ascii="宋体" w:hAnsi="宋体"/>
          <w:sz w:val="28"/>
        </w:rPr>
      </w:pPr>
      <w:r>
        <w:rPr>
          <w:rFonts w:hint="eastAsia" w:ascii="宋体" w:hAnsi="宋体"/>
          <w:sz w:val="28"/>
        </w:rPr>
        <w:t>接到报告需到现场抢险的各级人员必须及时到厂抢险。</w:t>
      </w:r>
    </w:p>
    <w:p>
      <w:pPr>
        <w:spacing w:line="360" w:lineRule="auto"/>
        <w:ind w:firstLine="560" w:firstLineChars="200"/>
        <w:rPr>
          <w:rFonts w:ascii="宋体" w:hAnsi="宋体"/>
          <w:sz w:val="28"/>
        </w:rPr>
      </w:pPr>
      <w:r>
        <w:rPr>
          <w:rFonts w:hint="eastAsia" w:ascii="宋体" w:hAnsi="宋体"/>
          <w:sz w:val="28"/>
        </w:rPr>
        <w:t>公司安全环保部或公司领导要按国家相关法律法规要求及时向政府相关部门报告。</w:t>
      </w:r>
    </w:p>
    <w:p>
      <w:pPr>
        <w:spacing w:line="360" w:lineRule="auto"/>
        <w:ind w:firstLine="560" w:firstLineChars="200"/>
        <w:rPr>
          <w:rFonts w:ascii="宋体" w:hAnsi="宋体"/>
          <w:sz w:val="28"/>
        </w:rPr>
      </w:pPr>
      <w:r>
        <w:rPr>
          <w:rFonts w:hint="eastAsia" w:ascii="宋体" w:hAnsi="宋体"/>
          <w:sz w:val="28"/>
        </w:rPr>
        <w:t>所有人员必须保持通讯畅通，在现场的班长以上生产管理人员以及公司行政管理人员手机不得关机。</w:t>
      </w:r>
    </w:p>
    <w:p>
      <w:pPr>
        <w:pStyle w:val="5"/>
        <w:rPr>
          <w:rFonts w:ascii="Times New Roman" w:hAnsi="Times New Roman"/>
          <w:sz w:val="24"/>
        </w:rPr>
      </w:pPr>
      <w:bookmarkStart w:id="133" w:name="_Toc28256"/>
      <w:bookmarkStart w:id="134" w:name="_Toc29538"/>
      <w:r>
        <w:t>8.3.4</w:t>
      </w:r>
      <w:r>
        <w:rPr>
          <w:rFonts w:hint="eastAsia"/>
        </w:rPr>
        <w:t>发生尾气泄漏时应急注意事项</w:t>
      </w:r>
      <w:bookmarkEnd w:id="133"/>
      <w:bookmarkEnd w:id="134"/>
    </w:p>
    <w:p>
      <w:pPr>
        <w:spacing w:line="360" w:lineRule="auto"/>
        <w:ind w:firstLine="560" w:firstLineChars="200"/>
        <w:rPr>
          <w:rFonts w:ascii="宋体" w:hAnsi="宋体"/>
          <w:sz w:val="28"/>
        </w:rPr>
      </w:pPr>
      <w:r>
        <w:rPr>
          <w:rFonts w:hint="eastAsia" w:ascii="宋体" w:hAnsi="宋体"/>
          <w:sz w:val="28"/>
        </w:rPr>
        <w:t>有人受伤时，要以抢救伤员为第一要务。</w:t>
      </w:r>
    </w:p>
    <w:p>
      <w:pPr>
        <w:spacing w:line="360" w:lineRule="auto"/>
        <w:ind w:firstLine="560" w:firstLineChars="200"/>
        <w:rPr>
          <w:rFonts w:ascii="宋体" w:hAnsi="宋体"/>
          <w:sz w:val="28"/>
        </w:rPr>
      </w:pPr>
      <w:r>
        <w:rPr>
          <w:rFonts w:hint="eastAsia" w:ascii="宋体" w:hAnsi="宋体"/>
          <w:sz w:val="28"/>
        </w:rPr>
        <w:t>尾气泄漏时要防止爆炸或防止二次爆炸。</w:t>
      </w:r>
    </w:p>
    <w:p>
      <w:pPr>
        <w:spacing w:line="360" w:lineRule="auto"/>
        <w:ind w:firstLine="560" w:firstLineChars="200"/>
        <w:rPr>
          <w:rFonts w:ascii="宋体" w:hAnsi="宋体"/>
          <w:sz w:val="28"/>
        </w:rPr>
      </w:pPr>
      <w:r>
        <w:rPr>
          <w:rFonts w:hint="eastAsia" w:ascii="宋体" w:hAnsi="宋体"/>
          <w:sz w:val="28"/>
        </w:rPr>
        <w:t>防止煤气中毒，必须做到抢险人员安全第一原则，抢险人员必须戴好防毒面罩或空气呼吸器。做到两人以上，互相提示或支持。</w:t>
      </w:r>
    </w:p>
    <w:p>
      <w:pPr>
        <w:spacing w:line="360" w:lineRule="auto"/>
        <w:ind w:firstLine="560" w:firstLineChars="200"/>
        <w:rPr>
          <w:rFonts w:ascii="宋体" w:hAnsi="宋体"/>
          <w:sz w:val="28"/>
        </w:rPr>
      </w:pPr>
      <w:r>
        <w:rPr>
          <w:rFonts w:hint="eastAsia" w:ascii="宋体" w:hAnsi="宋体"/>
          <w:sz w:val="28"/>
        </w:rPr>
        <w:t>严禁突然关闭尾气闸阀或封水封，以防回火爆炸，直径小于或等于100mm的尾气管道着火，可直接关闭尾气阀门灭火。</w:t>
      </w:r>
    </w:p>
    <w:p>
      <w:pPr>
        <w:spacing w:line="360" w:lineRule="auto"/>
        <w:ind w:firstLine="560" w:firstLineChars="200"/>
        <w:rPr>
          <w:rFonts w:ascii="宋体" w:hAnsi="宋体"/>
          <w:sz w:val="28"/>
        </w:rPr>
      </w:pPr>
      <w:r>
        <w:rPr>
          <w:rFonts w:hint="eastAsia" w:ascii="宋体" w:hAnsi="宋体"/>
          <w:sz w:val="28"/>
        </w:rPr>
        <w:t>发生黄磷尾气中毒事故时，应将中毒者迅速及时地抢救出危险区域，抬到空气新鲜的地方急救，进行人工呼吸或者视情况送医院救治。</w:t>
      </w:r>
    </w:p>
    <w:p>
      <w:pPr>
        <w:pStyle w:val="4"/>
        <w:rPr>
          <w:rFonts w:ascii="Times New Roman" w:hAnsi="Times New Roman"/>
        </w:rPr>
      </w:pPr>
      <w:bookmarkStart w:id="135" w:name="_Toc18128_WPSOffice_Level2"/>
      <w:bookmarkStart w:id="136" w:name="_Toc15881_WPSOffice_Level2"/>
      <w:bookmarkStart w:id="137" w:name="_Toc5080_WPSOffice_Level2"/>
      <w:bookmarkStart w:id="138" w:name="_Toc4702"/>
      <w:bookmarkStart w:id="139" w:name="_Toc9265"/>
      <w:r>
        <w:t>8.4</w:t>
      </w:r>
      <w:r>
        <w:rPr>
          <w:rFonts w:hint="eastAsia"/>
        </w:rPr>
        <w:t>土壤污染防治预案</w:t>
      </w:r>
      <w:bookmarkEnd w:id="135"/>
      <w:bookmarkEnd w:id="136"/>
      <w:bookmarkEnd w:id="137"/>
      <w:bookmarkEnd w:id="138"/>
      <w:bookmarkEnd w:id="139"/>
    </w:p>
    <w:p>
      <w:pPr>
        <w:spacing w:line="360" w:lineRule="auto"/>
        <w:ind w:firstLine="560" w:firstLineChars="200"/>
        <w:rPr>
          <w:rFonts w:ascii="宋体" w:hAnsi="宋体"/>
          <w:sz w:val="28"/>
        </w:rPr>
      </w:pPr>
      <w:r>
        <w:rPr>
          <w:rFonts w:hint="eastAsia" w:ascii="宋体" w:hAnsi="宋体"/>
          <w:sz w:val="28"/>
        </w:rPr>
        <w:t>发生环境事故时（泄漏、火灾等），往往伴随着土壤或地下水的污染，特别是含磷废水泄漏，以及废机油泄漏，可能会进入到土壤和地下水中，从而造成土壤和地下水的污染。为防止土壤污染特制定以下应急处置措施。</w:t>
      </w:r>
    </w:p>
    <w:p>
      <w:pPr>
        <w:spacing w:line="360" w:lineRule="auto"/>
        <w:ind w:firstLine="560" w:firstLineChars="200"/>
        <w:rPr>
          <w:rFonts w:ascii="宋体" w:hAnsi="宋体"/>
          <w:sz w:val="28"/>
        </w:rPr>
      </w:pPr>
      <w:r>
        <w:rPr>
          <w:rFonts w:hint="eastAsia" w:ascii="宋体" w:hAnsi="宋体"/>
          <w:sz w:val="28"/>
        </w:rPr>
        <w:t>（1）厂区危险废物堆场和一般工业股份堆场，做到“三防”，废机油容器四周设置事故围堰，发生事故时，危险废物尽可能控制在场地内，使用吸油砂将废机油清理至专门的容器内。</w:t>
      </w:r>
    </w:p>
    <w:p>
      <w:pPr>
        <w:spacing w:line="360" w:lineRule="auto"/>
        <w:ind w:firstLine="560" w:firstLineChars="200"/>
        <w:rPr>
          <w:rFonts w:ascii="宋体" w:hAnsi="宋体"/>
          <w:sz w:val="28"/>
        </w:rPr>
      </w:pPr>
      <w:r>
        <w:rPr>
          <w:rFonts w:hint="eastAsia" w:ascii="宋体" w:hAnsi="宋体"/>
          <w:sz w:val="28"/>
        </w:rPr>
        <w:t>（2）事故发生后开展土壤场地调查评估工作</w:t>
      </w:r>
    </w:p>
    <w:p>
      <w:pPr>
        <w:spacing w:line="360" w:lineRule="auto"/>
        <w:ind w:firstLine="560" w:firstLineChars="200"/>
        <w:rPr>
          <w:rFonts w:ascii="仿宋_GB2312" w:hAnsi="Times New Roman" w:eastAsia="仿宋_GB2312"/>
          <w:sz w:val="28"/>
        </w:rPr>
      </w:pPr>
      <w:r>
        <w:rPr>
          <w:rFonts w:hint="eastAsia" w:ascii="宋体" w:hAnsi="宋体"/>
          <w:sz w:val="28"/>
        </w:rPr>
        <w:t>在事故发生后，为鉴别土壤是否受到污染，积极开展土壤场地调查评估，根据评估结果，制定土壤污染修复治理方案。</w:t>
      </w:r>
    </w:p>
    <w:p>
      <w:pPr>
        <w:pStyle w:val="4"/>
        <w:rPr>
          <w:rFonts w:ascii="Times New Roman" w:eastAsia="宋体"/>
        </w:rPr>
      </w:pPr>
      <w:bookmarkStart w:id="140" w:name="_Toc8215"/>
      <w:bookmarkStart w:id="141" w:name="_Toc29342"/>
      <w:bookmarkStart w:id="142" w:name="_Toc31743_WPSOffice_Level2"/>
      <w:bookmarkStart w:id="143" w:name="_Toc19048_WPSOffice_Level2"/>
      <w:bookmarkStart w:id="144" w:name="_Toc9226_WPSOffice_Level2"/>
      <w:bookmarkStart w:id="145" w:name="_Toc25193_WPSOffice_Level2"/>
      <w:r>
        <w:t>8.5</w:t>
      </w:r>
      <w:r>
        <w:rPr>
          <w:rFonts w:hint="eastAsia"/>
        </w:rPr>
        <w:t>环境应急监测</w:t>
      </w:r>
      <w:bookmarkEnd w:id="140"/>
      <w:bookmarkEnd w:id="141"/>
      <w:bookmarkEnd w:id="142"/>
      <w:bookmarkEnd w:id="143"/>
      <w:bookmarkEnd w:id="144"/>
      <w:bookmarkEnd w:id="145"/>
    </w:p>
    <w:p>
      <w:pPr>
        <w:spacing w:line="360" w:lineRule="auto"/>
        <w:ind w:firstLine="560" w:firstLineChars="200"/>
        <w:rPr>
          <w:rFonts w:ascii="宋体" w:hAnsi="宋体"/>
          <w:sz w:val="28"/>
        </w:rPr>
      </w:pPr>
      <w:r>
        <w:rPr>
          <w:rFonts w:hint="eastAsia" w:ascii="宋体" w:hAnsi="宋体"/>
          <w:sz w:val="28"/>
        </w:rPr>
        <w:t>公司安全环保部第一时间对突发性环境污染事故进行环境应急监测，掌握第一手监测资料，并配合地方环境监测机构进行应急监测工作。</w:t>
      </w:r>
    </w:p>
    <w:p>
      <w:pPr>
        <w:spacing w:line="360" w:lineRule="auto"/>
        <w:ind w:firstLine="560" w:firstLineChars="200"/>
        <w:rPr>
          <w:rFonts w:ascii="宋体" w:hAnsi="宋体"/>
          <w:sz w:val="28"/>
        </w:rPr>
      </w:pPr>
      <w:r>
        <w:rPr>
          <w:rFonts w:hint="eastAsia" w:ascii="宋体" w:hAnsi="宋体"/>
          <w:sz w:val="28"/>
        </w:rPr>
        <w:t>地表水监测分析按照《地表水和污水监测技术规范》（HJ/T91-2002）要求进行，采取全过程质控措施。地下水水样的采集、保存和分析方法按照《生活饮用水标准检测方 法》（GB/T5750-2006）和《地下水环境监测技术规范》（HJ/T164-2004）要求开展。</w:t>
      </w:r>
    </w:p>
    <w:p>
      <w:pPr>
        <w:pStyle w:val="3"/>
        <w:rPr>
          <w:b w:val="0"/>
          <w:sz w:val="30"/>
        </w:rPr>
      </w:pPr>
      <w:bookmarkStart w:id="146" w:name="_Toc8195"/>
      <w:r>
        <w:rPr>
          <w:rStyle w:val="42"/>
          <w:rFonts w:hint="eastAsia"/>
          <w:b/>
          <w:bCs w:val="0"/>
        </w:rPr>
        <w:t>九、监督管理</w:t>
      </w:r>
      <w:bookmarkEnd w:id="146"/>
    </w:p>
    <w:p>
      <w:pPr>
        <w:pStyle w:val="4"/>
        <w:ind w:left="200"/>
      </w:pPr>
      <w:bookmarkStart w:id="147" w:name="_Toc354837987"/>
      <w:bookmarkStart w:id="148" w:name="_Toc13290"/>
      <w:r>
        <w:t xml:space="preserve">9.1 </w:t>
      </w:r>
      <w:r>
        <w:rPr>
          <w:rFonts w:hint="eastAsia"/>
        </w:rPr>
        <w:t>培训</w:t>
      </w:r>
      <w:bookmarkEnd w:id="147"/>
      <w:bookmarkEnd w:id="148"/>
    </w:p>
    <w:p>
      <w:pPr>
        <w:spacing w:line="360" w:lineRule="auto"/>
        <w:ind w:firstLine="560" w:firstLineChars="200"/>
        <w:rPr>
          <w:rFonts w:ascii="宋体" w:hAnsi="宋体"/>
          <w:sz w:val="28"/>
          <w:szCs w:val="28"/>
        </w:rPr>
      </w:pPr>
      <w:r>
        <w:rPr>
          <w:rFonts w:hint="eastAsia" w:ascii="宋体" w:hAnsi="宋体"/>
          <w:sz w:val="28"/>
          <w:szCs w:val="28"/>
        </w:rPr>
        <w:t xml:space="preserve">磷化工厂突发性环境事故队伍分三个层次开展培训。 </w:t>
      </w:r>
    </w:p>
    <w:p>
      <w:pPr>
        <w:pStyle w:val="5"/>
        <w:rPr>
          <w:rFonts w:ascii="Times New Roman" w:hAnsi="Times New Roman"/>
          <w:sz w:val="24"/>
        </w:rPr>
      </w:pPr>
      <w:bookmarkStart w:id="149" w:name="_Toc20579"/>
      <w:r>
        <w:rPr>
          <w:rStyle w:val="44"/>
          <w:b w:val="0"/>
          <w:bCs w:val="0"/>
        </w:rPr>
        <w:t>9.1.1</w:t>
      </w:r>
      <w:r>
        <w:rPr>
          <w:rStyle w:val="44"/>
          <w:rFonts w:hint="eastAsia"/>
          <w:b w:val="0"/>
          <w:bCs w:val="0"/>
        </w:rPr>
        <w:t>班组</w:t>
      </w:r>
      <w:r>
        <w:rPr>
          <w:rFonts w:hint="eastAsia"/>
        </w:rPr>
        <w:t>级</w:t>
      </w:r>
      <w:bookmarkEnd w:id="149"/>
      <w:r>
        <w:t xml:space="preserve"> </w:t>
      </w:r>
    </w:p>
    <w:p>
      <w:pPr>
        <w:spacing w:line="360" w:lineRule="auto"/>
        <w:ind w:firstLine="560" w:firstLineChars="200"/>
        <w:rPr>
          <w:rFonts w:ascii="宋体" w:hAnsi="宋体"/>
          <w:sz w:val="28"/>
          <w:szCs w:val="28"/>
        </w:rPr>
      </w:pPr>
      <w:r>
        <w:rPr>
          <w:rFonts w:hint="eastAsia" w:ascii="宋体" w:hAnsi="宋体"/>
          <w:sz w:val="28"/>
          <w:szCs w:val="28"/>
        </w:rPr>
        <w:t xml:space="preserve">班组级是及时处理事故、紧急避险、自救互救的重要环节，同时也是事故及早发现、及时上报的关键。每月开展一次，培训内容： </w:t>
      </w:r>
    </w:p>
    <w:p>
      <w:pPr>
        <w:spacing w:line="360" w:lineRule="auto"/>
        <w:ind w:firstLine="560" w:firstLineChars="200"/>
        <w:rPr>
          <w:rFonts w:ascii="宋体" w:hAnsi="宋体"/>
          <w:sz w:val="28"/>
          <w:szCs w:val="28"/>
        </w:rPr>
      </w:pPr>
      <w:r>
        <w:rPr>
          <w:rFonts w:hint="eastAsia" w:ascii="宋体" w:hAnsi="宋体"/>
          <w:sz w:val="28"/>
          <w:szCs w:val="28"/>
        </w:rPr>
        <w:t xml:space="preserve">1、对系统（或岗位）可能发生的环境污染事故，在紧急情况下如何进行紧急停车、避险、报警的方法； </w:t>
      </w:r>
    </w:p>
    <w:p>
      <w:pPr>
        <w:spacing w:line="360" w:lineRule="auto"/>
        <w:ind w:firstLine="560" w:firstLineChars="200"/>
        <w:rPr>
          <w:rFonts w:ascii="宋体" w:hAnsi="宋体"/>
          <w:sz w:val="28"/>
          <w:szCs w:val="28"/>
        </w:rPr>
      </w:pPr>
      <w:r>
        <w:rPr>
          <w:rFonts w:hint="eastAsia" w:ascii="宋体" w:hAnsi="宋体"/>
          <w:sz w:val="28"/>
          <w:szCs w:val="28"/>
        </w:rPr>
        <w:t xml:space="preserve">2、针对系统（或岗位）可能发生的环境事故，如何采取有效措施控制事故和避免事故扩大化。 </w:t>
      </w:r>
    </w:p>
    <w:p>
      <w:pPr>
        <w:spacing w:line="360" w:lineRule="auto"/>
        <w:ind w:firstLine="560" w:firstLineChars="200"/>
        <w:rPr>
          <w:rFonts w:ascii="宋体" w:hAnsi="宋体"/>
          <w:sz w:val="28"/>
          <w:szCs w:val="28"/>
        </w:rPr>
      </w:pPr>
      <w:r>
        <w:rPr>
          <w:rFonts w:hint="eastAsia" w:ascii="宋体" w:hAnsi="宋体"/>
          <w:sz w:val="28"/>
          <w:szCs w:val="28"/>
        </w:rPr>
        <w:t xml:space="preserve">3、针对可能发生的环境事故应急救援必须使用的防护装备，学会使用方法。 </w:t>
      </w:r>
    </w:p>
    <w:p>
      <w:pPr>
        <w:spacing w:line="360" w:lineRule="auto"/>
        <w:ind w:firstLine="560" w:firstLineChars="200"/>
        <w:rPr>
          <w:rFonts w:ascii="宋体" w:hAnsi="宋体"/>
          <w:sz w:val="28"/>
          <w:szCs w:val="28"/>
        </w:rPr>
      </w:pPr>
      <w:r>
        <w:rPr>
          <w:rFonts w:hint="eastAsia" w:ascii="宋体" w:hAnsi="宋体"/>
          <w:sz w:val="28"/>
          <w:szCs w:val="28"/>
        </w:rPr>
        <w:t xml:space="preserve">4、针对可能发生的事故学习消防器材和各类设备的使用方法。 </w:t>
      </w:r>
    </w:p>
    <w:p>
      <w:pPr>
        <w:spacing w:line="360" w:lineRule="auto"/>
        <w:ind w:firstLine="560" w:firstLineChars="200"/>
        <w:rPr>
          <w:rFonts w:ascii="宋体" w:hAnsi="宋体"/>
          <w:sz w:val="28"/>
          <w:szCs w:val="28"/>
        </w:rPr>
      </w:pPr>
      <w:r>
        <w:rPr>
          <w:rFonts w:hint="eastAsia" w:ascii="宋体" w:hAnsi="宋体"/>
          <w:sz w:val="28"/>
          <w:szCs w:val="28"/>
        </w:rPr>
        <w:t xml:space="preserve">5、掌握磷化工厂存在危险化学品特性、健康危害、危险性、急救方法。 </w:t>
      </w:r>
    </w:p>
    <w:p>
      <w:pPr>
        <w:pStyle w:val="5"/>
        <w:rPr>
          <w:rFonts w:ascii="Times New Roman" w:hAnsi="Times New Roman"/>
          <w:sz w:val="24"/>
        </w:rPr>
      </w:pPr>
      <w:bookmarkStart w:id="150" w:name="_Toc30938"/>
      <w:r>
        <w:t>9.1.2</w:t>
      </w:r>
      <w:r>
        <w:rPr>
          <w:rFonts w:hint="eastAsia"/>
        </w:rPr>
        <w:t>车间级</w:t>
      </w:r>
      <w:bookmarkEnd w:id="150"/>
      <w:r>
        <w:t xml:space="preserve"> </w:t>
      </w:r>
    </w:p>
    <w:p>
      <w:pPr>
        <w:spacing w:line="360" w:lineRule="auto"/>
        <w:ind w:firstLine="560" w:firstLineChars="200"/>
        <w:rPr>
          <w:rFonts w:ascii="宋体" w:hAnsi="宋体"/>
          <w:sz w:val="28"/>
          <w:szCs w:val="28"/>
        </w:rPr>
      </w:pPr>
      <w:r>
        <w:rPr>
          <w:rFonts w:hint="eastAsia" w:ascii="宋体" w:hAnsi="宋体"/>
          <w:sz w:val="28"/>
          <w:szCs w:val="28"/>
        </w:rPr>
        <w:t xml:space="preserve">以车间主任为首、设备、技术人员及班组长组成，成员能够熟练使用现场装备、设施等对事故进行可靠控制。每季度进行一次，培训内容： </w:t>
      </w:r>
    </w:p>
    <w:p>
      <w:pPr>
        <w:spacing w:line="360" w:lineRule="auto"/>
        <w:ind w:firstLine="560" w:firstLineChars="200"/>
        <w:rPr>
          <w:rFonts w:ascii="宋体" w:hAnsi="宋体"/>
          <w:sz w:val="28"/>
          <w:szCs w:val="28"/>
        </w:rPr>
      </w:pPr>
      <w:r>
        <w:rPr>
          <w:rFonts w:hint="eastAsia" w:ascii="宋体" w:hAnsi="宋体"/>
          <w:sz w:val="28"/>
          <w:szCs w:val="28"/>
        </w:rPr>
        <w:t xml:space="preserve">1、 包括班组级培训所有内容。 </w:t>
      </w:r>
    </w:p>
    <w:p>
      <w:pPr>
        <w:spacing w:line="360" w:lineRule="auto"/>
        <w:ind w:firstLine="560" w:firstLineChars="200"/>
        <w:rPr>
          <w:rFonts w:ascii="宋体" w:hAnsi="宋体"/>
          <w:sz w:val="28"/>
          <w:szCs w:val="28"/>
        </w:rPr>
      </w:pPr>
      <w:r>
        <w:rPr>
          <w:rFonts w:hint="eastAsia" w:ascii="宋体" w:hAnsi="宋体"/>
          <w:sz w:val="28"/>
          <w:szCs w:val="28"/>
        </w:rPr>
        <w:t xml:space="preserve">2、 掌握应急救援预案，事故时按照预案有条不紊地组织应急救援。 </w:t>
      </w:r>
    </w:p>
    <w:p>
      <w:pPr>
        <w:spacing w:line="360" w:lineRule="auto"/>
        <w:ind w:firstLine="560" w:firstLineChars="200"/>
        <w:rPr>
          <w:rFonts w:ascii="宋体" w:hAnsi="宋体"/>
          <w:sz w:val="28"/>
          <w:szCs w:val="28"/>
        </w:rPr>
      </w:pPr>
      <w:r>
        <w:rPr>
          <w:rFonts w:hint="eastAsia" w:ascii="宋体" w:hAnsi="宋体"/>
          <w:sz w:val="28"/>
          <w:szCs w:val="28"/>
        </w:rPr>
        <w:t xml:space="preserve">3、 针对分厂生产实际情况，熟悉如何有效控制事故，避免事故失控和扩大化。 </w:t>
      </w:r>
    </w:p>
    <w:p>
      <w:pPr>
        <w:pStyle w:val="5"/>
        <w:rPr>
          <w:rFonts w:ascii="Times New Roman" w:hAnsi="Times New Roman"/>
          <w:sz w:val="24"/>
        </w:rPr>
      </w:pPr>
      <w:bookmarkStart w:id="151" w:name="_Toc12923"/>
      <w:r>
        <w:t>9.1.3</w:t>
      </w:r>
      <w:r>
        <w:rPr>
          <w:rFonts w:hint="eastAsia"/>
        </w:rPr>
        <w:t>厂级</w:t>
      </w:r>
      <w:bookmarkEnd w:id="151"/>
    </w:p>
    <w:p>
      <w:pPr>
        <w:spacing w:line="360" w:lineRule="auto"/>
        <w:ind w:firstLine="560" w:firstLineChars="200"/>
        <w:rPr>
          <w:rFonts w:ascii="宋体" w:hAnsi="宋体"/>
          <w:sz w:val="28"/>
          <w:szCs w:val="28"/>
        </w:rPr>
      </w:pPr>
      <w:r>
        <w:rPr>
          <w:rFonts w:hint="eastAsia" w:ascii="宋体" w:hAnsi="宋体"/>
          <w:sz w:val="28"/>
          <w:szCs w:val="28"/>
        </w:rPr>
        <w:t xml:space="preserve">由厂长为主的应急救援领导小组及全厂在职员工组成，针对分厂可能发生的事故，每半年进行一次厂级预案演练。 </w:t>
      </w:r>
    </w:p>
    <w:p>
      <w:pPr>
        <w:spacing w:line="360" w:lineRule="auto"/>
        <w:ind w:firstLine="560" w:firstLineChars="200"/>
        <w:rPr>
          <w:rFonts w:ascii="宋体" w:hAnsi="宋体"/>
          <w:sz w:val="28"/>
          <w:szCs w:val="28"/>
        </w:rPr>
      </w:pPr>
      <w:r>
        <w:rPr>
          <w:rFonts w:hint="eastAsia" w:ascii="宋体" w:hAnsi="宋体"/>
          <w:sz w:val="28"/>
          <w:szCs w:val="28"/>
        </w:rPr>
        <w:t>1、包括车间、班组级培训所有内容。</w:t>
      </w:r>
    </w:p>
    <w:p>
      <w:pPr>
        <w:spacing w:line="360" w:lineRule="auto"/>
        <w:ind w:firstLine="560" w:firstLineChars="200"/>
        <w:rPr>
          <w:rFonts w:ascii="宋体" w:hAnsi="宋体"/>
          <w:sz w:val="28"/>
          <w:szCs w:val="28"/>
        </w:rPr>
      </w:pPr>
      <w:r>
        <w:rPr>
          <w:rFonts w:hint="eastAsia" w:ascii="宋体" w:hAnsi="宋体"/>
          <w:sz w:val="28"/>
          <w:szCs w:val="28"/>
        </w:rPr>
        <w:t xml:space="preserve">2、针对可能需要启动公司级应急救援预案时，分厂应采取的各类响应措施(如组织大规模人员疏散、撤离，警戒、隔离、向公司报警等)。 </w:t>
      </w:r>
    </w:p>
    <w:p>
      <w:pPr>
        <w:spacing w:line="360" w:lineRule="auto"/>
        <w:ind w:firstLine="560" w:firstLineChars="200"/>
        <w:rPr>
          <w:rFonts w:ascii="宋体" w:hAnsi="宋体"/>
          <w:sz w:val="28"/>
          <w:szCs w:val="28"/>
        </w:rPr>
      </w:pPr>
      <w:r>
        <w:rPr>
          <w:rFonts w:hint="eastAsia" w:ascii="宋体" w:hAnsi="宋体"/>
          <w:sz w:val="28"/>
          <w:szCs w:val="28"/>
        </w:rPr>
        <w:t xml:space="preserve">3、如何启动厂级应急救援响应程序。 </w:t>
      </w:r>
    </w:p>
    <w:p>
      <w:pPr>
        <w:spacing w:line="360" w:lineRule="auto"/>
        <w:ind w:firstLine="560" w:firstLineChars="200"/>
        <w:rPr>
          <w:rFonts w:ascii="宋体" w:hAnsi="宋体"/>
          <w:sz w:val="28"/>
          <w:szCs w:val="28"/>
        </w:rPr>
      </w:pPr>
      <w:r>
        <w:rPr>
          <w:rFonts w:hint="eastAsia" w:ascii="宋体" w:hAnsi="宋体"/>
          <w:sz w:val="28"/>
          <w:szCs w:val="28"/>
        </w:rPr>
        <w:t>4、事故控制有的洗消方法。</w:t>
      </w:r>
    </w:p>
    <w:p>
      <w:pPr>
        <w:spacing w:line="360" w:lineRule="auto"/>
        <w:ind w:firstLine="560" w:firstLineChars="200"/>
        <w:rPr>
          <w:rFonts w:ascii="宋体" w:hAnsi="宋体"/>
          <w:sz w:val="28"/>
          <w:szCs w:val="28"/>
        </w:rPr>
      </w:pPr>
      <w:r>
        <w:rPr>
          <w:rFonts w:hint="eastAsia" w:ascii="宋体" w:hAnsi="宋体"/>
          <w:sz w:val="28"/>
          <w:szCs w:val="28"/>
        </w:rPr>
        <w:t>每年进行一次的社区和周边人员的应急响应的宣传活动。</w:t>
      </w:r>
    </w:p>
    <w:p>
      <w:pPr>
        <w:spacing w:line="360" w:lineRule="auto"/>
        <w:ind w:firstLine="560" w:firstLineChars="200"/>
        <w:rPr>
          <w:rFonts w:ascii="宋体" w:hAnsi="宋体"/>
          <w:sz w:val="28"/>
          <w:szCs w:val="28"/>
        </w:rPr>
      </w:pPr>
      <w:r>
        <w:rPr>
          <w:rFonts w:hint="eastAsia" w:ascii="宋体" w:hAnsi="宋体"/>
          <w:sz w:val="28"/>
          <w:szCs w:val="28"/>
        </w:rPr>
        <w:t>宣传内容：</w:t>
      </w:r>
    </w:p>
    <w:p>
      <w:pPr>
        <w:spacing w:line="360" w:lineRule="auto"/>
        <w:ind w:firstLine="560" w:firstLineChars="200"/>
        <w:rPr>
          <w:rFonts w:ascii="宋体" w:hAnsi="宋体"/>
          <w:sz w:val="28"/>
          <w:szCs w:val="28"/>
        </w:rPr>
      </w:pPr>
      <w:r>
        <w:rPr>
          <w:rFonts w:hint="eastAsia" w:ascii="宋体" w:hAnsi="宋体"/>
          <w:sz w:val="28"/>
          <w:szCs w:val="28"/>
        </w:rPr>
        <w:t xml:space="preserve">1、黄磷生产中存在的危险化学品的特性、健康危害、防护知识等； </w:t>
      </w:r>
    </w:p>
    <w:p>
      <w:pPr>
        <w:spacing w:line="360" w:lineRule="auto"/>
        <w:ind w:firstLine="560" w:firstLineChars="200"/>
        <w:rPr>
          <w:rFonts w:ascii="宋体" w:hAnsi="宋体"/>
          <w:sz w:val="28"/>
          <w:szCs w:val="28"/>
        </w:rPr>
      </w:pPr>
      <w:r>
        <w:rPr>
          <w:rFonts w:hint="eastAsia" w:ascii="宋体" w:hAnsi="宋体"/>
          <w:sz w:val="28"/>
          <w:szCs w:val="28"/>
        </w:rPr>
        <w:t xml:space="preserve">2、黄磷生产中过程中可能发生环境污染事故的知识、导致那些危害，在什么条件下，必须对社区和周边人员进行转移疏散； </w:t>
      </w:r>
    </w:p>
    <w:p>
      <w:pPr>
        <w:spacing w:line="360" w:lineRule="auto"/>
        <w:ind w:firstLine="560" w:firstLineChars="200"/>
        <w:rPr>
          <w:rFonts w:ascii="宋体" w:hAnsi="宋体"/>
          <w:sz w:val="28"/>
          <w:szCs w:val="28"/>
        </w:rPr>
      </w:pPr>
      <w:r>
        <w:rPr>
          <w:rFonts w:hint="eastAsia" w:ascii="宋体" w:hAnsi="宋体"/>
          <w:sz w:val="28"/>
          <w:szCs w:val="28"/>
        </w:rPr>
        <w:t xml:space="preserve">3、人员是转移、疏散的原则以及转移过程中的注意安全事项。 </w:t>
      </w:r>
    </w:p>
    <w:p>
      <w:pPr>
        <w:spacing w:line="360" w:lineRule="auto"/>
        <w:ind w:firstLine="560" w:firstLineChars="200"/>
        <w:rPr>
          <w:rFonts w:ascii="宋体" w:hAnsi="宋体"/>
          <w:sz w:val="28"/>
          <w:szCs w:val="28"/>
        </w:rPr>
      </w:pPr>
      <w:r>
        <w:rPr>
          <w:rFonts w:hint="eastAsia" w:ascii="宋体" w:hAnsi="宋体"/>
          <w:sz w:val="28"/>
          <w:szCs w:val="28"/>
        </w:rPr>
        <w:t>4、对因事故而导致的污染和伤害的处理方法。</w:t>
      </w:r>
    </w:p>
    <w:p>
      <w:pPr>
        <w:pStyle w:val="5"/>
        <w:rPr>
          <w:rFonts w:ascii="Times New Roman" w:hAnsi="Times New Roman"/>
          <w:sz w:val="24"/>
        </w:rPr>
      </w:pPr>
      <w:bookmarkStart w:id="152" w:name="_Toc9849"/>
      <w:bookmarkStart w:id="153" w:name="_Toc354837988"/>
      <w:r>
        <w:t>9.1.4</w:t>
      </w:r>
      <w:r>
        <w:rPr>
          <w:rFonts w:hint="eastAsia"/>
        </w:rPr>
        <w:t>应急培训的评估</w:t>
      </w:r>
      <w:bookmarkEnd w:id="152"/>
    </w:p>
    <w:p>
      <w:pPr>
        <w:spacing w:line="360" w:lineRule="auto"/>
        <w:ind w:firstLine="560" w:firstLineChars="200"/>
      </w:pPr>
      <w:r>
        <w:rPr>
          <w:rFonts w:hint="eastAsia" w:ascii="宋体" w:hAnsi="宋体"/>
          <w:sz w:val="28"/>
          <w:szCs w:val="28"/>
        </w:rPr>
        <w:t>每次培训完成后，应对培训效果进行评估，培训效果的评估采取考试、现场提问、实际操作考核等方式，并对考核结果进行记录，对于关键应急岗位的人员，如果考核不合格，可对其单独加强培训，以保证此岗位人员有能力应对事故。</w:t>
      </w:r>
    </w:p>
    <w:p>
      <w:pPr>
        <w:pStyle w:val="4"/>
        <w:ind w:left="200"/>
      </w:pPr>
      <w:bookmarkStart w:id="154" w:name="_Toc31250"/>
      <w:r>
        <w:t xml:space="preserve">9.2 </w:t>
      </w:r>
      <w:r>
        <w:rPr>
          <w:rFonts w:hint="eastAsia"/>
        </w:rPr>
        <w:t>演练</w:t>
      </w:r>
      <w:bookmarkEnd w:id="153"/>
      <w:bookmarkEnd w:id="154"/>
    </w:p>
    <w:p>
      <w:pPr>
        <w:pStyle w:val="5"/>
      </w:pPr>
      <w:bookmarkStart w:id="155" w:name="_Toc31228"/>
      <w:bookmarkStart w:id="156" w:name="_Toc23181"/>
      <w:r>
        <w:t xml:space="preserve">9.2.1 </w:t>
      </w:r>
      <w:r>
        <w:rPr>
          <w:rFonts w:hint="eastAsia"/>
        </w:rPr>
        <w:t>演练目的</w:t>
      </w:r>
      <w:bookmarkEnd w:id="155"/>
      <w:bookmarkEnd w:id="156"/>
    </w:p>
    <w:p>
      <w:pPr>
        <w:spacing w:line="360" w:lineRule="auto"/>
        <w:ind w:firstLine="560" w:firstLineChars="200"/>
        <w:rPr>
          <w:rFonts w:ascii="宋体" w:hAnsi="宋体"/>
          <w:sz w:val="28"/>
          <w:szCs w:val="28"/>
        </w:rPr>
      </w:pPr>
      <w:r>
        <w:rPr>
          <w:rFonts w:hint="eastAsia" w:ascii="宋体" w:hAnsi="宋体"/>
          <w:sz w:val="28"/>
          <w:szCs w:val="28"/>
        </w:rPr>
        <w:t>1、在事故发生前暴露预案和程序的缺点；</w:t>
      </w:r>
    </w:p>
    <w:p>
      <w:pPr>
        <w:spacing w:line="360" w:lineRule="auto"/>
        <w:ind w:firstLine="560" w:firstLineChars="200"/>
        <w:rPr>
          <w:rFonts w:ascii="宋体" w:hAnsi="宋体"/>
          <w:sz w:val="28"/>
          <w:szCs w:val="28"/>
        </w:rPr>
      </w:pPr>
      <w:r>
        <w:rPr>
          <w:rFonts w:hint="eastAsia" w:ascii="宋体" w:hAnsi="宋体"/>
          <w:sz w:val="28"/>
          <w:szCs w:val="28"/>
        </w:rPr>
        <w:t>2、辨识缺乏的资源（包括人力和设备）；</w:t>
      </w:r>
    </w:p>
    <w:p>
      <w:pPr>
        <w:spacing w:line="360" w:lineRule="auto"/>
        <w:ind w:firstLine="560" w:firstLineChars="200"/>
        <w:rPr>
          <w:rFonts w:ascii="宋体" w:hAnsi="宋体"/>
          <w:sz w:val="28"/>
          <w:szCs w:val="28"/>
        </w:rPr>
      </w:pPr>
      <w:r>
        <w:rPr>
          <w:rFonts w:hint="eastAsia" w:ascii="宋体" w:hAnsi="宋体"/>
          <w:sz w:val="28"/>
          <w:szCs w:val="28"/>
        </w:rPr>
        <w:t>3、改善应急人员之间的协调水平；</w:t>
      </w:r>
    </w:p>
    <w:p>
      <w:pPr>
        <w:spacing w:line="360" w:lineRule="auto"/>
        <w:ind w:firstLine="560" w:firstLineChars="200"/>
        <w:rPr>
          <w:rFonts w:ascii="宋体" w:hAnsi="宋体"/>
          <w:sz w:val="28"/>
          <w:szCs w:val="28"/>
        </w:rPr>
      </w:pPr>
      <w:r>
        <w:rPr>
          <w:rFonts w:hint="eastAsia" w:ascii="宋体" w:hAnsi="宋体"/>
          <w:sz w:val="28"/>
          <w:szCs w:val="28"/>
        </w:rPr>
        <w:t>4、增强应急人员对预案的熟练性和信心；</w:t>
      </w:r>
    </w:p>
    <w:p>
      <w:pPr>
        <w:spacing w:line="360" w:lineRule="auto"/>
        <w:ind w:firstLine="560" w:firstLineChars="200"/>
        <w:rPr>
          <w:rFonts w:ascii="宋体" w:hAnsi="宋体"/>
          <w:sz w:val="28"/>
          <w:szCs w:val="28"/>
        </w:rPr>
      </w:pPr>
      <w:r>
        <w:rPr>
          <w:rFonts w:hint="eastAsia" w:ascii="宋体" w:hAnsi="宋体"/>
          <w:sz w:val="28"/>
          <w:szCs w:val="28"/>
        </w:rPr>
        <w:t>5、明确各人对应的岗位和职责；</w:t>
      </w:r>
    </w:p>
    <w:p>
      <w:pPr>
        <w:spacing w:line="360" w:lineRule="auto"/>
        <w:ind w:firstLine="560" w:firstLineChars="200"/>
        <w:rPr>
          <w:rFonts w:ascii="Times New Roman" w:hAnsi="Times New Roman"/>
          <w:sz w:val="24"/>
          <w:szCs w:val="24"/>
        </w:rPr>
      </w:pPr>
      <w:r>
        <w:rPr>
          <w:rFonts w:hint="eastAsia" w:ascii="宋体" w:hAnsi="宋体"/>
          <w:sz w:val="28"/>
          <w:szCs w:val="28"/>
        </w:rPr>
        <w:t>6、力增加企业应急预案与政府、社会应急预案之间的合作与协调。</w:t>
      </w:r>
    </w:p>
    <w:p>
      <w:pPr>
        <w:pStyle w:val="5"/>
      </w:pPr>
      <w:bookmarkStart w:id="157" w:name="_Toc30025"/>
      <w:bookmarkStart w:id="158" w:name="_Toc26729"/>
      <w:bookmarkStart w:id="159" w:name="_Toc16448"/>
      <w:bookmarkStart w:id="160" w:name="_Toc11726"/>
      <w:r>
        <w:t>9.2.2</w:t>
      </w:r>
      <w:r>
        <w:rPr>
          <w:rFonts w:hint="eastAsia"/>
        </w:rPr>
        <w:t>演练原则和要求</w:t>
      </w:r>
      <w:bookmarkEnd w:id="157"/>
      <w:bookmarkEnd w:id="158"/>
      <w:bookmarkEnd w:id="159"/>
      <w:bookmarkEnd w:id="160"/>
    </w:p>
    <w:p>
      <w:pPr>
        <w:spacing w:line="360" w:lineRule="auto"/>
        <w:ind w:firstLine="560" w:firstLineChars="200"/>
        <w:rPr>
          <w:rFonts w:ascii="宋体" w:hAnsi="宋体"/>
          <w:sz w:val="28"/>
          <w:szCs w:val="28"/>
        </w:rPr>
      </w:pPr>
      <w:r>
        <w:rPr>
          <w:rFonts w:hint="eastAsia" w:ascii="宋体" w:hAnsi="宋体"/>
          <w:sz w:val="28"/>
          <w:szCs w:val="28"/>
        </w:rPr>
        <w:t>1、原则</w:t>
      </w:r>
    </w:p>
    <w:p>
      <w:pPr>
        <w:spacing w:line="360" w:lineRule="auto"/>
        <w:ind w:firstLine="560" w:firstLineChars="200"/>
        <w:rPr>
          <w:rFonts w:ascii="宋体" w:hAnsi="宋体"/>
          <w:sz w:val="28"/>
          <w:szCs w:val="28"/>
        </w:rPr>
      </w:pPr>
      <w:r>
        <w:rPr>
          <w:rFonts w:hint="eastAsia" w:ascii="宋体" w:hAnsi="宋体"/>
          <w:sz w:val="28"/>
          <w:szCs w:val="28"/>
        </w:rPr>
        <w:t>依照预案、精心组织；科学安排、循序渐进；结合实际、讲求实效；密切协同、确保安全。</w:t>
      </w:r>
    </w:p>
    <w:p>
      <w:pPr>
        <w:spacing w:line="360" w:lineRule="auto"/>
        <w:ind w:firstLine="560" w:firstLineChars="200"/>
        <w:rPr>
          <w:rFonts w:ascii="宋体" w:hAnsi="宋体"/>
          <w:sz w:val="28"/>
          <w:szCs w:val="28"/>
        </w:rPr>
      </w:pPr>
      <w:r>
        <w:rPr>
          <w:rFonts w:hint="eastAsia" w:ascii="宋体" w:hAnsi="宋体"/>
          <w:sz w:val="28"/>
          <w:szCs w:val="28"/>
        </w:rPr>
        <w:t>2、要求</w:t>
      </w:r>
    </w:p>
    <w:p>
      <w:pPr>
        <w:spacing w:line="360" w:lineRule="auto"/>
        <w:ind w:firstLine="560" w:firstLineChars="200"/>
        <w:rPr>
          <w:rFonts w:ascii="宋体" w:hAnsi="宋体"/>
          <w:sz w:val="28"/>
          <w:szCs w:val="28"/>
        </w:rPr>
      </w:pPr>
      <w:r>
        <w:rPr>
          <w:rFonts w:hint="eastAsia" w:ascii="宋体" w:hAnsi="宋体"/>
          <w:sz w:val="28"/>
          <w:szCs w:val="28"/>
        </w:rPr>
        <w:t>充分准备，情景真实，过程控制，收集资料。</w:t>
      </w:r>
    </w:p>
    <w:p>
      <w:pPr>
        <w:pStyle w:val="5"/>
        <w:rPr>
          <w:rFonts w:ascii="Times New Roman" w:hAnsi="Times New Roman"/>
          <w:sz w:val="24"/>
        </w:rPr>
      </w:pPr>
      <w:bookmarkStart w:id="161" w:name="_Toc27025"/>
      <w:bookmarkStart w:id="162" w:name="_Toc19608"/>
      <w:r>
        <w:t xml:space="preserve">9.2.3 </w:t>
      </w:r>
      <w:r>
        <w:rPr>
          <w:rFonts w:hint="eastAsia"/>
        </w:rPr>
        <w:t>演练频次</w:t>
      </w:r>
      <w:bookmarkEnd w:id="161"/>
      <w:bookmarkEnd w:id="162"/>
    </w:p>
    <w:p>
      <w:pPr>
        <w:spacing w:line="360" w:lineRule="auto"/>
        <w:ind w:firstLine="560" w:firstLineChars="200"/>
        <w:rPr>
          <w:rFonts w:ascii="宋体" w:hAnsi="宋体"/>
          <w:sz w:val="28"/>
          <w:szCs w:val="28"/>
        </w:rPr>
      </w:pPr>
      <w:r>
        <w:rPr>
          <w:rFonts w:hint="eastAsia" w:ascii="宋体" w:hAnsi="宋体"/>
          <w:sz w:val="28"/>
          <w:szCs w:val="28"/>
        </w:rPr>
        <w:t>分厂级每半年组织一次、车间级每季度组织一次、班组级每月组织一次。演习前要制定演习计划，演习保持相应记录，并做好应急演习评价结果、应急演习总结与演习追踪记录，撰写应急预案演练评估报告，分析存在的问题，并对应急预案提出修订意见。</w:t>
      </w:r>
    </w:p>
    <w:p>
      <w:pPr>
        <w:pStyle w:val="5"/>
        <w:rPr>
          <w:rFonts w:ascii="Times New Roman" w:hAnsi="Times New Roman"/>
          <w:sz w:val="24"/>
        </w:rPr>
      </w:pPr>
      <w:bookmarkStart w:id="163" w:name="_Toc686"/>
      <w:r>
        <w:t>9.2.4</w:t>
      </w:r>
      <w:r>
        <w:rPr>
          <w:rFonts w:hint="eastAsia"/>
        </w:rPr>
        <w:t>预案演练申报程序</w:t>
      </w:r>
      <w:bookmarkEnd w:id="163"/>
    </w:p>
    <w:p>
      <w:pPr>
        <w:spacing w:line="360" w:lineRule="auto"/>
        <w:ind w:firstLine="560" w:firstLineChars="200"/>
        <w:rPr>
          <w:rFonts w:ascii="宋体" w:hAnsi="宋体"/>
          <w:sz w:val="28"/>
          <w:szCs w:val="28"/>
        </w:rPr>
      </w:pPr>
      <w:r>
        <w:rPr>
          <w:rFonts w:hint="eastAsia" w:ascii="宋体" w:hAnsi="宋体"/>
          <w:sz w:val="28"/>
          <w:szCs w:val="28"/>
        </w:rPr>
        <w:t>1、班组级事故演练申报程序（在不影响生产系统的时候进行）</w:t>
      </w:r>
    </w:p>
    <w:p>
      <w:pPr>
        <w:spacing w:line="360" w:lineRule="auto"/>
        <w:rPr>
          <w:rFonts w:ascii="宋体" w:hAnsi="宋体"/>
          <w:sz w:val="28"/>
          <w:szCs w:val="28"/>
        </w:rPr>
      </w:pPr>
      <w:r>
        <w:rPr>
          <w:rFonts w:hint="eastAsia" w:ascii="Times New Roman" w:hAnsi="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99060</wp:posOffset>
                </wp:positionV>
                <wp:extent cx="1028700" cy="495300"/>
                <wp:effectExtent l="9525" t="11430" r="9525" b="7620"/>
                <wp:wrapNone/>
                <wp:docPr id="21" name="矩形 192"/>
                <wp:cNvGraphicFramePr/>
                <a:graphic xmlns:a="http://schemas.openxmlformats.org/drawingml/2006/main">
                  <a:graphicData uri="http://schemas.microsoft.com/office/word/2010/wordprocessingShape">
                    <wps:wsp>
                      <wps:cNvSpPr>
                        <a:spLocks noChangeArrowheads="1"/>
                      </wps:cNvSpPr>
                      <wps:spPr bwMode="auto">
                        <a:xfrm>
                          <a:off x="0" y="0"/>
                          <a:ext cx="1028700" cy="495300"/>
                        </a:xfrm>
                        <a:prstGeom prst="rect">
                          <a:avLst/>
                        </a:prstGeom>
                        <a:solidFill>
                          <a:srgbClr val="FFFFFF"/>
                        </a:solidFill>
                        <a:ln w="9525">
                          <a:solidFill>
                            <a:srgbClr val="000000"/>
                          </a:solidFill>
                          <a:miter lim="800000"/>
                        </a:ln>
                      </wps:spPr>
                      <wps:txbx>
                        <w:txbxContent>
                          <w:p>
                            <w:pPr>
                              <w:pStyle w:val="14"/>
                              <w:jc w:val="center"/>
                            </w:pPr>
                            <w:r>
                              <w:rPr>
                                <w:rFonts w:hint="eastAsia"/>
                              </w:rPr>
                              <w:t>班组提出演练题目和演练时间</w:t>
                            </w:r>
                          </w:p>
                        </w:txbxContent>
                      </wps:txbx>
                      <wps:bodyPr rot="0" vert="horz" wrap="square" lIns="91440" tIns="45720" rIns="91440" bIns="45720" anchor="t" anchorCtr="0" upright="1">
                        <a:noAutofit/>
                      </wps:bodyPr>
                    </wps:wsp>
                  </a:graphicData>
                </a:graphic>
              </wp:anchor>
            </w:drawing>
          </mc:Choice>
          <mc:Fallback>
            <w:pict>
              <v:rect id="矩形 192" o:spid="_x0000_s1026" o:spt="1" style="position:absolute;left:0pt;margin-left:9pt;margin-top:7.8pt;height:39pt;width:81pt;z-index:251660288;mso-width-relative:page;mso-height-relative:page;" fillcolor="#FFFFFF" filled="t" stroked="t" coordsize="21600,21600" o:gfxdata="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dp+tYAAAAIAQAADwAAAAAAAAABACAAAAAiAAAAZHJzL2Rvd25y&#10;ZXYueG1sUEsBAhQAFAAAAAgAh07iQDoD9ok5AgAAfQQAAA4AAAAAAAAAAQAgAAAAJQEAAGRycy9l&#10;Mm9Eb2MueG1sUEsFBgAAAAAGAAYAWQEAANAFAAAAAA==&#10;">
                <v:fill on="t" focussize="0,0"/>
                <v:stroke color="#000000" miterlimit="8" joinstyle="miter"/>
                <v:imagedata o:title=""/>
                <o:lock v:ext="edit" aspectratio="f"/>
                <v:textbox>
                  <w:txbxContent>
                    <w:p>
                      <w:pPr>
                        <w:pStyle w:val="14"/>
                        <w:jc w:val="center"/>
                      </w:pPr>
                      <w:r>
                        <w:rPr>
                          <w:rFonts w:hint="eastAsia"/>
                        </w:rPr>
                        <w:t>班组提出演练题目和演练时间</w:t>
                      </w:r>
                    </w:p>
                  </w:txbxContent>
                </v:textbox>
              </v:rect>
            </w:pict>
          </mc:Fallback>
        </mc:AlternateContent>
      </w:r>
      <w:r>
        <w:rPr>
          <w:rFonts w:hint="eastAsia" w:ascii="Times New Roman" w:hAnsi="Times New Roman"/>
          <w:sz w:val="24"/>
          <w:szCs w:val="24"/>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177165</wp:posOffset>
                </wp:positionV>
                <wp:extent cx="880110" cy="317500"/>
                <wp:effectExtent l="9525" t="13335" r="5715" b="12065"/>
                <wp:wrapNone/>
                <wp:docPr id="20" name="矩形 188"/>
                <wp:cNvGraphicFramePr/>
                <a:graphic xmlns:a="http://schemas.openxmlformats.org/drawingml/2006/main">
                  <a:graphicData uri="http://schemas.microsoft.com/office/word/2010/wordprocessingShape">
                    <wps:wsp>
                      <wps:cNvSpPr>
                        <a:spLocks noChangeArrowheads="1"/>
                      </wps:cNvSpPr>
                      <wps:spPr bwMode="auto">
                        <a:xfrm>
                          <a:off x="0" y="0"/>
                          <a:ext cx="880110" cy="317500"/>
                        </a:xfrm>
                        <a:prstGeom prst="rect">
                          <a:avLst/>
                        </a:prstGeom>
                        <a:solidFill>
                          <a:srgbClr val="FFFFFF"/>
                        </a:solidFill>
                        <a:ln w="9525">
                          <a:solidFill>
                            <a:srgbClr val="000000"/>
                          </a:solidFill>
                          <a:miter lim="800000"/>
                        </a:ln>
                      </wps:spPr>
                      <wps:txbx>
                        <w:txbxContent>
                          <w:p>
                            <w:pPr>
                              <w:pStyle w:val="14"/>
                              <w:jc w:val="center"/>
                            </w:pPr>
                            <w:r>
                              <w:rPr>
                                <w:rFonts w:hint="eastAsia"/>
                              </w:rPr>
                              <w:t>报告车间办</w:t>
                            </w:r>
                          </w:p>
                        </w:txbxContent>
                      </wps:txbx>
                      <wps:bodyPr rot="0" vert="horz" wrap="square" lIns="91440" tIns="45720" rIns="91440" bIns="45720" anchor="t" anchorCtr="0" upright="1">
                        <a:noAutofit/>
                      </wps:bodyPr>
                    </wps:wsp>
                  </a:graphicData>
                </a:graphic>
              </wp:anchor>
            </w:drawing>
          </mc:Choice>
          <mc:Fallback>
            <w:pict>
              <v:rect id="矩形 188" o:spid="_x0000_s1026" o:spt="1" style="position:absolute;left:0pt;margin-left:126pt;margin-top:13.95pt;height:25pt;width:69.3pt;z-index:251661312;mso-width-relative:page;mso-height-relative:page;" fillcolor="#FFFFFF" filled="t" stroked="t" coordsize="21600,21600" o:gfxdata="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4lQZ2AAAAAkBAAAPAAAAAAAAAAEAIAAAACIAAABkcnMvZG93&#10;bnJldi54bWxQSwECFAAUAAAACACHTuJAVETI3DkCAAB8BAAADgAAAAAAAAABACAAAAAnAQAAZHJz&#10;L2Uyb0RvYy54bWxQSwUGAAAAAAYABgBZAQAA0gUAAAAA&#10;">
                <v:fill on="t" focussize="0,0"/>
                <v:stroke color="#000000" miterlimit="8" joinstyle="miter"/>
                <v:imagedata o:title=""/>
                <o:lock v:ext="edit" aspectratio="f"/>
                <v:textbox>
                  <w:txbxContent>
                    <w:p>
                      <w:pPr>
                        <w:pStyle w:val="14"/>
                        <w:jc w:val="center"/>
                      </w:pPr>
                      <w:r>
                        <w:rPr>
                          <w:rFonts w:hint="eastAsia"/>
                        </w:rPr>
                        <w:t>报告车间办</w:t>
                      </w:r>
                    </w:p>
                  </w:txbxContent>
                </v:textbox>
              </v:rect>
            </w:pict>
          </mc:Fallback>
        </mc:AlternateContent>
      </w:r>
      <w:r>
        <w:rPr>
          <w:rFonts w:hint="eastAsia" w:ascii="Times New Roman" w:hAnsi="Times New Roman"/>
          <w:sz w:val="24"/>
          <w:szCs w:val="24"/>
        </w:rPr>
        <mc:AlternateContent>
          <mc:Choice Requires="wps">
            <w:drawing>
              <wp:anchor distT="0" distB="0" distL="114300" distR="114300" simplePos="0" relativeHeight="251662336" behindDoc="0" locked="0" layoutInCell="1" allowOverlap="1">
                <wp:simplePos x="0" y="0"/>
                <wp:positionH relativeFrom="column">
                  <wp:posOffset>2857500</wp:posOffset>
                </wp:positionH>
                <wp:positionV relativeFrom="paragraph">
                  <wp:posOffset>198755</wp:posOffset>
                </wp:positionV>
                <wp:extent cx="1028700" cy="297180"/>
                <wp:effectExtent l="9525" t="6350" r="9525" b="10795"/>
                <wp:wrapNone/>
                <wp:docPr id="19" name="矩形 191"/>
                <wp:cNvGraphicFramePr/>
                <a:graphic xmlns:a="http://schemas.openxmlformats.org/drawingml/2006/main">
                  <a:graphicData uri="http://schemas.microsoft.com/office/word/2010/wordprocessingShape">
                    <wps:wsp>
                      <wps:cNvSpPr>
                        <a:spLocks noChangeArrowheads="1"/>
                      </wps:cNvSpPr>
                      <wps:spPr bwMode="auto">
                        <a:xfrm>
                          <a:off x="0" y="0"/>
                          <a:ext cx="1028700" cy="297180"/>
                        </a:xfrm>
                        <a:prstGeom prst="rect">
                          <a:avLst/>
                        </a:prstGeom>
                        <a:solidFill>
                          <a:srgbClr val="FFFFFF"/>
                        </a:solidFill>
                        <a:ln w="9525">
                          <a:solidFill>
                            <a:srgbClr val="000000"/>
                          </a:solidFill>
                          <a:miter lim="800000"/>
                        </a:ln>
                      </wps:spPr>
                      <wps:txbx>
                        <w:txbxContent>
                          <w:p>
                            <w:pPr>
                              <w:pStyle w:val="14"/>
                              <w:jc w:val="center"/>
                            </w:pPr>
                            <w:r>
                              <w:rPr>
                                <w:rFonts w:hint="eastAsia"/>
                              </w:rPr>
                              <w:t>班组进行演练</w:t>
                            </w:r>
                          </w:p>
                        </w:txbxContent>
                      </wps:txbx>
                      <wps:bodyPr rot="0" vert="horz" wrap="square" lIns="91440" tIns="45720" rIns="91440" bIns="45720" anchor="t" anchorCtr="0" upright="1">
                        <a:noAutofit/>
                      </wps:bodyPr>
                    </wps:wsp>
                  </a:graphicData>
                </a:graphic>
              </wp:anchor>
            </w:drawing>
          </mc:Choice>
          <mc:Fallback>
            <w:pict>
              <v:rect id="矩形 191" o:spid="_x0000_s1026" o:spt="1" style="position:absolute;left:0pt;margin-left:225pt;margin-top:15.65pt;height:23.4pt;width:81pt;z-index:251662336;mso-width-relative:page;mso-height-relative:page;" fillcolor="#FFFFFF" filled="t" stroked="t" coordsize="21600,21600" o:gfxdata="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N0JzjYAAAACQEAAA8AAAAAAAAAAQAgAAAAIgAAAGRycy9k&#10;b3ducmV2LnhtbFBLAQIUABQAAAAIAIdO4kAHyIbnOwIAAH0EAAAOAAAAAAAAAAEAIAAAACcBAABk&#10;cnMvZTJvRG9jLnhtbFBLBQYAAAAABgAGAFkBAADUBQAAAAA=&#10;">
                <v:fill on="t" focussize="0,0"/>
                <v:stroke color="#000000" miterlimit="8" joinstyle="miter"/>
                <v:imagedata o:title=""/>
                <o:lock v:ext="edit" aspectratio="f"/>
                <v:textbox>
                  <w:txbxContent>
                    <w:p>
                      <w:pPr>
                        <w:pStyle w:val="14"/>
                        <w:jc w:val="center"/>
                      </w:pPr>
                      <w:r>
                        <w:rPr>
                          <w:rFonts w:hint="eastAsia"/>
                        </w:rPr>
                        <w:t>班组进行演练</w:t>
                      </w:r>
                    </w:p>
                  </w:txbxContent>
                </v:textbox>
              </v:rect>
            </w:pict>
          </mc:Fallback>
        </mc:AlternateContent>
      </w:r>
      <w:r>
        <w:rPr>
          <w:rFonts w:hint="eastAsia" w:ascii="Times New Roman" w:hAnsi="Times New Roman"/>
          <w:sz w:val="24"/>
          <w:szCs w:val="24"/>
        </w:rPr>
        <mc:AlternateContent>
          <mc:Choice Requires="wps">
            <w:drawing>
              <wp:anchor distT="0" distB="0" distL="114300" distR="114300" simplePos="0" relativeHeight="251673600" behindDoc="0" locked="0" layoutInCell="1" allowOverlap="1">
                <wp:simplePos x="0" y="0"/>
                <wp:positionH relativeFrom="column">
                  <wp:posOffset>4229100</wp:posOffset>
                </wp:positionH>
                <wp:positionV relativeFrom="paragraph">
                  <wp:posOffset>99695</wp:posOffset>
                </wp:positionV>
                <wp:extent cx="1099820" cy="495300"/>
                <wp:effectExtent l="9525" t="12065" r="5080" b="6985"/>
                <wp:wrapNone/>
                <wp:docPr id="18" name="矩形 186"/>
                <wp:cNvGraphicFramePr/>
                <a:graphic xmlns:a="http://schemas.openxmlformats.org/drawingml/2006/main">
                  <a:graphicData uri="http://schemas.microsoft.com/office/word/2010/wordprocessingShape">
                    <wps:wsp>
                      <wps:cNvSpPr>
                        <a:spLocks noChangeArrowheads="1"/>
                      </wps:cNvSpPr>
                      <wps:spPr bwMode="auto">
                        <a:xfrm>
                          <a:off x="0" y="0"/>
                          <a:ext cx="1099820" cy="495300"/>
                        </a:xfrm>
                        <a:prstGeom prst="rect">
                          <a:avLst/>
                        </a:prstGeom>
                        <a:solidFill>
                          <a:srgbClr val="FFFFFF"/>
                        </a:solidFill>
                        <a:ln w="9525">
                          <a:solidFill>
                            <a:srgbClr val="000000"/>
                          </a:solidFill>
                          <a:miter lim="800000"/>
                        </a:ln>
                      </wps:spPr>
                      <wps:txbx>
                        <w:txbxContent>
                          <w:p>
                            <w:pPr>
                              <w:pStyle w:val="14"/>
                              <w:jc w:val="center"/>
                            </w:pPr>
                            <w:r>
                              <w:rPr>
                                <w:rFonts w:hint="eastAsia"/>
                              </w:rPr>
                              <w:t>总结、评价、车间参与</w:t>
                            </w:r>
                          </w:p>
                        </w:txbxContent>
                      </wps:txbx>
                      <wps:bodyPr rot="0" vert="horz" wrap="square" lIns="91440" tIns="45720" rIns="91440" bIns="45720" anchor="t" anchorCtr="0" upright="1">
                        <a:noAutofit/>
                      </wps:bodyPr>
                    </wps:wsp>
                  </a:graphicData>
                </a:graphic>
              </wp:anchor>
            </w:drawing>
          </mc:Choice>
          <mc:Fallback>
            <w:pict>
              <v:rect id="矩形 186" o:spid="_x0000_s1026" o:spt="1" style="position:absolute;left:0pt;margin-left:333pt;margin-top:7.85pt;height:39pt;width:86.6pt;z-index:251673600;mso-width-relative:page;mso-height-relative:page;" fillcolor="#FFFFFF" filled="t" stroked="t" coordsize="21600,21600" o:gfxdata="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RjSVrYAAAACQEAAA8AAAAAAAAAAQAgAAAAIgAAAGRycy9k&#10;b3ducmV2LnhtbFBLAQIUABQAAAAIAIdO4kDYnUi7OwIAAH0EAAAOAAAAAAAAAAEAIAAAACcBAABk&#10;cnMvZTJvRG9jLnhtbFBLBQYAAAAABgAGAFkBAADUBQAAAAA=&#10;">
                <v:fill on="t" focussize="0,0"/>
                <v:stroke color="#000000" miterlimit="8" joinstyle="miter"/>
                <v:imagedata o:title=""/>
                <o:lock v:ext="edit" aspectratio="f"/>
                <v:textbox>
                  <w:txbxContent>
                    <w:p>
                      <w:pPr>
                        <w:pStyle w:val="14"/>
                        <w:jc w:val="center"/>
                      </w:pPr>
                      <w:r>
                        <w:rPr>
                          <w:rFonts w:hint="eastAsia"/>
                        </w:rPr>
                        <w:t>总结、评价、车间参与</w:t>
                      </w:r>
                    </w:p>
                  </w:txbxContent>
                </v:textbox>
              </v:rect>
            </w:pict>
          </mc:Fallback>
        </mc:AlternateContent>
      </w:r>
      <w:r>
        <w:rPr>
          <w:rFonts w:hint="eastAsia" w:ascii="Times New Roman" w:hAnsi="Times New Roman"/>
          <w:sz w:val="24"/>
          <w:szCs w:val="24"/>
        </w:rPr>
        <mc:AlternateContent>
          <mc:Choice Requires="wps">
            <w:drawing>
              <wp:anchor distT="0" distB="0" distL="114300" distR="114300" simplePos="0" relativeHeight="251678720" behindDoc="0" locked="0" layoutInCell="1" allowOverlap="1">
                <wp:simplePos x="0" y="0"/>
                <wp:positionH relativeFrom="column">
                  <wp:posOffset>1143000</wp:posOffset>
                </wp:positionH>
                <wp:positionV relativeFrom="paragraph">
                  <wp:posOffset>331470</wp:posOffset>
                </wp:positionV>
                <wp:extent cx="457200" cy="6350"/>
                <wp:effectExtent l="9525" t="53340" r="19050" b="54610"/>
                <wp:wrapNone/>
                <wp:docPr id="17" name="直接箭头连接符 190"/>
                <wp:cNvGraphicFramePr/>
                <a:graphic xmlns:a="http://schemas.openxmlformats.org/drawingml/2006/main">
                  <a:graphicData uri="http://schemas.microsoft.com/office/word/2010/wordprocessingShape">
                    <wps:wsp>
                      <wps:cNvCnPr>
                        <a:cxnSpLocks noChangeShapeType="1"/>
                      </wps:cNvCnPr>
                      <wps:spPr bwMode="auto">
                        <a:xfrm>
                          <a:off x="0" y="0"/>
                          <a:ext cx="457200" cy="6350"/>
                        </a:xfrm>
                        <a:prstGeom prst="straightConnector1">
                          <a:avLst/>
                        </a:prstGeom>
                        <a:noFill/>
                        <a:ln w="9525">
                          <a:solidFill>
                            <a:srgbClr val="000000"/>
                          </a:solidFill>
                          <a:round/>
                          <a:tailEnd type="triangle" w="med" len="med"/>
                        </a:ln>
                      </wps:spPr>
                      <wps:bodyPr/>
                    </wps:wsp>
                  </a:graphicData>
                </a:graphic>
              </wp:anchor>
            </w:drawing>
          </mc:Choice>
          <mc:Fallback>
            <w:pict>
              <v:shape id="直接箭头连接符 190" o:spid="_x0000_s1026" o:spt="32" type="#_x0000_t32" style="position:absolute;left:0pt;margin-left:90pt;margin-top:26.1pt;height:0.5pt;width:36pt;z-index:251678720;mso-width-relative:page;mso-height-relative:page;" filled="f" stroked="t" coordsize="21600,21600" o:gfxdata="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VdQ72AAAAAkBAAAPAAAA&#10;AAAAAAEAIAAAACIAAABkcnMvZG93bnJldi54bWxQSwECFAAUAAAACACHTuJArcPk7RUCAADxAwAA&#10;DgAAAAAAAAABACAAAAAnAQAAZHJzL2Uyb0RvYy54bWxQSwUGAAAAAAYABgBZAQAArgUAAAAA&#10;">
                <v:fill on="f" focussize="0,0"/>
                <v:stroke color="#000000" joinstyle="round" endarrow="block"/>
                <v:imagedata o:title=""/>
                <o:lock v:ext="edit" aspectratio="f"/>
              </v:shape>
            </w:pict>
          </mc:Fallback>
        </mc:AlternateContent>
      </w:r>
      <w:r>
        <w:rPr>
          <w:rFonts w:hint="eastAsia" w:ascii="Times New Roman" w:hAnsi="Times New Roman"/>
          <w:sz w:val="24"/>
          <w:szCs w:val="24"/>
        </w:rPr>
        <mc:AlternateContent>
          <mc:Choice Requires="wps">
            <w:drawing>
              <wp:anchor distT="0" distB="0" distL="114300" distR="114300" simplePos="0" relativeHeight="251679744" behindDoc="0" locked="0" layoutInCell="1" allowOverlap="1">
                <wp:simplePos x="0" y="0"/>
                <wp:positionH relativeFrom="column">
                  <wp:posOffset>2480310</wp:posOffset>
                </wp:positionH>
                <wp:positionV relativeFrom="paragraph">
                  <wp:posOffset>355600</wp:posOffset>
                </wp:positionV>
                <wp:extent cx="377190" cy="0"/>
                <wp:effectExtent l="13335" t="58420" r="19050" b="55880"/>
                <wp:wrapNone/>
                <wp:docPr id="16" name="直接箭头连接符 187"/>
                <wp:cNvGraphicFramePr/>
                <a:graphic xmlns:a="http://schemas.openxmlformats.org/drawingml/2006/main">
                  <a:graphicData uri="http://schemas.microsoft.com/office/word/2010/wordprocessingShape">
                    <wps:wsp>
                      <wps:cNvCnPr>
                        <a:cxnSpLocks noChangeShapeType="1"/>
                      </wps:cNvCnPr>
                      <wps:spPr bwMode="auto">
                        <a:xfrm>
                          <a:off x="0" y="0"/>
                          <a:ext cx="377190" cy="0"/>
                        </a:xfrm>
                        <a:prstGeom prst="straightConnector1">
                          <a:avLst/>
                        </a:prstGeom>
                        <a:noFill/>
                        <a:ln w="9525">
                          <a:solidFill>
                            <a:srgbClr val="000000"/>
                          </a:solidFill>
                          <a:round/>
                          <a:tailEnd type="triangle" w="med" len="med"/>
                        </a:ln>
                      </wps:spPr>
                      <wps:bodyPr/>
                    </wps:wsp>
                  </a:graphicData>
                </a:graphic>
              </wp:anchor>
            </w:drawing>
          </mc:Choice>
          <mc:Fallback>
            <w:pict>
              <v:shape id="直接箭头连接符 187" o:spid="_x0000_s1026" o:spt="32" type="#_x0000_t32" style="position:absolute;left:0pt;margin-left:195.3pt;margin-top:28pt;height:0pt;width:29.7pt;z-index:251679744;mso-width-relative:page;mso-height-relative:page;" filled="f" stroked="t" coordsize="21600,21600" o:gfxdata="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3WyyDYAAAACQEAAA8AAAAAAAAA&#10;AQAgAAAAIgAAAGRycy9kb3ducmV2LnhtbFBLAQIUABQAAAAIAIdO4kBs89K+EQIAAO4DAAAOAAAA&#10;AAAAAAEAIAAAACcBAABkcnMvZTJvRG9jLnhtbFBLBQYAAAAABgAGAFkBAACqBQAAAAA=&#10;">
                <v:fill on="f" focussize="0,0"/>
                <v:stroke color="#000000" joinstyle="round" endarrow="block"/>
                <v:imagedata o:title=""/>
                <o:lock v:ext="edit" aspectratio="f"/>
              </v:shape>
            </w:pict>
          </mc:Fallback>
        </mc:AlternateContent>
      </w:r>
      <w:r>
        <w:rPr>
          <w:rFonts w:hint="eastAsia" w:ascii="Times New Roman" w:hAnsi="Times New Roman"/>
          <w:sz w:val="24"/>
          <w:szCs w:val="24"/>
        </w:rPr>
        <mc:AlternateContent>
          <mc:Choice Requires="wps">
            <w:drawing>
              <wp:anchor distT="0" distB="0" distL="114300" distR="114300" simplePos="0" relativeHeight="251680768" behindDoc="0" locked="0" layoutInCell="1" allowOverlap="1">
                <wp:simplePos x="0" y="0"/>
                <wp:positionH relativeFrom="column">
                  <wp:posOffset>3886200</wp:posOffset>
                </wp:positionH>
                <wp:positionV relativeFrom="paragraph">
                  <wp:posOffset>361950</wp:posOffset>
                </wp:positionV>
                <wp:extent cx="342900" cy="0"/>
                <wp:effectExtent l="9525" t="55245" r="19050" b="59055"/>
                <wp:wrapNone/>
                <wp:docPr id="15" name="直接箭头连接符 189"/>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tailEnd type="triangle" w="med" len="med"/>
                        </a:ln>
                      </wps:spPr>
                      <wps:bodyPr/>
                    </wps:wsp>
                  </a:graphicData>
                </a:graphic>
              </wp:anchor>
            </w:drawing>
          </mc:Choice>
          <mc:Fallback>
            <w:pict>
              <v:shape id="直接箭头连接符 189" o:spid="_x0000_s1026" o:spt="32" type="#_x0000_t32" style="position:absolute;left:0pt;margin-left:306pt;margin-top:28.5pt;height:0pt;width:27pt;z-index:251680768;mso-width-relative:page;mso-height-relative:page;" filled="f" stroked="t" coordsize="21600,21600" o:gfxdata="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pbsYi1gAAAAkBAAAPAAAAAAAAAAEA&#10;IAAAACIAAABkcnMvZG93bnJldi54bWxQSwECFAAUAAAACACHTuJAVFHG3xECAADuAwAADgAAAAAA&#10;AAABACAAAAAlAQAAZHJzL2Uyb0RvYy54bWxQSwUGAAAAAAYABgBZAQAAqAUAAAAA&#10;">
                <v:fill on="f" focussize="0,0"/>
                <v:stroke color="#000000" joinstyle="round" endarrow="block"/>
                <v:imagedata o:title=""/>
                <o:lock v:ext="edit" aspectratio="f"/>
              </v:shape>
            </w:pict>
          </mc:Fallback>
        </mc:AlternateContent>
      </w:r>
    </w:p>
    <w:p>
      <w:pPr>
        <w:spacing w:line="360" w:lineRule="auto"/>
        <w:rPr>
          <w:rFonts w:ascii="宋体" w:hAnsi="宋体"/>
          <w:sz w:val="28"/>
          <w:szCs w:val="28"/>
        </w:rPr>
      </w:pPr>
    </w:p>
    <w:p>
      <w:pPr>
        <w:spacing w:line="360" w:lineRule="auto"/>
        <w:ind w:firstLine="560" w:firstLineChars="200"/>
        <w:rPr>
          <w:rFonts w:ascii="宋体" w:hAnsi="宋体"/>
          <w:sz w:val="28"/>
          <w:szCs w:val="28"/>
        </w:rPr>
      </w:pPr>
      <w:r>
        <w:rPr>
          <w:rFonts w:hint="eastAsia" w:ascii="宋体" w:hAnsi="宋体"/>
          <w:sz w:val="28"/>
          <w:szCs w:val="28"/>
        </w:rPr>
        <w:t>2、车间级事故演练申报程序</w:t>
      </w:r>
    </w:p>
    <w:p>
      <w:pPr>
        <w:spacing w:line="360" w:lineRule="auto"/>
        <w:rPr>
          <w:rFonts w:ascii="宋体" w:hAnsi="宋体"/>
          <w:sz w:val="28"/>
          <w:szCs w:val="28"/>
        </w:rPr>
      </w:pPr>
      <w:r>
        <w:rPr>
          <w:rFonts w:hint="eastAsia" w:ascii="Times New Roman" w:hAnsi="Times New Roman"/>
          <w:sz w:val="24"/>
          <w:szCs w:val="24"/>
        </w:rPr>
        <mc:AlternateContent>
          <mc:Choice Requires="wps">
            <w:drawing>
              <wp:anchor distT="0" distB="0" distL="114300" distR="114300" simplePos="0" relativeHeight="251668480" behindDoc="0" locked="0" layoutInCell="1" allowOverlap="1">
                <wp:simplePos x="0" y="0"/>
                <wp:positionH relativeFrom="column">
                  <wp:posOffset>342900</wp:posOffset>
                </wp:positionH>
                <wp:positionV relativeFrom="paragraph">
                  <wp:posOffset>107950</wp:posOffset>
                </wp:positionV>
                <wp:extent cx="1028700" cy="495300"/>
                <wp:effectExtent l="9525" t="8890" r="9525" b="10160"/>
                <wp:wrapNone/>
                <wp:docPr id="14" name="矩形 199"/>
                <wp:cNvGraphicFramePr/>
                <a:graphic xmlns:a="http://schemas.openxmlformats.org/drawingml/2006/main">
                  <a:graphicData uri="http://schemas.microsoft.com/office/word/2010/wordprocessingShape">
                    <wps:wsp>
                      <wps:cNvSpPr>
                        <a:spLocks noChangeArrowheads="1"/>
                      </wps:cNvSpPr>
                      <wps:spPr bwMode="auto">
                        <a:xfrm>
                          <a:off x="0" y="0"/>
                          <a:ext cx="1028700" cy="495300"/>
                        </a:xfrm>
                        <a:prstGeom prst="rect">
                          <a:avLst/>
                        </a:prstGeom>
                        <a:solidFill>
                          <a:srgbClr val="FFFFFF"/>
                        </a:solidFill>
                        <a:ln w="9525">
                          <a:solidFill>
                            <a:srgbClr val="000000"/>
                          </a:solidFill>
                          <a:miter lim="800000"/>
                        </a:ln>
                      </wps:spPr>
                      <wps:txbx>
                        <w:txbxContent>
                          <w:p>
                            <w:pPr>
                              <w:pStyle w:val="14"/>
                            </w:pPr>
                            <w:r>
                              <w:rPr>
                                <w:rFonts w:hint="eastAsia"/>
                              </w:rPr>
                              <w:t>车间提出演练题目和演练时间</w:t>
                            </w:r>
                          </w:p>
                        </w:txbxContent>
                      </wps:txbx>
                      <wps:bodyPr rot="0" vert="horz" wrap="square" lIns="91440" tIns="45720" rIns="91440" bIns="45720" anchor="t" anchorCtr="0" upright="1">
                        <a:noAutofit/>
                      </wps:bodyPr>
                    </wps:wsp>
                  </a:graphicData>
                </a:graphic>
              </wp:anchor>
            </w:drawing>
          </mc:Choice>
          <mc:Fallback>
            <w:pict>
              <v:rect id="矩形 199" o:spid="_x0000_s1026" o:spt="1" style="position:absolute;left:0pt;margin-left:27pt;margin-top:8.5pt;height:39pt;width:81pt;z-index:251668480;mso-width-relative:page;mso-height-relative:page;" fillcolor="#FFFFFF" filled="t" stroked="t" coordsize="21600,21600" o:gfxdata="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aIt7p9YAAAAIAQAADwAAAAAAAAABACAAAAAiAAAAZHJzL2Rvd25y&#10;ZXYueG1sUEsBAhQAFAAAAAgAh07iQOnHV6Q5AgAAfQQAAA4AAAAAAAAAAQAgAAAAJQEAAGRycy9l&#10;Mm9Eb2MueG1sUEsFBgAAAAAGAAYAWQEAANAFAAAAAA==&#10;">
                <v:fill on="t" focussize="0,0"/>
                <v:stroke color="#000000" miterlimit="8" joinstyle="miter"/>
                <v:imagedata o:title=""/>
                <o:lock v:ext="edit" aspectratio="f"/>
                <v:textbox>
                  <w:txbxContent>
                    <w:p>
                      <w:pPr>
                        <w:pStyle w:val="14"/>
                      </w:pPr>
                      <w:r>
                        <w:rPr>
                          <w:rFonts w:hint="eastAsia"/>
                        </w:rPr>
                        <w:t>车间提出演练题目和演练时间</w:t>
                      </w:r>
                    </w:p>
                  </w:txbxContent>
                </v:textbox>
              </v:rect>
            </w:pict>
          </mc:Fallback>
        </mc:AlternateContent>
      </w:r>
      <w:r>
        <w:rPr>
          <w:rFonts w:hint="eastAsia" w:ascii="Times New Roman" w:hAnsi="Times New Roman"/>
          <w:sz w:val="24"/>
          <w:szCs w:val="24"/>
        </w:rPr>
        <mc:AlternateContent>
          <mc:Choice Requires="wps">
            <w:drawing>
              <wp:anchor distT="0" distB="0" distL="114300" distR="114300" simplePos="0" relativeHeight="251669504" behindDoc="0" locked="0" layoutInCell="1" allowOverlap="1">
                <wp:simplePos x="0" y="0"/>
                <wp:positionH relativeFrom="column">
                  <wp:posOffset>1371600</wp:posOffset>
                </wp:positionH>
                <wp:positionV relativeFrom="paragraph">
                  <wp:posOffset>344170</wp:posOffset>
                </wp:positionV>
                <wp:extent cx="457200" cy="0"/>
                <wp:effectExtent l="9525" t="54610" r="19050" b="59690"/>
                <wp:wrapNone/>
                <wp:docPr id="13" name="直接连接符 196"/>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tailEnd type="triangle" w="med" len="med"/>
                        </a:ln>
                      </wps:spPr>
                      <wps:bodyPr/>
                    </wps:wsp>
                  </a:graphicData>
                </a:graphic>
              </wp:anchor>
            </w:drawing>
          </mc:Choice>
          <mc:Fallback>
            <w:pict>
              <v:line id="直接连接符 196" o:spid="_x0000_s1026" o:spt="20" style="position:absolute;left:0pt;margin-left:108pt;margin-top:27.1pt;height:0pt;width:36pt;z-index:251669504;mso-width-relative:page;mso-height-relative:page;" filled="f" stroked="t" coordsize="21600,21600" o:gfxdata="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bh0/E2AAAAAkBAAAPAAAAAAAAAAEAIAAAACIAAABkcnMvZG93&#10;bnJldi54bWxQSwECFAAUAAAACACHTuJADY0XyAACAADaAwAADgAAAAAAAAABACAAAAAnAQAAZHJz&#10;L2Uyb0RvYy54bWxQSwUGAAAAAAYABgBZAQAAmQUAAAAA&#10;">
                <v:fill on="f" focussize="0,0"/>
                <v:stroke color="#000000" joinstyle="round" endarrow="block"/>
                <v:imagedata o:title=""/>
                <o:lock v:ext="edit" aspectratio="f"/>
              </v:line>
            </w:pict>
          </mc:Fallback>
        </mc:AlternateContent>
      </w:r>
      <w:r>
        <w:rPr>
          <w:rFonts w:hint="eastAsia" w:ascii="Times New Roman" w:hAnsi="Times New Roman"/>
          <w:sz w:val="24"/>
          <w:szCs w:val="24"/>
        </w:rPr>
        <mc:AlternateContent>
          <mc:Choice Requires="wps">
            <w:drawing>
              <wp:anchor distT="0" distB="0" distL="114300" distR="114300" simplePos="0" relativeHeight="251670528" behindDoc="0" locked="0" layoutInCell="1" allowOverlap="1">
                <wp:simplePos x="0" y="0"/>
                <wp:positionH relativeFrom="column">
                  <wp:posOffset>1828800</wp:posOffset>
                </wp:positionH>
                <wp:positionV relativeFrom="paragraph">
                  <wp:posOffset>196215</wp:posOffset>
                </wp:positionV>
                <wp:extent cx="800100" cy="299085"/>
                <wp:effectExtent l="9525" t="11430" r="9525" b="13335"/>
                <wp:wrapNone/>
                <wp:docPr id="12" name="矩形 193"/>
                <wp:cNvGraphicFramePr/>
                <a:graphic xmlns:a="http://schemas.openxmlformats.org/drawingml/2006/main">
                  <a:graphicData uri="http://schemas.microsoft.com/office/word/2010/wordprocessingShape">
                    <wps:wsp>
                      <wps:cNvSpPr>
                        <a:spLocks noChangeArrowheads="1"/>
                      </wps:cNvSpPr>
                      <wps:spPr bwMode="auto">
                        <a:xfrm>
                          <a:off x="0" y="0"/>
                          <a:ext cx="800100" cy="299085"/>
                        </a:xfrm>
                        <a:prstGeom prst="rect">
                          <a:avLst/>
                        </a:prstGeom>
                        <a:solidFill>
                          <a:srgbClr val="FFFFFF"/>
                        </a:solidFill>
                        <a:ln w="9525">
                          <a:solidFill>
                            <a:srgbClr val="000000"/>
                          </a:solidFill>
                          <a:miter lim="800000"/>
                        </a:ln>
                      </wps:spPr>
                      <wps:txbx>
                        <w:txbxContent>
                          <w:p>
                            <w:pPr>
                              <w:pStyle w:val="14"/>
                              <w:jc w:val="center"/>
                            </w:pPr>
                            <w:r>
                              <w:rPr>
                                <w:rFonts w:hint="eastAsia"/>
                              </w:rPr>
                              <w:t>报告分厂</w:t>
                            </w:r>
                          </w:p>
                        </w:txbxContent>
                      </wps:txbx>
                      <wps:bodyPr rot="0" vert="horz" wrap="square" lIns="91440" tIns="45720" rIns="91440" bIns="45720" anchor="t" anchorCtr="0" upright="1">
                        <a:noAutofit/>
                      </wps:bodyPr>
                    </wps:wsp>
                  </a:graphicData>
                </a:graphic>
              </wp:anchor>
            </w:drawing>
          </mc:Choice>
          <mc:Fallback>
            <w:pict>
              <v:rect id="矩形 193" o:spid="_x0000_s1026" o:spt="1" style="position:absolute;left:0pt;margin-left:144pt;margin-top:15.45pt;height:23.55pt;width:63pt;z-index:251670528;mso-width-relative:page;mso-height-relative:page;" fillcolor="#FFFFFF" filled="t" stroked="t" coordsize="21600,21600" o:gfxdata="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zeskw1wAAAAkBAAAPAAAAAAAAAAEAIAAAACIAAABkcnMvZG93&#10;bnJldi54bWxQSwECFAAUAAAACACHTuJA78PFijoCAAB8BAAADgAAAAAAAAABACAAAAAmAQAAZHJz&#10;L2Uyb0RvYy54bWxQSwUGAAAAAAYABgBZAQAA0gUAAAAA&#10;">
                <v:fill on="t" focussize="0,0"/>
                <v:stroke color="#000000" miterlimit="8" joinstyle="miter"/>
                <v:imagedata o:title=""/>
                <o:lock v:ext="edit" aspectratio="f"/>
                <v:textbox>
                  <w:txbxContent>
                    <w:p>
                      <w:pPr>
                        <w:pStyle w:val="14"/>
                        <w:jc w:val="center"/>
                      </w:pPr>
                      <w:r>
                        <w:rPr>
                          <w:rFonts w:hint="eastAsia"/>
                        </w:rPr>
                        <w:t>报告分厂</w:t>
                      </w:r>
                    </w:p>
                  </w:txbxContent>
                </v:textbox>
              </v:rect>
            </w:pict>
          </mc:Fallback>
        </mc:AlternateContent>
      </w:r>
      <w:r>
        <w:rPr>
          <w:rFonts w:hint="eastAsia" w:ascii="Times New Roman" w:hAnsi="Times New Roman"/>
          <w:sz w:val="24"/>
          <w:szCs w:val="24"/>
        </w:rPr>
        <mc:AlternateContent>
          <mc:Choice Requires="wps">
            <w:drawing>
              <wp:anchor distT="0" distB="0" distL="114300" distR="114300" simplePos="0" relativeHeight="251671552" behindDoc="0" locked="0" layoutInCell="1" allowOverlap="1">
                <wp:simplePos x="0" y="0"/>
                <wp:positionH relativeFrom="column">
                  <wp:posOffset>2628900</wp:posOffset>
                </wp:positionH>
                <wp:positionV relativeFrom="paragraph">
                  <wp:posOffset>325120</wp:posOffset>
                </wp:positionV>
                <wp:extent cx="457200" cy="0"/>
                <wp:effectExtent l="9525" t="54610" r="19050" b="59690"/>
                <wp:wrapNone/>
                <wp:docPr id="11" name="直接连接符 195"/>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tailEnd type="triangle" w="med" len="med"/>
                        </a:ln>
                      </wps:spPr>
                      <wps:bodyPr/>
                    </wps:wsp>
                  </a:graphicData>
                </a:graphic>
              </wp:anchor>
            </w:drawing>
          </mc:Choice>
          <mc:Fallback>
            <w:pict>
              <v:line id="直接连接符 195" o:spid="_x0000_s1026" o:spt="20" style="position:absolute;left:0pt;margin-left:207pt;margin-top:25.6pt;height:0pt;width:36pt;z-index:251671552;mso-width-relative:page;mso-height-relative:page;" filled="f" stroked="t" coordsize="21600,21600" o:gfxdata="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00Q2w2QAAAAkBAAAPAAAAAAAAAAEAIAAAACIAAABkcnMvZG93&#10;bnJldi54bWxQSwECFAAUAAAACACHTuJA34PH8P8BAADaAwAADgAAAAAAAAABACAAAAAoAQAAZHJz&#10;L2Uyb0RvYy54bWxQSwUGAAAAAAYABgBZAQAAmQUAAAAA&#10;">
                <v:fill on="f" focussize="0,0"/>
                <v:stroke color="#000000" joinstyle="round" endarrow="block"/>
                <v:imagedata o:title=""/>
                <o:lock v:ext="edit" aspectratio="f"/>
              </v:line>
            </w:pict>
          </mc:Fallback>
        </mc:AlternateContent>
      </w:r>
      <w:r>
        <w:rPr>
          <w:rFonts w:hint="eastAsia" w:ascii="Times New Roman" w:hAnsi="Times New Roman"/>
          <w:sz w:val="24"/>
          <w:szCs w:val="24"/>
        </w:rPr>
        <mc:AlternateContent>
          <mc:Choice Requires="wps">
            <w:drawing>
              <wp:anchor distT="0" distB="0" distL="114300" distR="114300" simplePos="0" relativeHeight="251672576" behindDoc="0" locked="0" layoutInCell="1" allowOverlap="1">
                <wp:simplePos x="0" y="0"/>
                <wp:positionH relativeFrom="column">
                  <wp:posOffset>3086100</wp:posOffset>
                </wp:positionH>
                <wp:positionV relativeFrom="paragraph">
                  <wp:posOffset>98425</wp:posOffset>
                </wp:positionV>
                <wp:extent cx="800100" cy="496570"/>
                <wp:effectExtent l="9525" t="8890" r="9525" b="8890"/>
                <wp:wrapNone/>
                <wp:docPr id="10" name="矩形 198"/>
                <wp:cNvGraphicFramePr/>
                <a:graphic xmlns:a="http://schemas.openxmlformats.org/drawingml/2006/main">
                  <a:graphicData uri="http://schemas.microsoft.com/office/word/2010/wordprocessingShape">
                    <wps:wsp>
                      <wps:cNvSpPr>
                        <a:spLocks noChangeArrowheads="1"/>
                      </wps:cNvSpPr>
                      <wps:spPr bwMode="auto">
                        <a:xfrm>
                          <a:off x="0" y="0"/>
                          <a:ext cx="800100" cy="496570"/>
                        </a:xfrm>
                        <a:prstGeom prst="rect">
                          <a:avLst/>
                        </a:prstGeom>
                        <a:solidFill>
                          <a:srgbClr val="FFFFFF"/>
                        </a:solidFill>
                        <a:ln w="9525">
                          <a:solidFill>
                            <a:srgbClr val="000000"/>
                          </a:solidFill>
                          <a:miter lim="800000"/>
                        </a:ln>
                      </wps:spPr>
                      <wps:txbx>
                        <w:txbxContent>
                          <w:p>
                            <w:pPr>
                              <w:pStyle w:val="14"/>
                              <w:jc w:val="center"/>
                            </w:pPr>
                            <w:r>
                              <w:rPr>
                                <w:rFonts w:hint="eastAsia"/>
                              </w:rPr>
                              <w:t>车间组织实施演练</w:t>
                            </w:r>
                          </w:p>
                        </w:txbxContent>
                      </wps:txbx>
                      <wps:bodyPr rot="0" vert="horz" wrap="square" lIns="91440" tIns="45720" rIns="91440" bIns="45720" anchor="t" anchorCtr="0" upright="1">
                        <a:noAutofit/>
                      </wps:bodyPr>
                    </wps:wsp>
                  </a:graphicData>
                </a:graphic>
              </wp:anchor>
            </w:drawing>
          </mc:Choice>
          <mc:Fallback>
            <w:pict>
              <v:rect id="矩形 198" o:spid="_x0000_s1026" o:spt="1" style="position:absolute;left:0pt;margin-left:243pt;margin-top:7.75pt;height:39.1pt;width:63pt;z-index:251672576;mso-width-relative:page;mso-height-relative:page;" fillcolor="#FFFFFF" filled="t" stroked="t" coordsize="21600,21600" o:gfxdata="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GoTT9gAAAAJAQAADwAAAAAAAAABACAAAAAiAAAAZHJzL2Rv&#10;d25yZXYueG1sUEsBAhQAFAAAAAgAh07iQHDXrEw6AgAAfAQAAA4AAAAAAAAAAQAgAAAAJwEAAGRy&#10;cy9lMm9Eb2MueG1sUEsFBgAAAAAGAAYAWQEAANMFAAAAAA==&#10;">
                <v:fill on="t" focussize="0,0"/>
                <v:stroke color="#000000" miterlimit="8" joinstyle="miter"/>
                <v:imagedata o:title=""/>
                <o:lock v:ext="edit" aspectratio="f"/>
                <v:textbox>
                  <w:txbxContent>
                    <w:p>
                      <w:pPr>
                        <w:pStyle w:val="14"/>
                        <w:jc w:val="center"/>
                      </w:pPr>
                      <w:r>
                        <w:rPr>
                          <w:rFonts w:hint="eastAsia"/>
                        </w:rPr>
                        <w:t>车间组织实施演练</w:t>
                      </w:r>
                    </w:p>
                  </w:txbxContent>
                </v:textbox>
              </v:rect>
            </w:pict>
          </mc:Fallback>
        </mc:AlternateContent>
      </w:r>
      <w:r>
        <w:rPr>
          <w:rFonts w:hint="eastAsia" w:ascii="Times New Roman" w:hAnsi="Times New Roman"/>
          <w:sz w:val="24"/>
          <w:szCs w:val="24"/>
        </w:rPr>
        <mc:AlternateContent>
          <mc:Choice Requires="wps">
            <w:drawing>
              <wp:anchor distT="0" distB="0" distL="114300" distR="114300" simplePos="0" relativeHeight="251674624" behindDoc="0" locked="0" layoutInCell="1" allowOverlap="1">
                <wp:simplePos x="0" y="0"/>
                <wp:positionH relativeFrom="column">
                  <wp:posOffset>3886200</wp:posOffset>
                </wp:positionH>
                <wp:positionV relativeFrom="paragraph">
                  <wp:posOffset>365125</wp:posOffset>
                </wp:positionV>
                <wp:extent cx="457200" cy="0"/>
                <wp:effectExtent l="9525" t="56515" r="19050" b="57785"/>
                <wp:wrapNone/>
                <wp:docPr id="9" name="直接连接符 194"/>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tailEnd type="triangle" w="med" len="med"/>
                        </a:ln>
                      </wps:spPr>
                      <wps:bodyPr/>
                    </wps:wsp>
                  </a:graphicData>
                </a:graphic>
              </wp:anchor>
            </w:drawing>
          </mc:Choice>
          <mc:Fallback>
            <w:pict>
              <v:line id="直接连接符 194" o:spid="_x0000_s1026" o:spt="20" style="position:absolute;left:0pt;margin-left:306pt;margin-top:28.75pt;height:0pt;width:36pt;z-index:251674624;mso-width-relative:page;mso-height-relative:page;" filled="f" stroked="t" coordsize="21600,21600" o:gfxdata="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lNrEDZAAAACQEAAA8AAAAAAAAAAQAgAAAAIgAAAGRycy9kb3du&#10;cmV2LnhtbFBLAQIUABQAAAAIAIdO4kAQTb/r/gEAANkDAAAOAAAAAAAAAAEAIAAAACgBAABkcnMv&#10;ZTJvRG9jLnhtbFBLBQYAAAAABgAGAFkBAACYBQAAAAA=&#10;">
                <v:fill on="f" focussize="0,0"/>
                <v:stroke color="#000000" joinstyle="round" endarrow="block"/>
                <v:imagedata o:title=""/>
                <o:lock v:ext="edit" aspectratio="f"/>
              </v:line>
            </w:pict>
          </mc:Fallback>
        </mc:AlternateContent>
      </w:r>
      <w:r>
        <w:rPr>
          <w:rFonts w:hint="eastAsia" w:ascii="Times New Roman" w:hAnsi="Times New Roman"/>
          <w:sz w:val="24"/>
          <w:szCs w:val="24"/>
        </w:rPr>
        <mc:AlternateContent>
          <mc:Choice Requires="wps">
            <w:drawing>
              <wp:anchor distT="0" distB="0" distL="114300" distR="114300" simplePos="0" relativeHeight="251675648" behindDoc="0" locked="0" layoutInCell="1" allowOverlap="1">
                <wp:simplePos x="0" y="0"/>
                <wp:positionH relativeFrom="column">
                  <wp:posOffset>4343400</wp:posOffset>
                </wp:positionH>
                <wp:positionV relativeFrom="paragraph">
                  <wp:posOffset>99060</wp:posOffset>
                </wp:positionV>
                <wp:extent cx="914400" cy="496570"/>
                <wp:effectExtent l="9525" t="9525" r="9525" b="8255"/>
                <wp:wrapNone/>
                <wp:docPr id="8" name="矩形 197"/>
                <wp:cNvGraphicFramePr/>
                <a:graphic xmlns:a="http://schemas.openxmlformats.org/drawingml/2006/main">
                  <a:graphicData uri="http://schemas.microsoft.com/office/word/2010/wordprocessingShape">
                    <wps:wsp>
                      <wps:cNvSpPr>
                        <a:spLocks noChangeArrowheads="1"/>
                      </wps:cNvSpPr>
                      <wps:spPr bwMode="auto">
                        <a:xfrm>
                          <a:off x="0" y="0"/>
                          <a:ext cx="914400" cy="496570"/>
                        </a:xfrm>
                        <a:prstGeom prst="rect">
                          <a:avLst/>
                        </a:prstGeom>
                        <a:solidFill>
                          <a:srgbClr val="FFFFFF"/>
                        </a:solidFill>
                        <a:ln w="9525">
                          <a:solidFill>
                            <a:srgbClr val="000000"/>
                          </a:solidFill>
                          <a:miter lim="800000"/>
                        </a:ln>
                      </wps:spPr>
                      <wps:txbx>
                        <w:txbxContent>
                          <w:p>
                            <w:pPr>
                              <w:pStyle w:val="14"/>
                              <w:jc w:val="center"/>
                            </w:pPr>
                            <w:r>
                              <w:rPr>
                                <w:rFonts w:hint="eastAsia"/>
                              </w:rPr>
                              <w:t>总结、评价，分厂参与</w:t>
                            </w:r>
                          </w:p>
                        </w:txbxContent>
                      </wps:txbx>
                      <wps:bodyPr rot="0" vert="horz" wrap="square" lIns="91440" tIns="45720" rIns="91440" bIns="45720" anchor="t" anchorCtr="0" upright="1">
                        <a:noAutofit/>
                      </wps:bodyPr>
                    </wps:wsp>
                  </a:graphicData>
                </a:graphic>
              </wp:anchor>
            </w:drawing>
          </mc:Choice>
          <mc:Fallback>
            <w:pict>
              <v:rect id="矩形 197" o:spid="_x0000_s1026" o:spt="1" style="position:absolute;left:0pt;margin-left:342pt;margin-top:7.8pt;height:39.1pt;width:72pt;z-index:251675648;mso-width-relative:page;mso-height-relative:page;" fillcolor="#FFFFFF" filled="t" stroked="t" coordsize="21600,21600" o:gfxdata="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6js81wAAAAkBAAAPAAAAAAAAAAEAIAAAACIAAABkcnMvZG93bnJl&#10;di54bWxQSwECFAAUAAAACACHTuJAyqXV+jcCAAB7BAAADgAAAAAAAAABACAAAAAmAQAAZHJzL2Uy&#10;b0RvYy54bWxQSwUGAAAAAAYABgBZAQAAzwUAAAAA&#10;">
                <v:fill on="t" focussize="0,0"/>
                <v:stroke color="#000000" miterlimit="8" joinstyle="miter"/>
                <v:imagedata o:title=""/>
                <o:lock v:ext="edit" aspectratio="f"/>
                <v:textbox>
                  <w:txbxContent>
                    <w:p>
                      <w:pPr>
                        <w:pStyle w:val="14"/>
                        <w:jc w:val="center"/>
                      </w:pPr>
                      <w:r>
                        <w:rPr>
                          <w:rFonts w:hint="eastAsia"/>
                        </w:rPr>
                        <w:t>总结、评价，分厂参与</w:t>
                      </w:r>
                    </w:p>
                  </w:txbxContent>
                </v:textbox>
              </v:rect>
            </w:pict>
          </mc:Fallback>
        </mc:AlternateContent>
      </w:r>
    </w:p>
    <w:p>
      <w:pPr>
        <w:spacing w:line="360" w:lineRule="auto"/>
        <w:rPr>
          <w:rFonts w:ascii="宋体" w:hAnsi="宋体"/>
          <w:sz w:val="28"/>
          <w:szCs w:val="28"/>
        </w:rPr>
      </w:pPr>
    </w:p>
    <w:p>
      <w:pPr>
        <w:spacing w:line="360" w:lineRule="auto"/>
        <w:ind w:firstLine="560" w:firstLineChars="200"/>
        <w:rPr>
          <w:rFonts w:ascii="宋体" w:hAnsi="宋体"/>
          <w:sz w:val="28"/>
          <w:szCs w:val="28"/>
        </w:rPr>
      </w:pPr>
      <w:r>
        <w:rPr>
          <w:rFonts w:hint="eastAsia" w:ascii="宋体" w:hAnsi="宋体"/>
          <w:sz w:val="28"/>
          <w:szCs w:val="28"/>
        </w:rPr>
        <w:t>3、分厂级事故演练申报程序</w:t>
      </w:r>
    </w:p>
    <w:p>
      <w:pPr>
        <w:spacing w:line="360" w:lineRule="auto"/>
        <w:rPr>
          <w:rFonts w:ascii="宋体" w:hAnsi="宋体"/>
          <w:sz w:val="28"/>
          <w:szCs w:val="28"/>
        </w:rPr>
      </w:pPr>
      <w:r>
        <w:rPr>
          <w:rFonts w:hint="eastAsia" w:ascii="Times New Roman" w:hAnsi="Times New Roman"/>
          <w:sz w:val="24"/>
          <w:szCs w:val="24"/>
        </w:rPr>
        <mc:AlternateContent>
          <mc:Choice Requires="wps">
            <w:drawing>
              <wp:anchor distT="0" distB="0" distL="114300" distR="114300" simplePos="0" relativeHeight="251663360" behindDoc="0" locked="0" layoutInCell="1" allowOverlap="1">
                <wp:simplePos x="0" y="0"/>
                <wp:positionH relativeFrom="column">
                  <wp:posOffset>342900</wp:posOffset>
                </wp:positionH>
                <wp:positionV relativeFrom="paragraph">
                  <wp:posOffset>107950</wp:posOffset>
                </wp:positionV>
                <wp:extent cx="1028700" cy="495300"/>
                <wp:effectExtent l="9525" t="6985" r="9525" b="12065"/>
                <wp:wrapNone/>
                <wp:docPr id="7" name="矩形 205"/>
                <wp:cNvGraphicFramePr/>
                <a:graphic xmlns:a="http://schemas.openxmlformats.org/drawingml/2006/main">
                  <a:graphicData uri="http://schemas.microsoft.com/office/word/2010/wordprocessingShape">
                    <wps:wsp>
                      <wps:cNvSpPr>
                        <a:spLocks noChangeArrowheads="1"/>
                      </wps:cNvSpPr>
                      <wps:spPr bwMode="auto">
                        <a:xfrm>
                          <a:off x="0" y="0"/>
                          <a:ext cx="1028700" cy="495300"/>
                        </a:xfrm>
                        <a:prstGeom prst="rect">
                          <a:avLst/>
                        </a:prstGeom>
                        <a:solidFill>
                          <a:srgbClr val="FFFFFF"/>
                        </a:solidFill>
                        <a:ln w="9525">
                          <a:solidFill>
                            <a:srgbClr val="000000"/>
                          </a:solidFill>
                          <a:miter lim="800000"/>
                        </a:ln>
                      </wps:spPr>
                      <wps:txbx>
                        <w:txbxContent>
                          <w:p>
                            <w:pPr>
                              <w:pStyle w:val="14"/>
                            </w:pPr>
                            <w:r>
                              <w:rPr>
                                <w:rFonts w:hint="eastAsia"/>
                              </w:rPr>
                              <w:t>分厂提出演练题目和演练时间</w:t>
                            </w:r>
                          </w:p>
                        </w:txbxContent>
                      </wps:txbx>
                      <wps:bodyPr rot="0" vert="horz" wrap="square" lIns="91440" tIns="45720" rIns="91440" bIns="45720" anchor="t" anchorCtr="0" upright="1">
                        <a:noAutofit/>
                      </wps:bodyPr>
                    </wps:wsp>
                  </a:graphicData>
                </a:graphic>
              </wp:anchor>
            </w:drawing>
          </mc:Choice>
          <mc:Fallback>
            <w:pict>
              <v:rect id="矩形 205" o:spid="_x0000_s1026" o:spt="1" style="position:absolute;left:0pt;margin-left:27pt;margin-top:8.5pt;height:39pt;width:81pt;z-index:251663360;mso-width-relative:page;mso-height-relative:page;" fillcolor="#FFFFFF" filled="t" stroked="t" coordsize="21600,21600" o:gfxdata="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oi3un1gAAAAgBAAAPAAAAAAAAAAEAIAAAACIAAABkcnMvZG93bnJl&#10;di54bWxQSwECFAAUAAAACACHTuJA45B7UzgCAAB8BAAADgAAAAAAAAABACAAAAAlAQAAZHJzL2Uy&#10;b0RvYy54bWxQSwUGAAAAAAYABgBZAQAAzwUAAAAA&#10;">
                <v:fill on="t" focussize="0,0"/>
                <v:stroke color="#000000" miterlimit="8" joinstyle="miter"/>
                <v:imagedata o:title=""/>
                <o:lock v:ext="edit" aspectratio="f"/>
                <v:textbox>
                  <w:txbxContent>
                    <w:p>
                      <w:pPr>
                        <w:pStyle w:val="14"/>
                      </w:pPr>
                      <w:r>
                        <w:rPr>
                          <w:rFonts w:hint="eastAsia"/>
                        </w:rPr>
                        <w:t>分厂提出演练题目和演练时间</w:t>
                      </w:r>
                    </w:p>
                  </w:txbxContent>
                </v:textbox>
              </v:rect>
            </w:pict>
          </mc:Fallback>
        </mc:AlternateContent>
      </w:r>
      <w:r>
        <w:rPr>
          <w:rFonts w:hint="eastAsia" w:ascii="Times New Roman" w:hAnsi="Times New Roman"/>
          <w:sz w:val="24"/>
          <w:szCs w:val="24"/>
        </w:rPr>
        <mc:AlternateContent>
          <mc:Choice Requires="wps">
            <w:drawing>
              <wp:anchor distT="0" distB="0" distL="114300" distR="114300" simplePos="0" relativeHeight="251664384" behindDoc="0" locked="0" layoutInCell="1" allowOverlap="1">
                <wp:simplePos x="0" y="0"/>
                <wp:positionH relativeFrom="column">
                  <wp:posOffset>1371600</wp:posOffset>
                </wp:positionH>
                <wp:positionV relativeFrom="paragraph">
                  <wp:posOffset>306070</wp:posOffset>
                </wp:positionV>
                <wp:extent cx="457200" cy="0"/>
                <wp:effectExtent l="9525" t="52705" r="19050" b="61595"/>
                <wp:wrapNone/>
                <wp:docPr id="6" name="直接连接符 204"/>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tailEnd type="triangle" w="med" len="med"/>
                        </a:ln>
                      </wps:spPr>
                      <wps:bodyPr/>
                    </wps:wsp>
                  </a:graphicData>
                </a:graphic>
              </wp:anchor>
            </w:drawing>
          </mc:Choice>
          <mc:Fallback>
            <w:pict>
              <v:line id="直接连接符 204" o:spid="_x0000_s1026" o:spt="20" style="position:absolute;left:0pt;margin-left:108pt;margin-top:24.1pt;height:0pt;width:36pt;z-index:251664384;mso-width-relative:page;mso-height-relative:page;" filled="f" stroked="t" coordsize="21600,21600" o:gfxdata="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0/3rfYAAAACQEAAA8AAAAAAAAAAQAgAAAAIgAAAGRycy9kb3du&#10;cmV2LnhtbFBLAQIUABQAAAAIAIdO4kDfSUs+/wEAANkDAAAOAAAAAAAAAAEAIAAAACcBAABkcnMv&#10;ZTJvRG9jLnhtbFBLBQYAAAAABgAGAFkBAACYBQAAAAA=&#10;">
                <v:fill on="f" focussize="0,0"/>
                <v:stroke color="#000000" joinstyle="round" endarrow="block"/>
                <v:imagedata o:title=""/>
                <o:lock v:ext="edit" aspectratio="f"/>
              </v:line>
            </w:pict>
          </mc:Fallback>
        </mc:AlternateContent>
      </w:r>
      <w:r>
        <w:rPr>
          <w:rFonts w:hint="eastAsia" w:ascii="Times New Roman" w:hAnsi="Times New Roman"/>
          <w:sz w:val="24"/>
          <w:szCs w:val="24"/>
        </w:rPr>
        <mc:AlternateContent>
          <mc:Choice Requires="wps">
            <w:drawing>
              <wp:anchor distT="0" distB="0" distL="114300" distR="114300" simplePos="0" relativeHeight="251665408" behindDoc="0" locked="0" layoutInCell="1" allowOverlap="1">
                <wp:simplePos x="0" y="0"/>
                <wp:positionH relativeFrom="column">
                  <wp:posOffset>1828800</wp:posOffset>
                </wp:positionH>
                <wp:positionV relativeFrom="paragraph">
                  <wp:posOffset>107950</wp:posOffset>
                </wp:positionV>
                <wp:extent cx="800100" cy="489585"/>
                <wp:effectExtent l="9525" t="6985" r="9525" b="8255"/>
                <wp:wrapNone/>
                <wp:docPr id="5" name="矩形 202"/>
                <wp:cNvGraphicFramePr/>
                <a:graphic xmlns:a="http://schemas.openxmlformats.org/drawingml/2006/main">
                  <a:graphicData uri="http://schemas.microsoft.com/office/word/2010/wordprocessingShape">
                    <wps:wsp>
                      <wps:cNvSpPr>
                        <a:spLocks noChangeArrowheads="1"/>
                      </wps:cNvSpPr>
                      <wps:spPr bwMode="auto">
                        <a:xfrm>
                          <a:off x="0" y="0"/>
                          <a:ext cx="800100" cy="489585"/>
                        </a:xfrm>
                        <a:prstGeom prst="rect">
                          <a:avLst/>
                        </a:prstGeom>
                        <a:solidFill>
                          <a:srgbClr val="FFFFFF"/>
                        </a:solidFill>
                        <a:ln w="9525">
                          <a:solidFill>
                            <a:srgbClr val="000000"/>
                          </a:solidFill>
                          <a:miter lim="800000"/>
                        </a:ln>
                      </wps:spPr>
                      <wps:txbx>
                        <w:txbxContent>
                          <w:p>
                            <w:pPr>
                              <w:pStyle w:val="14"/>
                              <w:jc w:val="center"/>
                            </w:pPr>
                            <w:r>
                              <w:rPr>
                                <w:rFonts w:hint="eastAsia"/>
                              </w:rPr>
                              <w:t>报告生产管理部</w:t>
                            </w:r>
                          </w:p>
                        </w:txbxContent>
                      </wps:txbx>
                      <wps:bodyPr rot="0" vert="horz" wrap="square" lIns="91440" tIns="45720" rIns="91440" bIns="45720" anchor="t" anchorCtr="0" upright="1">
                        <a:noAutofit/>
                      </wps:bodyPr>
                    </wps:wsp>
                  </a:graphicData>
                </a:graphic>
              </wp:anchor>
            </w:drawing>
          </mc:Choice>
          <mc:Fallback>
            <w:pict>
              <v:rect id="矩形 202" o:spid="_x0000_s1026" o:spt="1" style="position:absolute;left:0pt;margin-left:144pt;margin-top:8.5pt;height:38.55pt;width:63pt;z-index:251665408;mso-width-relative:page;mso-height-relative:page;" fillcolor="#FFFFFF" filled="t" stroked="t" coordsize="21600,21600" o:gfxdata="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kTpQ9tcAAAAJAQAADwAAAAAAAAABACAAAAAiAAAAZHJzL2Rvd25y&#10;ZXYueG1sUEsBAhQAFAAAAAgAh07iQDCCRpo4AgAAewQAAA4AAAAAAAAAAQAgAAAAJgEAAGRycy9l&#10;Mm9Eb2MueG1sUEsFBgAAAAAGAAYAWQEAANAFAAAAAA==&#10;">
                <v:fill on="t" focussize="0,0"/>
                <v:stroke color="#000000" miterlimit="8" joinstyle="miter"/>
                <v:imagedata o:title=""/>
                <o:lock v:ext="edit" aspectratio="f"/>
                <v:textbox>
                  <w:txbxContent>
                    <w:p>
                      <w:pPr>
                        <w:pStyle w:val="14"/>
                        <w:jc w:val="center"/>
                      </w:pPr>
                      <w:r>
                        <w:rPr>
                          <w:rFonts w:hint="eastAsia"/>
                        </w:rPr>
                        <w:t>报告生产管理部</w:t>
                      </w:r>
                    </w:p>
                  </w:txbxContent>
                </v:textbox>
              </v:rect>
            </w:pict>
          </mc:Fallback>
        </mc:AlternateContent>
      </w:r>
      <w:r>
        <w:rPr>
          <w:rFonts w:hint="eastAsia" w:ascii="Times New Roman" w:hAnsi="Times New Roman"/>
          <w:sz w:val="24"/>
          <w:szCs w:val="24"/>
        </w:rPr>
        <mc:AlternateContent>
          <mc:Choice Requires="wps">
            <w:drawing>
              <wp:anchor distT="0" distB="0" distL="114300" distR="114300" simplePos="0" relativeHeight="251666432" behindDoc="0" locked="0" layoutInCell="1" allowOverlap="1">
                <wp:simplePos x="0" y="0"/>
                <wp:positionH relativeFrom="column">
                  <wp:posOffset>2628900</wp:posOffset>
                </wp:positionH>
                <wp:positionV relativeFrom="paragraph">
                  <wp:posOffset>306070</wp:posOffset>
                </wp:positionV>
                <wp:extent cx="457200" cy="0"/>
                <wp:effectExtent l="9525" t="52705" r="19050" b="61595"/>
                <wp:wrapNone/>
                <wp:docPr id="4" name="直接连接符 203"/>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tailEnd type="triangle" w="med" len="med"/>
                        </a:ln>
                      </wps:spPr>
                      <wps:bodyPr/>
                    </wps:wsp>
                  </a:graphicData>
                </a:graphic>
              </wp:anchor>
            </w:drawing>
          </mc:Choice>
          <mc:Fallback>
            <w:pict>
              <v:line id="直接连接符 203" o:spid="_x0000_s1026" o:spt="20" style="position:absolute;left:0pt;margin-left:207pt;margin-top:24.1pt;height:0pt;width:36pt;z-index:251666432;mso-width-relative:page;mso-height-relative:page;" filled="f" stroked="t" coordsize="21600,21600" o:gfxdata="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34tQbYAAAACQEAAA8AAAAAAAAAAQAgAAAAIgAAAGRycy9kb3du&#10;cmV2LnhtbFBLAQIUABQAAAAIAIdO4kD4a7F//wEAANkDAAAOAAAAAAAAAAEAIAAAACcBAABkcnMv&#10;ZTJvRG9jLnhtbFBLBQYAAAAABgAGAFkBAACYBQAAAAA=&#10;">
                <v:fill on="f" focussize="0,0"/>
                <v:stroke color="#000000" joinstyle="round" endarrow="block"/>
                <v:imagedata o:title=""/>
                <o:lock v:ext="edit" aspectratio="f"/>
              </v:line>
            </w:pict>
          </mc:Fallback>
        </mc:AlternateContent>
      </w:r>
      <w:r>
        <w:rPr>
          <w:rFonts w:hint="eastAsia" w:ascii="Times New Roman" w:hAnsi="Times New Roman"/>
          <w:sz w:val="24"/>
          <w:szCs w:val="24"/>
        </w:rPr>
        <mc:AlternateContent>
          <mc:Choice Requires="wps">
            <w:drawing>
              <wp:anchor distT="0" distB="0" distL="114300" distR="114300" simplePos="0" relativeHeight="251667456" behindDoc="0" locked="0" layoutInCell="1" allowOverlap="1">
                <wp:simplePos x="0" y="0"/>
                <wp:positionH relativeFrom="column">
                  <wp:posOffset>3086100</wp:posOffset>
                </wp:positionH>
                <wp:positionV relativeFrom="paragraph">
                  <wp:posOffset>98425</wp:posOffset>
                </wp:positionV>
                <wp:extent cx="800100" cy="497840"/>
                <wp:effectExtent l="9525" t="6985" r="9525" b="9525"/>
                <wp:wrapNone/>
                <wp:docPr id="3" name="矩形 200"/>
                <wp:cNvGraphicFramePr/>
                <a:graphic xmlns:a="http://schemas.openxmlformats.org/drawingml/2006/main">
                  <a:graphicData uri="http://schemas.microsoft.com/office/word/2010/wordprocessingShape">
                    <wps:wsp>
                      <wps:cNvSpPr>
                        <a:spLocks noChangeArrowheads="1"/>
                      </wps:cNvSpPr>
                      <wps:spPr bwMode="auto">
                        <a:xfrm>
                          <a:off x="0" y="0"/>
                          <a:ext cx="800100" cy="497840"/>
                        </a:xfrm>
                        <a:prstGeom prst="rect">
                          <a:avLst/>
                        </a:prstGeom>
                        <a:solidFill>
                          <a:srgbClr val="FFFFFF"/>
                        </a:solidFill>
                        <a:ln w="9525">
                          <a:solidFill>
                            <a:srgbClr val="000000"/>
                          </a:solidFill>
                          <a:miter lim="800000"/>
                        </a:ln>
                      </wps:spPr>
                      <wps:txbx>
                        <w:txbxContent>
                          <w:p>
                            <w:pPr>
                              <w:pStyle w:val="14"/>
                              <w:jc w:val="center"/>
                            </w:pPr>
                            <w:r>
                              <w:rPr>
                                <w:rFonts w:hint="eastAsia"/>
                              </w:rPr>
                              <w:t>分厂组织实施演练</w:t>
                            </w:r>
                          </w:p>
                        </w:txbxContent>
                      </wps:txbx>
                      <wps:bodyPr rot="0" vert="horz" wrap="square" lIns="91440" tIns="45720" rIns="91440" bIns="45720" anchor="t" anchorCtr="0" upright="1">
                        <a:noAutofit/>
                      </wps:bodyPr>
                    </wps:wsp>
                  </a:graphicData>
                </a:graphic>
              </wp:anchor>
            </w:drawing>
          </mc:Choice>
          <mc:Fallback>
            <w:pict>
              <v:rect id="矩形 200" o:spid="_x0000_s1026" o:spt="1" style="position:absolute;left:0pt;margin-left:243pt;margin-top:7.75pt;height:39.2pt;width:63pt;z-index:251667456;mso-width-relative:page;mso-height-relative:page;" fillcolor="#FFFFFF" filled="t" stroked="t" coordsize="21600,21600" o:gfxdata="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Z8btvXAAAACQEAAA8AAAAAAAAAAQAgAAAAIgAAAGRycy9kb3du&#10;cmV2LnhtbFBLAQIUABQAAAAIAIdO4kDyherXOQIAAHsEAAAOAAAAAAAAAAEAIAAAACYBAABkcnMv&#10;ZTJvRG9jLnhtbFBLBQYAAAAABgAGAFkBAADRBQAAAAA=&#10;">
                <v:fill on="t" focussize="0,0"/>
                <v:stroke color="#000000" miterlimit="8" joinstyle="miter"/>
                <v:imagedata o:title=""/>
                <o:lock v:ext="edit" aspectratio="f"/>
                <v:textbox>
                  <w:txbxContent>
                    <w:p>
                      <w:pPr>
                        <w:pStyle w:val="14"/>
                        <w:jc w:val="center"/>
                      </w:pPr>
                      <w:r>
                        <w:rPr>
                          <w:rFonts w:hint="eastAsia"/>
                        </w:rPr>
                        <w:t>分厂组织实施演练</w:t>
                      </w:r>
                    </w:p>
                  </w:txbxContent>
                </v:textbox>
              </v:rect>
            </w:pict>
          </mc:Fallback>
        </mc:AlternateContent>
      </w:r>
      <w:r>
        <w:rPr>
          <w:rFonts w:hint="eastAsia" w:ascii="Times New Roman" w:hAnsi="Times New Roman"/>
          <w:sz w:val="24"/>
          <w:szCs w:val="24"/>
        </w:rPr>
        <mc:AlternateContent>
          <mc:Choice Requires="wps">
            <w:drawing>
              <wp:anchor distT="0" distB="0" distL="114300" distR="114300" simplePos="0" relativeHeight="251676672" behindDoc="0" locked="0" layoutInCell="1" allowOverlap="1">
                <wp:simplePos x="0" y="0"/>
                <wp:positionH relativeFrom="column">
                  <wp:posOffset>3886200</wp:posOffset>
                </wp:positionH>
                <wp:positionV relativeFrom="paragraph">
                  <wp:posOffset>365125</wp:posOffset>
                </wp:positionV>
                <wp:extent cx="457200" cy="0"/>
                <wp:effectExtent l="9525" t="54610" r="19050" b="59690"/>
                <wp:wrapNone/>
                <wp:docPr id="2" name="直接连接符 206"/>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tailEnd type="triangle" w="med" len="med"/>
                        </a:ln>
                      </wps:spPr>
                      <wps:bodyPr/>
                    </wps:wsp>
                  </a:graphicData>
                </a:graphic>
              </wp:anchor>
            </w:drawing>
          </mc:Choice>
          <mc:Fallback>
            <w:pict>
              <v:line id="直接连接符 206" o:spid="_x0000_s1026" o:spt="20" style="position:absolute;left:0pt;margin-left:306pt;margin-top:28.75pt;height:0pt;width:36pt;z-index:251676672;mso-width-relative:page;mso-height-relative:page;" filled="f" stroked="t" coordsize="21600,21600" o:gfxdata="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JTaxA2QAAAAkBAAAPAAAAAAAAAAEAIAAAACIAAABkcnMvZG93&#10;bnJldi54bWxQSwECFAAUAAAACACHTuJAjnjBNv8BAADZAwAADgAAAAAAAAABACAAAAAoAQAAZHJz&#10;L2Uyb0RvYy54bWxQSwUGAAAAAAYABgBZAQAAmQUAAAAA&#10;">
                <v:fill on="f" focussize="0,0"/>
                <v:stroke color="#000000" joinstyle="round" endarrow="block"/>
                <v:imagedata o:title=""/>
                <o:lock v:ext="edit" aspectratio="f"/>
              </v:line>
            </w:pict>
          </mc:Fallback>
        </mc:AlternateContent>
      </w:r>
      <w:r>
        <w:rPr>
          <w:rFonts w:hint="eastAsia" w:ascii="Times New Roman" w:hAnsi="Times New Roman"/>
          <w:sz w:val="24"/>
          <w:szCs w:val="24"/>
        </w:rPr>
        <mc:AlternateContent>
          <mc:Choice Requires="wps">
            <w:drawing>
              <wp:anchor distT="0" distB="0" distL="114300" distR="114300" simplePos="0" relativeHeight="251677696" behindDoc="0" locked="0" layoutInCell="1" allowOverlap="1">
                <wp:simplePos x="0" y="0"/>
                <wp:positionH relativeFrom="column">
                  <wp:posOffset>4343400</wp:posOffset>
                </wp:positionH>
                <wp:positionV relativeFrom="paragraph">
                  <wp:posOffset>100965</wp:posOffset>
                </wp:positionV>
                <wp:extent cx="1143000" cy="495300"/>
                <wp:effectExtent l="9525" t="9525" r="9525" b="9525"/>
                <wp:wrapNone/>
                <wp:docPr id="1" name="矩形 201"/>
                <wp:cNvGraphicFramePr/>
                <a:graphic xmlns:a="http://schemas.openxmlformats.org/drawingml/2006/main">
                  <a:graphicData uri="http://schemas.microsoft.com/office/word/2010/wordprocessingShape">
                    <wps:wsp>
                      <wps:cNvSpPr>
                        <a:spLocks noChangeArrowheads="1"/>
                      </wps:cNvSpPr>
                      <wps:spPr bwMode="auto">
                        <a:xfrm>
                          <a:off x="0" y="0"/>
                          <a:ext cx="1143000" cy="495300"/>
                        </a:xfrm>
                        <a:prstGeom prst="rect">
                          <a:avLst/>
                        </a:prstGeom>
                        <a:solidFill>
                          <a:srgbClr val="FFFFFF"/>
                        </a:solidFill>
                        <a:ln w="9525">
                          <a:solidFill>
                            <a:srgbClr val="000000"/>
                          </a:solidFill>
                          <a:miter lim="800000"/>
                        </a:ln>
                      </wps:spPr>
                      <wps:txbx>
                        <w:txbxContent>
                          <w:p>
                            <w:pPr>
                              <w:pStyle w:val="14"/>
                              <w:jc w:val="center"/>
                            </w:pPr>
                            <w:r>
                              <w:rPr>
                                <w:rFonts w:hint="eastAsia"/>
                              </w:rPr>
                              <w:t>总结、评价、生产管理部参与</w:t>
                            </w:r>
                          </w:p>
                        </w:txbxContent>
                      </wps:txbx>
                      <wps:bodyPr rot="0" vert="horz" wrap="square" lIns="91440" tIns="45720" rIns="91440" bIns="45720" anchor="t" anchorCtr="0" upright="1">
                        <a:noAutofit/>
                      </wps:bodyPr>
                    </wps:wsp>
                  </a:graphicData>
                </a:graphic>
              </wp:anchor>
            </w:drawing>
          </mc:Choice>
          <mc:Fallback>
            <w:pict>
              <v:rect id="矩形 201" o:spid="_x0000_s1026" o:spt="1" style="position:absolute;left:0pt;margin-left:342pt;margin-top:7.95pt;height:39pt;width:90pt;z-index:251677696;mso-width-relative:page;mso-height-relative:page;" fillcolor="#FFFFFF" filled="t" stroked="t" coordsize="21600,21600" o:gfxdata="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eht+b1wAAAAkBAAAPAAAAAAAAAAEAIAAAACIAAABkcnMvZG93bnJl&#10;di54bWxQSwECFAAUAAAACACHTuJAIIQwjzcCAAB8BAAADgAAAAAAAAABACAAAAAmAQAAZHJzL2Uy&#10;b0RvYy54bWxQSwUGAAAAAAYABgBZAQAAzwUAAAAA&#10;">
                <v:fill on="t" focussize="0,0"/>
                <v:stroke color="#000000" miterlimit="8" joinstyle="miter"/>
                <v:imagedata o:title=""/>
                <o:lock v:ext="edit" aspectratio="f"/>
                <v:textbox>
                  <w:txbxContent>
                    <w:p>
                      <w:pPr>
                        <w:pStyle w:val="14"/>
                        <w:jc w:val="center"/>
                      </w:pPr>
                      <w:r>
                        <w:rPr>
                          <w:rFonts w:hint="eastAsia"/>
                        </w:rPr>
                        <w:t>总结、评价、生产管理部参与</w:t>
                      </w:r>
                    </w:p>
                  </w:txbxContent>
                </v:textbox>
              </v:rect>
            </w:pict>
          </mc:Fallback>
        </mc:AlternateContent>
      </w:r>
    </w:p>
    <w:p>
      <w:pPr>
        <w:spacing w:line="360" w:lineRule="auto"/>
        <w:rPr>
          <w:rFonts w:ascii="宋体" w:hAnsi="宋体"/>
          <w:sz w:val="28"/>
          <w:szCs w:val="28"/>
        </w:rPr>
      </w:pPr>
    </w:p>
    <w:p>
      <w:pPr>
        <w:pStyle w:val="5"/>
        <w:rPr>
          <w:rFonts w:ascii="Times New Roman" w:hAnsi="Times New Roman"/>
          <w:sz w:val="24"/>
        </w:rPr>
      </w:pPr>
      <w:bookmarkStart w:id="164" w:name="_Toc23698"/>
      <w:bookmarkStart w:id="165" w:name="_Toc9598"/>
      <w:bookmarkStart w:id="166" w:name="_Toc354837989"/>
      <w:r>
        <w:t xml:space="preserve">9.2.5 </w:t>
      </w:r>
      <w:r>
        <w:rPr>
          <w:rFonts w:hint="eastAsia"/>
        </w:rPr>
        <w:t>奖惩</w:t>
      </w:r>
      <w:bookmarkEnd w:id="164"/>
      <w:bookmarkEnd w:id="165"/>
    </w:p>
    <w:p>
      <w:pPr>
        <w:spacing w:line="360" w:lineRule="auto"/>
        <w:ind w:firstLine="560" w:firstLineChars="200"/>
        <w:rPr>
          <w:b/>
          <w:bCs/>
          <w:sz w:val="30"/>
        </w:rPr>
      </w:pPr>
      <w:r>
        <w:rPr>
          <w:rFonts w:hint="eastAsia" w:ascii="宋体" w:hAnsi="宋体"/>
          <w:sz w:val="28"/>
          <w:szCs w:val="28"/>
        </w:rPr>
        <w:t>分厂根据公司相关制度考核。</w:t>
      </w:r>
      <w:bookmarkEnd w:id="166"/>
      <w:bookmarkStart w:id="167" w:name="_Toc27960"/>
      <w:bookmarkStart w:id="168" w:name="_Toc195429513"/>
      <w:bookmarkStart w:id="169" w:name="_Toc14470"/>
      <w:bookmarkStart w:id="170" w:name="_Toc354837990"/>
    </w:p>
    <w:p>
      <w:pPr>
        <w:spacing w:line="360" w:lineRule="auto"/>
        <w:rPr>
          <w:rFonts w:ascii="宋体" w:hAnsi="宋体"/>
          <w:sz w:val="28"/>
          <w:szCs w:val="28"/>
        </w:rPr>
      </w:pPr>
      <w:r>
        <w:rPr>
          <w:rStyle w:val="42"/>
          <w:rFonts w:hint="eastAsia"/>
        </w:rPr>
        <w:t>十、</w:t>
      </w:r>
      <w:r>
        <w:rPr>
          <w:rStyle w:val="42"/>
        </w:rPr>
        <w:t xml:space="preserve"> </w:t>
      </w:r>
      <w:r>
        <w:rPr>
          <w:rStyle w:val="42"/>
          <w:rFonts w:hint="eastAsia"/>
        </w:rPr>
        <w:t>附则</w:t>
      </w:r>
      <w:bookmarkEnd w:id="167"/>
      <w:bookmarkEnd w:id="168"/>
      <w:bookmarkEnd w:id="169"/>
      <w:bookmarkEnd w:id="170"/>
    </w:p>
    <w:p>
      <w:pPr>
        <w:pStyle w:val="4"/>
        <w:ind w:left="200"/>
      </w:pPr>
      <w:bookmarkStart w:id="171" w:name="_Toc27895"/>
      <w:bookmarkStart w:id="172" w:name="_Toc354837991"/>
      <w:r>
        <w:t xml:space="preserve">10.1 </w:t>
      </w:r>
      <w:r>
        <w:rPr>
          <w:rFonts w:hint="eastAsia"/>
        </w:rPr>
        <w:t>术语与定义</w:t>
      </w:r>
      <w:bookmarkEnd w:id="171"/>
      <w:bookmarkEnd w:id="172"/>
    </w:p>
    <w:p>
      <w:pPr>
        <w:spacing w:line="360" w:lineRule="auto"/>
        <w:ind w:firstLine="560" w:firstLineChars="200"/>
        <w:rPr>
          <w:rFonts w:ascii="宋体" w:hAnsi="宋体"/>
          <w:sz w:val="28"/>
          <w:szCs w:val="28"/>
        </w:rPr>
      </w:pPr>
      <w:r>
        <w:rPr>
          <w:rFonts w:hint="eastAsia" w:ascii="宋体" w:hAnsi="宋体"/>
          <w:sz w:val="28"/>
          <w:szCs w:val="28"/>
        </w:rPr>
        <w:t>（1）环境事故：是指由于违反环境保护法律法规的经济、社会活动与行为，以及意外因素的影响或不可抗拒的自然灾害等原因致使环境受到污染，人体健康受到危害，社会经济与人民群众财产受到损失，造成不良社会影响的突发性事件。</w:t>
      </w:r>
    </w:p>
    <w:p>
      <w:pPr>
        <w:spacing w:line="360" w:lineRule="auto"/>
        <w:ind w:firstLine="560" w:firstLineChars="200"/>
        <w:rPr>
          <w:rFonts w:ascii="宋体" w:hAnsi="宋体"/>
          <w:sz w:val="28"/>
          <w:szCs w:val="28"/>
        </w:rPr>
      </w:pPr>
      <w:r>
        <w:rPr>
          <w:rFonts w:hint="eastAsia" w:ascii="宋体" w:hAnsi="宋体"/>
          <w:sz w:val="28"/>
          <w:szCs w:val="28"/>
        </w:rPr>
        <w:t>（2）突发性环境污染事故：指突然发生，造成或者可能造成重大人员伤亡、重大财产损失和对全国或者某一地区的经济社会稳定、政治安定构成重大威胁和损害，有重大社会影响的涉及公共安全的环境事故。</w:t>
      </w:r>
    </w:p>
    <w:p>
      <w:pPr>
        <w:spacing w:line="360" w:lineRule="auto"/>
        <w:ind w:firstLine="560" w:firstLineChars="200"/>
        <w:rPr>
          <w:rFonts w:ascii="宋体" w:hAnsi="宋体"/>
          <w:sz w:val="28"/>
          <w:szCs w:val="28"/>
        </w:rPr>
      </w:pPr>
      <w:r>
        <w:rPr>
          <w:rFonts w:hint="eastAsia" w:ascii="宋体" w:hAnsi="宋体"/>
          <w:sz w:val="28"/>
          <w:szCs w:val="28"/>
        </w:rPr>
        <w:t>（3）环境应急：针对可能或已发生的突发性环境污染事故需要立即采取某些超出正常工作程序的行动，以避免事件发生或减轻事件后果的状态，也称为紧急状态；同时也泛指立即采取超出正常工作程序的行动。</w:t>
      </w:r>
    </w:p>
    <w:p>
      <w:pPr>
        <w:spacing w:line="360" w:lineRule="auto"/>
        <w:ind w:firstLine="560" w:firstLineChars="200"/>
        <w:rPr>
          <w:rFonts w:ascii="宋体" w:hAnsi="宋体"/>
          <w:sz w:val="28"/>
          <w:szCs w:val="28"/>
        </w:rPr>
      </w:pPr>
      <w:r>
        <w:rPr>
          <w:rFonts w:hint="eastAsia" w:ascii="宋体" w:hAnsi="宋体"/>
          <w:sz w:val="28"/>
          <w:szCs w:val="28"/>
        </w:rPr>
        <w:t>（4）泄漏处理：泄漏处理是指对危险化学品、危险废物、放射性物质、有毒气体等污染源因事件发生泄漏时的所采取的应急处置措施。泄漏处理要及时、得当，避免重大事件的发生。泄漏处理一般分为泄漏源控制和泄漏物处置两部分。</w:t>
      </w:r>
    </w:p>
    <w:p>
      <w:pPr>
        <w:spacing w:line="360" w:lineRule="auto"/>
        <w:ind w:firstLine="560" w:firstLineChars="200"/>
        <w:rPr>
          <w:rFonts w:ascii="宋体" w:hAnsi="宋体"/>
          <w:sz w:val="28"/>
          <w:szCs w:val="28"/>
        </w:rPr>
      </w:pPr>
      <w:r>
        <w:rPr>
          <w:rFonts w:hint="eastAsia" w:ascii="宋体" w:hAnsi="宋体"/>
          <w:sz w:val="28"/>
          <w:szCs w:val="28"/>
        </w:rPr>
        <w:t>（5）应急监测：环境应急情况下，为发现和查明环境污染情况和污染范围而进行的环境监测。包括定点监测和动态监测。</w:t>
      </w:r>
    </w:p>
    <w:p>
      <w:pPr>
        <w:spacing w:line="360" w:lineRule="auto"/>
        <w:ind w:firstLine="560" w:firstLineChars="200"/>
        <w:rPr>
          <w:rFonts w:ascii="宋体" w:hAnsi="宋体"/>
          <w:sz w:val="28"/>
          <w:szCs w:val="28"/>
        </w:rPr>
      </w:pPr>
      <w:r>
        <w:rPr>
          <w:rFonts w:hint="eastAsia" w:ascii="宋体" w:hAnsi="宋体"/>
          <w:sz w:val="28"/>
          <w:szCs w:val="28"/>
        </w:rPr>
        <w:t>（6）应急演习：为检验应急计划的有效性、应急准备的完善性、应急响应能力的适应性和应急人员的协同性而进行的一种模拟应急响应的实践活动，根据所涉及的内容和范围的不同，可分为单项演习（演练）、综合演习和指挥中心、现场应急组织联合进行的联合演习。</w:t>
      </w:r>
    </w:p>
    <w:p>
      <w:pPr>
        <w:pStyle w:val="4"/>
        <w:ind w:left="200"/>
        <w:rPr>
          <w:rFonts w:ascii="Times New Roman" w:hAnsi="Times New Roman"/>
        </w:rPr>
      </w:pPr>
      <w:bookmarkStart w:id="173" w:name="_Toc354837992"/>
      <w:bookmarkStart w:id="174" w:name="_Toc10037"/>
      <w:r>
        <w:t xml:space="preserve">10.2 </w:t>
      </w:r>
      <w:r>
        <w:rPr>
          <w:rFonts w:hint="eastAsia"/>
        </w:rPr>
        <w:t>应急预案</w:t>
      </w:r>
      <w:bookmarkEnd w:id="173"/>
      <w:r>
        <w:rPr>
          <w:rFonts w:hint="eastAsia"/>
        </w:rPr>
        <w:t>管理与更新</w:t>
      </w:r>
      <w:bookmarkEnd w:id="174"/>
    </w:p>
    <w:p>
      <w:pPr>
        <w:spacing w:line="360" w:lineRule="auto"/>
        <w:ind w:firstLine="560" w:firstLineChars="200"/>
        <w:rPr>
          <w:rFonts w:ascii="宋体" w:hAnsi="宋体"/>
          <w:sz w:val="28"/>
          <w:szCs w:val="28"/>
        </w:rPr>
      </w:pPr>
      <w:r>
        <w:rPr>
          <w:rFonts w:hint="eastAsia" w:ascii="宋体" w:hAnsi="宋体"/>
          <w:sz w:val="28"/>
          <w:szCs w:val="28"/>
        </w:rPr>
        <w:t>分厂应急预案在编制、修订、审批、试行通过后上交公司安全环保管理部统一备案管理。</w:t>
      </w:r>
    </w:p>
    <w:p>
      <w:pPr>
        <w:spacing w:line="360" w:lineRule="auto"/>
        <w:ind w:firstLine="560" w:firstLineChars="200"/>
        <w:rPr>
          <w:rFonts w:ascii="宋体" w:hAnsi="宋体"/>
          <w:sz w:val="28"/>
          <w:szCs w:val="28"/>
        </w:rPr>
      </w:pPr>
      <w:bookmarkStart w:id="175" w:name="_Toc354837993"/>
      <w:r>
        <w:rPr>
          <w:rFonts w:hint="eastAsia" w:ascii="宋体" w:hAnsi="宋体"/>
          <w:sz w:val="28"/>
          <w:szCs w:val="28"/>
        </w:rPr>
        <w:t>随着应急救援相关法律法规的制定、修改和完善，部门职责或应急资源发生变化，或者应急过程中发现存在的问题和出现新的情况，应及时修订完善预案。</w:t>
      </w:r>
    </w:p>
    <w:p>
      <w:pPr>
        <w:spacing w:line="360" w:lineRule="auto"/>
        <w:ind w:firstLine="560" w:firstLineChars="200"/>
        <w:rPr>
          <w:rFonts w:ascii="宋体" w:hAnsi="宋体"/>
          <w:sz w:val="28"/>
          <w:szCs w:val="28"/>
        </w:rPr>
      </w:pPr>
      <w:r>
        <w:rPr>
          <w:rFonts w:hint="eastAsia" w:ascii="宋体" w:hAnsi="宋体"/>
          <w:sz w:val="28"/>
          <w:szCs w:val="28"/>
        </w:rPr>
        <w:t>在下列情况下，应对应急预案进行及时更新：</w:t>
      </w:r>
    </w:p>
    <w:p>
      <w:pPr>
        <w:spacing w:line="360" w:lineRule="auto"/>
        <w:ind w:firstLine="560" w:firstLineChars="200"/>
        <w:rPr>
          <w:rFonts w:ascii="宋体" w:hAnsi="宋体"/>
          <w:sz w:val="28"/>
          <w:szCs w:val="28"/>
        </w:rPr>
      </w:pPr>
      <w:r>
        <w:rPr>
          <w:rFonts w:hint="eastAsia" w:ascii="宋体" w:hAnsi="宋体"/>
          <w:sz w:val="28"/>
          <w:szCs w:val="28"/>
        </w:rPr>
        <w:t>1、每个预案经过一次事故后，应立即组织人员对事故预案进行修改，并在一个月内完成；</w:t>
      </w:r>
    </w:p>
    <w:p>
      <w:pPr>
        <w:spacing w:line="360" w:lineRule="auto"/>
        <w:ind w:firstLine="560" w:firstLineChars="200"/>
        <w:rPr>
          <w:rFonts w:ascii="宋体" w:hAnsi="宋体"/>
          <w:sz w:val="28"/>
          <w:szCs w:val="28"/>
        </w:rPr>
      </w:pPr>
      <w:r>
        <w:rPr>
          <w:rFonts w:hint="eastAsia" w:ascii="宋体" w:hAnsi="宋体"/>
          <w:sz w:val="28"/>
          <w:szCs w:val="28"/>
        </w:rPr>
        <w:t>2、企业厂址、布局、原材料、危废、生产工艺发生变化，每年要组织一次重新评估、检查；</w:t>
      </w:r>
    </w:p>
    <w:p>
      <w:pPr>
        <w:spacing w:line="360" w:lineRule="auto"/>
        <w:ind w:firstLine="560" w:firstLineChars="200"/>
        <w:rPr>
          <w:rFonts w:ascii="宋体" w:hAnsi="宋体"/>
          <w:sz w:val="28"/>
          <w:szCs w:val="28"/>
        </w:rPr>
      </w:pPr>
      <w:r>
        <w:rPr>
          <w:rFonts w:hint="eastAsia" w:ascii="宋体" w:hAnsi="宋体"/>
          <w:sz w:val="28"/>
          <w:szCs w:val="28"/>
        </w:rPr>
        <w:t>3、训练、演习或实际应急过程中发现预案的缺陷；</w:t>
      </w:r>
    </w:p>
    <w:p>
      <w:pPr>
        <w:spacing w:line="360" w:lineRule="auto"/>
        <w:ind w:firstLine="560" w:firstLineChars="200"/>
        <w:rPr>
          <w:rFonts w:ascii="宋体" w:hAnsi="宋体"/>
          <w:sz w:val="28"/>
          <w:szCs w:val="28"/>
        </w:rPr>
      </w:pPr>
      <w:r>
        <w:rPr>
          <w:rFonts w:hint="eastAsia" w:ascii="宋体" w:hAnsi="宋体"/>
          <w:sz w:val="28"/>
          <w:szCs w:val="28"/>
        </w:rPr>
        <w:t>4、日常应急管理中发现预案的缺陷；</w:t>
      </w:r>
    </w:p>
    <w:p>
      <w:pPr>
        <w:spacing w:line="360" w:lineRule="auto"/>
        <w:ind w:firstLine="560" w:firstLineChars="200"/>
        <w:rPr>
          <w:rFonts w:ascii="宋体" w:hAnsi="宋体"/>
          <w:sz w:val="28"/>
          <w:szCs w:val="28"/>
        </w:rPr>
      </w:pPr>
      <w:r>
        <w:rPr>
          <w:rFonts w:hint="eastAsia" w:ascii="宋体" w:hAnsi="宋体"/>
          <w:sz w:val="28"/>
          <w:szCs w:val="28"/>
        </w:rPr>
        <w:t>5、组织机构、人员及通讯联络方式发生变化；</w:t>
      </w:r>
    </w:p>
    <w:p>
      <w:pPr>
        <w:spacing w:line="360" w:lineRule="auto"/>
        <w:ind w:firstLine="560" w:firstLineChars="200"/>
        <w:rPr>
          <w:rFonts w:ascii="宋体" w:hAnsi="宋体"/>
          <w:sz w:val="28"/>
          <w:szCs w:val="28"/>
        </w:rPr>
      </w:pPr>
      <w:r>
        <w:rPr>
          <w:rFonts w:hint="eastAsia" w:ascii="宋体" w:hAnsi="宋体"/>
          <w:sz w:val="28"/>
          <w:szCs w:val="28"/>
        </w:rPr>
        <w:t>6、应急设备和救援技术发生变化；</w:t>
      </w:r>
    </w:p>
    <w:p>
      <w:pPr>
        <w:spacing w:line="360" w:lineRule="auto"/>
        <w:ind w:firstLine="560" w:firstLineChars="200"/>
        <w:rPr>
          <w:rFonts w:ascii="宋体" w:hAnsi="宋体"/>
          <w:sz w:val="28"/>
          <w:szCs w:val="28"/>
        </w:rPr>
      </w:pPr>
      <w:r>
        <w:rPr>
          <w:rFonts w:hint="eastAsia" w:ascii="宋体" w:hAnsi="宋体"/>
          <w:sz w:val="28"/>
          <w:szCs w:val="28"/>
        </w:rPr>
        <w:t>7、有关法律法规和标准发生变化。</w:t>
      </w:r>
    </w:p>
    <w:p>
      <w:pPr>
        <w:pStyle w:val="4"/>
        <w:ind w:left="200"/>
        <w:rPr>
          <w:rFonts w:ascii="Times New Roman" w:hAnsi="Times New Roman"/>
        </w:rPr>
      </w:pPr>
      <w:bookmarkStart w:id="176" w:name="_Toc20792"/>
      <w:r>
        <w:t xml:space="preserve">10.3 </w:t>
      </w:r>
      <w:r>
        <w:rPr>
          <w:rFonts w:hint="eastAsia"/>
        </w:rPr>
        <w:t>地方沟通与协作</w:t>
      </w:r>
      <w:bookmarkEnd w:id="176"/>
    </w:p>
    <w:bookmarkEnd w:id="175"/>
    <w:p>
      <w:pPr>
        <w:spacing w:line="360" w:lineRule="auto"/>
        <w:ind w:firstLine="560" w:firstLineChars="200"/>
        <w:rPr>
          <w:sz w:val="28"/>
        </w:rPr>
      </w:pPr>
      <w:bookmarkStart w:id="177" w:name="_Toc354837994"/>
      <w:r>
        <w:rPr>
          <w:rFonts w:hint="eastAsia" w:ascii="宋体" w:hAnsi="宋体"/>
          <w:sz w:val="28"/>
          <w:szCs w:val="28"/>
        </w:rPr>
        <w:t>建立与地方环境应急机构的联系，组织参与地方救援活动，开展与相关部门的交流与合作。</w:t>
      </w:r>
    </w:p>
    <w:p>
      <w:pPr>
        <w:pStyle w:val="4"/>
        <w:ind w:left="200"/>
      </w:pPr>
      <w:bookmarkStart w:id="178" w:name="_Toc27305"/>
      <w:bookmarkStart w:id="179" w:name="_Toc18411_WPSOffice_Level2"/>
      <w:bookmarkStart w:id="180" w:name="_Toc12826"/>
      <w:bookmarkStart w:id="181" w:name="_Toc5755_WPSOffice_Level2"/>
      <w:r>
        <w:t xml:space="preserve">10.4 </w:t>
      </w:r>
      <w:r>
        <w:rPr>
          <w:rFonts w:hint="eastAsia"/>
        </w:rPr>
        <w:t>奖励与责任追究</w:t>
      </w:r>
      <w:bookmarkEnd w:id="178"/>
      <w:bookmarkEnd w:id="179"/>
      <w:bookmarkEnd w:id="180"/>
      <w:bookmarkEnd w:id="181"/>
    </w:p>
    <w:p>
      <w:pPr>
        <w:spacing w:line="360" w:lineRule="auto"/>
        <w:ind w:firstLine="560" w:firstLineChars="200"/>
        <w:rPr>
          <w:rFonts w:ascii="宋体" w:hAnsi="宋体"/>
          <w:sz w:val="28"/>
          <w:szCs w:val="28"/>
        </w:rPr>
      </w:pPr>
      <w:r>
        <w:rPr>
          <w:rFonts w:hint="eastAsia" w:ascii="宋体" w:hAnsi="宋体"/>
          <w:sz w:val="28"/>
          <w:szCs w:val="28"/>
        </w:rPr>
        <w:t>（1）奖励</w:t>
      </w:r>
    </w:p>
    <w:p>
      <w:pPr>
        <w:spacing w:line="360" w:lineRule="auto"/>
        <w:ind w:firstLine="560" w:firstLineChars="200"/>
        <w:rPr>
          <w:rFonts w:ascii="宋体" w:hAnsi="宋体"/>
          <w:sz w:val="28"/>
          <w:szCs w:val="28"/>
        </w:rPr>
      </w:pPr>
      <w:r>
        <w:rPr>
          <w:rFonts w:hint="eastAsia" w:ascii="宋体" w:hAnsi="宋体"/>
          <w:sz w:val="28"/>
          <w:szCs w:val="28"/>
        </w:rPr>
        <w:t>在突发性环境污染事故应急救援工作中，应依据有关规定给予奖励。</w:t>
      </w:r>
    </w:p>
    <w:p>
      <w:pPr>
        <w:spacing w:line="360" w:lineRule="auto"/>
        <w:ind w:firstLine="560" w:firstLineChars="200"/>
        <w:rPr>
          <w:rFonts w:ascii="宋体" w:hAnsi="宋体"/>
          <w:sz w:val="28"/>
          <w:szCs w:val="28"/>
        </w:rPr>
      </w:pPr>
      <w:r>
        <w:rPr>
          <w:rFonts w:hint="eastAsia" w:ascii="宋体" w:hAnsi="宋体"/>
          <w:sz w:val="28"/>
          <w:szCs w:val="28"/>
        </w:rPr>
        <w:t>（2）责任追究</w:t>
      </w:r>
    </w:p>
    <w:p>
      <w:pPr>
        <w:spacing w:line="360" w:lineRule="auto"/>
        <w:ind w:firstLine="560" w:firstLineChars="200"/>
        <w:rPr>
          <w:rFonts w:ascii="Times New Roman" w:hAnsi="Times New Roman"/>
          <w:sz w:val="28"/>
          <w:szCs w:val="24"/>
        </w:rPr>
      </w:pPr>
      <w:r>
        <w:rPr>
          <w:rFonts w:hint="eastAsia" w:ascii="宋体" w:hAnsi="宋体"/>
          <w:sz w:val="28"/>
          <w:szCs w:val="28"/>
        </w:rPr>
        <w:t>在突发性环境污染事故应急工作中，按照有关法律和规定，对有关责任人员视情节和危害后果，追究相应的责任。</w:t>
      </w:r>
    </w:p>
    <w:p>
      <w:pPr>
        <w:pStyle w:val="4"/>
        <w:ind w:left="200"/>
      </w:pPr>
      <w:bookmarkStart w:id="182" w:name="_Toc13018"/>
      <w:r>
        <w:t xml:space="preserve">10.5 </w:t>
      </w:r>
      <w:r>
        <w:rPr>
          <w:rFonts w:hint="eastAsia"/>
        </w:rPr>
        <w:t>制定与解释</w:t>
      </w:r>
      <w:bookmarkEnd w:id="177"/>
      <w:bookmarkEnd w:id="182"/>
    </w:p>
    <w:p>
      <w:pPr>
        <w:spacing w:line="360" w:lineRule="auto"/>
        <w:ind w:firstLine="560" w:firstLineChars="200"/>
        <w:rPr>
          <w:rFonts w:ascii="宋体" w:hAnsi="宋体"/>
          <w:sz w:val="28"/>
          <w:szCs w:val="28"/>
        </w:rPr>
      </w:pPr>
      <w:r>
        <w:rPr>
          <w:rFonts w:hint="eastAsia" w:ascii="宋体" w:hAnsi="宋体"/>
          <w:sz w:val="28"/>
          <w:szCs w:val="28"/>
        </w:rPr>
        <w:t>磷化工厂事故应急预案由应急领导小组组织制定和解释。</w:t>
      </w:r>
    </w:p>
    <w:p>
      <w:pPr>
        <w:pStyle w:val="4"/>
        <w:ind w:left="200"/>
        <w:rPr>
          <w:rFonts w:ascii="Times New Roman" w:hAnsi="Times New Roman"/>
        </w:rPr>
      </w:pPr>
      <w:bookmarkStart w:id="183" w:name="_Toc354837995"/>
      <w:bookmarkStart w:id="184" w:name="_Toc19440"/>
      <w:r>
        <w:t xml:space="preserve">10.6 </w:t>
      </w:r>
      <w:r>
        <w:rPr>
          <w:rFonts w:hint="eastAsia"/>
        </w:rPr>
        <w:t>预案实施</w:t>
      </w:r>
      <w:bookmarkEnd w:id="183"/>
      <w:r>
        <w:rPr>
          <w:rFonts w:hint="eastAsia"/>
        </w:rPr>
        <w:t>时间</w:t>
      </w:r>
      <w:bookmarkEnd w:id="184"/>
    </w:p>
    <w:p>
      <w:pPr>
        <w:spacing w:line="360" w:lineRule="auto"/>
        <w:rPr>
          <w:rFonts w:ascii="宋体" w:hAnsi="宋体"/>
          <w:sz w:val="28"/>
          <w:szCs w:val="28"/>
        </w:rPr>
      </w:pPr>
      <w:r>
        <w:rPr>
          <w:rFonts w:hint="eastAsia" w:ascii="宋体" w:hAnsi="宋体"/>
          <w:sz w:val="28"/>
          <w:szCs w:val="28"/>
        </w:rPr>
        <w:t xml:space="preserve">    本预案自发布之日起实施。</w:t>
      </w:r>
    </w:p>
    <w:p>
      <w:pPr>
        <w:rPr>
          <w:rFonts w:ascii="宋体" w:hAnsi="宋体"/>
          <w:sz w:val="28"/>
          <w:szCs w:val="28"/>
        </w:rPr>
      </w:pPr>
    </w:p>
    <w:p>
      <w:pPr>
        <w:jc w:val="center"/>
        <w:rPr>
          <w:b/>
          <w:sz w:val="52"/>
          <w:szCs w:val="52"/>
        </w:rPr>
      </w:pPr>
    </w:p>
    <w:p>
      <w:pPr>
        <w:jc w:val="center"/>
        <w:rPr>
          <w:b/>
          <w:sz w:val="52"/>
          <w:szCs w:val="52"/>
        </w:rPr>
      </w:pPr>
    </w:p>
    <w:p>
      <w:pPr>
        <w:jc w:val="center"/>
        <w:rPr>
          <w:b/>
          <w:sz w:val="52"/>
          <w:szCs w:val="52"/>
        </w:rPr>
      </w:pPr>
    </w:p>
    <w:p>
      <w:pPr>
        <w:jc w:val="center"/>
        <w:rPr>
          <w:b/>
          <w:sz w:val="52"/>
          <w:szCs w:val="52"/>
        </w:rPr>
      </w:pPr>
    </w:p>
    <w:p>
      <w:pPr>
        <w:jc w:val="center"/>
        <w:rPr>
          <w:b/>
          <w:sz w:val="52"/>
          <w:szCs w:val="52"/>
        </w:rPr>
      </w:pPr>
    </w:p>
    <w:p>
      <w:pPr>
        <w:jc w:val="center"/>
        <w:rPr>
          <w:b/>
          <w:sz w:val="52"/>
          <w:szCs w:val="52"/>
        </w:rPr>
      </w:pPr>
    </w:p>
    <w:p>
      <w:pPr>
        <w:jc w:val="center"/>
        <w:rPr>
          <w:b/>
          <w:sz w:val="52"/>
          <w:szCs w:val="52"/>
        </w:rPr>
      </w:pPr>
    </w:p>
    <w:p>
      <w:pPr>
        <w:jc w:val="center"/>
        <w:rPr>
          <w:b/>
          <w:sz w:val="52"/>
          <w:szCs w:val="52"/>
        </w:rPr>
      </w:pPr>
    </w:p>
    <w:p>
      <w:pPr>
        <w:jc w:val="center"/>
        <w:rPr>
          <w:b/>
          <w:sz w:val="52"/>
          <w:szCs w:val="52"/>
        </w:rPr>
      </w:pPr>
    </w:p>
    <w:p>
      <w:pPr>
        <w:jc w:val="center"/>
        <w:rPr>
          <w:b/>
          <w:sz w:val="52"/>
          <w:szCs w:val="52"/>
        </w:rPr>
      </w:pPr>
    </w:p>
    <w:p>
      <w:pPr>
        <w:jc w:val="center"/>
        <w:rPr>
          <w:b/>
          <w:sz w:val="52"/>
          <w:szCs w:val="52"/>
        </w:rPr>
      </w:pPr>
    </w:p>
    <w:p>
      <w:pPr>
        <w:jc w:val="left"/>
        <w:rPr>
          <w:rFonts w:hint="eastAsia"/>
          <w:b/>
          <w:sz w:val="24"/>
          <w:szCs w:val="24"/>
        </w:rPr>
      </w:pPr>
    </w:p>
    <w:p>
      <w:pPr>
        <w:jc w:val="left"/>
        <w:rPr>
          <w:rFonts w:hint="eastAsia"/>
          <w:b/>
          <w:sz w:val="24"/>
          <w:szCs w:val="24"/>
        </w:rPr>
      </w:pPr>
    </w:p>
    <w:p>
      <w:pPr>
        <w:jc w:val="left"/>
        <w:rPr>
          <w:rFonts w:hint="eastAsia"/>
          <w:b w:val="0"/>
          <w:bCs/>
          <w:sz w:val="24"/>
          <w:szCs w:val="24"/>
        </w:rPr>
      </w:pPr>
      <w:r>
        <w:rPr>
          <w:rFonts w:hint="eastAsia"/>
          <w:b w:val="0"/>
          <w:bCs/>
          <w:sz w:val="24"/>
          <w:szCs w:val="24"/>
        </w:rPr>
        <w:t>注：本次公开内容与“三磷整治”后生产现状一致。目前正在按照要求开展环境影响后评价和排污许可证变更工作。</w:t>
      </w:r>
    </w:p>
    <w:p>
      <w:pPr>
        <w:jc w:val="center"/>
        <w:rPr>
          <w:b/>
          <w:sz w:val="52"/>
          <w:szCs w:val="52"/>
        </w:rPr>
      </w:pPr>
      <w:r>
        <w:rPr>
          <w:rFonts w:hint="eastAsia"/>
          <w:b/>
          <w:sz w:val="52"/>
          <w:szCs w:val="52"/>
        </w:rPr>
        <w:t>环境监测结果及评价</w:t>
      </w:r>
    </w:p>
    <w:p>
      <w:pPr>
        <w:rPr>
          <w:rFonts w:eastAsia="Arial Unicode MS"/>
        </w:rPr>
      </w:pPr>
      <w:r>
        <w:rPr>
          <w:rFonts w:hint="eastAsia" w:ascii="Arial Unicode MS" w:hAnsi="Arial Unicode MS" w:eastAsia="Arial Unicode MS" w:cs="Arial Unicode MS"/>
          <w:sz w:val="28"/>
          <w:szCs w:val="28"/>
        </w:rPr>
        <w:t>监测时间：2020年1季度               监测单位：/</w:t>
      </w:r>
    </w:p>
    <w:tbl>
      <w:tblPr>
        <w:tblStyle w:val="34"/>
        <w:tblW w:w="912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51"/>
        <w:gridCol w:w="1701"/>
        <w:gridCol w:w="1985"/>
        <w:gridCol w:w="1843"/>
        <w:gridCol w:w="184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restart"/>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排放口名称</w:t>
            </w:r>
          </w:p>
        </w:tc>
        <w:tc>
          <w:tcPr>
            <w:tcW w:w="1701" w:type="dxa"/>
            <w:vMerge w:val="restart"/>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监测指标</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排放限值</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排放浓度</w:t>
            </w:r>
          </w:p>
        </w:tc>
        <w:tc>
          <w:tcPr>
            <w:tcW w:w="1843" w:type="dxa"/>
            <w:vMerge w:val="restart"/>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结果评价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tcPr>
          <w:p>
            <w:pPr>
              <w:jc w:val="center"/>
              <w:rPr>
                <w:rFonts w:ascii="Arial Unicode MS" w:hAnsi="Arial Unicode MS" w:eastAsia="Arial Unicode MS" w:cs="Arial Unicode MS"/>
                <w:sz w:val="28"/>
                <w:szCs w:val="28"/>
              </w:rPr>
            </w:pPr>
          </w:p>
        </w:tc>
        <w:tc>
          <w:tcPr>
            <w:tcW w:w="1701" w:type="dxa"/>
            <w:vMerge w:val="continue"/>
          </w:tcPr>
          <w:p>
            <w:pPr>
              <w:jc w:val="center"/>
              <w:rPr>
                <w:rFonts w:ascii="Arial Unicode MS" w:hAnsi="Arial Unicode MS" w:eastAsia="Arial Unicode MS" w:cs="Arial Unicode MS"/>
                <w:sz w:val="28"/>
                <w:szCs w:val="28"/>
              </w:rPr>
            </w:pP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mg/Nm3</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mg/Nm3</w:t>
            </w:r>
          </w:p>
        </w:tc>
        <w:tc>
          <w:tcPr>
            <w:tcW w:w="1843" w:type="dxa"/>
            <w:vMerge w:val="continue"/>
          </w:tcPr>
          <w:p>
            <w:pPr>
              <w:jc w:val="center"/>
              <w:rPr>
                <w:rFonts w:ascii="Arial Unicode MS" w:hAnsi="Arial Unicode MS" w:eastAsia="Arial Unicode MS" w:cs="Arial Unicode MS"/>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restart"/>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锅炉废气排放口（FQ-01）</w:t>
            </w: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颗粒物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120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停产</w:t>
            </w:r>
          </w:p>
        </w:tc>
        <w:tc>
          <w:tcPr>
            <w:tcW w:w="1843" w:type="dxa"/>
          </w:tcPr>
          <w:p>
            <w:pPr>
              <w:jc w:val="center"/>
              <w:rPr>
                <w:rFonts w:ascii="Arial Unicode MS" w:hAnsi="Arial Unicode MS" w:eastAsia="Arial Unicode MS" w:cs="Arial Unicode MS"/>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二氧化硫</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550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停产</w:t>
            </w:r>
          </w:p>
        </w:tc>
        <w:tc>
          <w:tcPr>
            <w:tcW w:w="1843" w:type="dxa"/>
          </w:tcPr>
          <w:p>
            <w:pPr>
              <w:jc w:val="center"/>
              <w:rPr>
                <w:rFonts w:ascii="Arial Unicode MS" w:hAnsi="Arial Unicode MS" w:eastAsia="Arial Unicode MS" w:cs="Arial Unicode MS"/>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氮氧化物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240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停产</w:t>
            </w:r>
          </w:p>
        </w:tc>
        <w:tc>
          <w:tcPr>
            <w:tcW w:w="1843" w:type="dxa"/>
          </w:tcPr>
          <w:p>
            <w:pPr>
              <w:jc w:val="center"/>
              <w:rPr>
                <w:rFonts w:ascii="Arial Unicode MS" w:hAnsi="Arial Unicode MS" w:eastAsia="Arial Unicode MS" w:cs="Arial Unicode MS"/>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restart"/>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污水循环池废气排放口（FQ-02）</w:t>
            </w: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颗粒物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120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停产</w:t>
            </w:r>
          </w:p>
        </w:tc>
        <w:tc>
          <w:tcPr>
            <w:tcW w:w="1843" w:type="dxa"/>
          </w:tcPr>
          <w:p>
            <w:pPr>
              <w:jc w:val="center"/>
              <w:rPr>
                <w:rFonts w:ascii="Arial Unicode MS" w:hAnsi="Arial Unicode MS" w:eastAsia="Arial Unicode MS" w:cs="Arial Unicode MS"/>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二氧化硫</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550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停产</w:t>
            </w:r>
          </w:p>
        </w:tc>
        <w:tc>
          <w:tcPr>
            <w:tcW w:w="1843" w:type="dxa"/>
          </w:tcPr>
          <w:p>
            <w:pPr>
              <w:jc w:val="center"/>
              <w:rPr>
                <w:rFonts w:ascii="Arial Unicode MS" w:hAnsi="Arial Unicode MS" w:eastAsia="Arial Unicode MS" w:cs="Arial Unicode MS"/>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氮氧化物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240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停产</w:t>
            </w:r>
          </w:p>
        </w:tc>
        <w:tc>
          <w:tcPr>
            <w:tcW w:w="1843" w:type="dxa"/>
          </w:tcPr>
          <w:p>
            <w:pPr>
              <w:jc w:val="center"/>
              <w:rPr>
                <w:rFonts w:ascii="Arial Unicode MS" w:hAnsi="Arial Unicode MS" w:eastAsia="Arial Unicode MS" w:cs="Arial Unicode MS"/>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restart"/>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原料烘干废气排放口（FQ-03）</w:t>
            </w: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颗粒物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120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停产</w:t>
            </w:r>
          </w:p>
        </w:tc>
        <w:tc>
          <w:tcPr>
            <w:tcW w:w="1843" w:type="dxa"/>
          </w:tcPr>
          <w:p>
            <w:pPr>
              <w:jc w:val="center"/>
              <w:rPr>
                <w:rFonts w:ascii="Arial Unicode MS" w:hAnsi="Arial Unicode MS" w:eastAsia="Arial Unicode MS" w:cs="Arial Unicode MS"/>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二氧化硫</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550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停产</w:t>
            </w:r>
          </w:p>
        </w:tc>
        <w:tc>
          <w:tcPr>
            <w:tcW w:w="1843" w:type="dxa"/>
          </w:tcPr>
          <w:p>
            <w:pPr>
              <w:jc w:val="center"/>
              <w:rPr>
                <w:rFonts w:ascii="Arial Unicode MS" w:hAnsi="Arial Unicode MS" w:eastAsia="Arial Unicode MS" w:cs="Arial Unicode MS"/>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氮氧化物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240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停产</w:t>
            </w:r>
          </w:p>
        </w:tc>
        <w:tc>
          <w:tcPr>
            <w:tcW w:w="1843" w:type="dxa"/>
          </w:tcPr>
          <w:p>
            <w:pPr>
              <w:jc w:val="center"/>
              <w:rPr>
                <w:rFonts w:ascii="Arial Unicode MS" w:hAnsi="Arial Unicode MS" w:eastAsia="Arial Unicode MS" w:cs="Arial Unicode MS"/>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restart"/>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水淬蒸汽消白废气排放口</w:t>
            </w:r>
          </w:p>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（FQ-04）</w:t>
            </w: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颗粒物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120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停产</w:t>
            </w:r>
          </w:p>
        </w:tc>
        <w:tc>
          <w:tcPr>
            <w:tcW w:w="1843" w:type="dxa"/>
          </w:tcPr>
          <w:p>
            <w:pPr>
              <w:jc w:val="center"/>
              <w:rPr>
                <w:rFonts w:ascii="Arial Unicode MS" w:hAnsi="Arial Unicode MS" w:eastAsia="Arial Unicode MS" w:cs="Arial Unicode MS"/>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二氧化硫</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550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停产</w:t>
            </w:r>
          </w:p>
        </w:tc>
        <w:tc>
          <w:tcPr>
            <w:tcW w:w="1843" w:type="dxa"/>
          </w:tcPr>
          <w:p>
            <w:pPr>
              <w:jc w:val="center"/>
              <w:rPr>
                <w:rFonts w:ascii="Arial Unicode MS" w:hAnsi="Arial Unicode MS" w:eastAsia="Arial Unicode MS" w:cs="Arial Unicode MS"/>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氮氧化物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240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停产</w:t>
            </w:r>
          </w:p>
        </w:tc>
        <w:tc>
          <w:tcPr>
            <w:tcW w:w="1843" w:type="dxa"/>
          </w:tcPr>
          <w:p>
            <w:pPr>
              <w:jc w:val="center"/>
              <w:rPr>
                <w:rFonts w:ascii="Arial Unicode MS" w:hAnsi="Arial Unicode MS" w:eastAsia="Arial Unicode MS" w:cs="Arial Unicode MS"/>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氟化物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9</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停产</w:t>
            </w:r>
          </w:p>
        </w:tc>
        <w:tc>
          <w:tcPr>
            <w:tcW w:w="1843" w:type="dxa"/>
          </w:tcPr>
          <w:p>
            <w:pPr>
              <w:jc w:val="center"/>
              <w:rPr>
                <w:rFonts w:ascii="Arial Unicode MS" w:hAnsi="Arial Unicode MS" w:eastAsia="Arial Unicode MS" w:cs="Arial Unicode MS"/>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restart"/>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六偏磷酸钠废气排放口（FQ-05）</w:t>
            </w: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颗粒物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120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停产</w:t>
            </w:r>
          </w:p>
        </w:tc>
        <w:tc>
          <w:tcPr>
            <w:tcW w:w="1843" w:type="dxa"/>
          </w:tcPr>
          <w:p>
            <w:pPr>
              <w:jc w:val="center"/>
              <w:rPr>
                <w:rFonts w:ascii="Arial Unicode MS" w:hAnsi="Arial Unicode MS" w:eastAsia="Arial Unicode MS" w:cs="Arial Unicode MS"/>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二氧化硫</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550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停产</w:t>
            </w:r>
          </w:p>
        </w:tc>
        <w:tc>
          <w:tcPr>
            <w:tcW w:w="1843" w:type="dxa"/>
          </w:tcPr>
          <w:p>
            <w:pPr>
              <w:jc w:val="center"/>
              <w:rPr>
                <w:rFonts w:ascii="Arial Unicode MS" w:hAnsi="Arial Unicode MS" w:eastAsia="Arial Unicode MS" w:cs="Arial Unicode MS"/>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氮氧化物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240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停产</w:t>
            </w:r>
          </w:p>
        </w:tc>
        <w:tc>
          <w:tcPr>
            <w:tcW w:w="1843" w:type="dxa"/>
          </w:tcPr>
          <w:p>
            <w:pPr>
              <w:jc w:val="center"/>
              <w:rPr>
                <w:rFonts w:ascii="Arial Unicode MS" w:hAnsi="Arial Unicode MS" w:eastAsia="Arial Unicode MS" w:cs="Arial Unicode MS"/>
                <w:sz w:val="28"/>
                <w:szCs w:val="28"/>
              </w:rPr>
            </w:pPr>
          </w:p>
        </w:tc>
      </w:tr>
    </w:tbl>
    <w:p>
      <w:pPr>
        <w:rPr>
          <w:rFonts w:ascii="Arial Unicode MS" w:hAnsi="Arial Unicode MS" w:eastAsia="Arial Unicode MS" w:cs="Arial Unicode MS"/>
          <w:sz w:val="28"/>
          <w:szCs w:val="28"/>
        </w:rPr>
      </w:pPr>
    </w:p>
    <w:p>
      <w:pPr>
        <w:rPr>
          <w:rFonts w:ascii="Arial Unicode MS" w:hAnsi="Arial Unicode MS" w:eastAsia="Arial Unicode MS" w:cs="Arial Unicode MS"/>
          <w:sz w:val="28"/>
          <w:szCs w:val="28"/>
        </w:rPr>
      </w:pPr>
    </w:p>
    <w:p>
      <w:pPr>
        <w:rPr>
          <w:rFonts w:eastAsia="Arial Unicode MS"/>
        </w:rPr>
      </w:pPr>
      <w:r>
        <w:rPr>
          <w:rFonts w:hint="eastAsia" w:ascii="Arial Unicode MS" w:hAnsi="Arial Unicode MS" w:eastAsia="Arial Unicode MS" w:cs="Arial Unicode MS"/>
          <w:sz w:val="28"/>
          <w:szCs w:val="28"/>
        </w:rPr>
        <w:t>监测时间：2020年2季度   监测单位：四川精标检测技术有限公司</w:t>
      </w:r>
    </w:p>
    <w:tbl>
      <w:tblPr>
        <w:tblStyle w:val="34"/>
        <w:tblW w:w="912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51"/>
        <w:gridCol w:w="1701"/>
        <w:gridCol w:w="1985"/>
        <w:gridCol w:w="1843"/>
        <w:gridCol w:w="184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1751" w:type="dxa"/>
            <w:vMerge w:val="restart"/>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排放口名称</w:t>
            </w:r>
          </w:p>
        </w:tc>
        <w:tc>
          <w:tcPr>
            <w:tcW w:w="1701" w:type="dxa"/>
            <w:vMerge w:val="restart"/>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监测指标</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排放限值</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排放浓度</w:t>
            </w:r>
          </w:p>
        </w:tc>
        <w:tc>
          <w:tcPr>
            <w:tcW w:w="1843" w:type="dxa"/>
            <w:vMerge w:val="restart"/>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结果评价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tcPr>
          <w:p>
            <w:pPr>
              <w:jc w:val="center"/>
              <w:rPr>
                <w:rFonts w:ascii="Arial Unicode MS" w:hAnsi="Arial Unicode MS" w:eastAsia="Arial Unicode MS" w:cs="Arial Unicode MS"/>
                <w:sz w:val="28"/>
                <w:szCs w:val="28"/>
              </w:rPr>
            </w:pPr>
          </w:p>
        </w:tc>
        <w:tc>
          <w:tcPr>
            <w:tcW w:w="1701" w:type="dxa"/>
            <w:vMerge w:val="continue"/>
          </w:tcPr>
          <w:p>
            <w:pPr>
              <w:jc w:val="center"/>
              <w:rPr>
                <w:rFonts w:ascii="Arial Unicode MS" w:hAnsi="Arial Unicode MS" w:eastAsia="Arial Unicode MS" w:cs="Arial Unicode MS"/>
                <w:sz w:val="28"/>
                <w:szCs w:val="28"/>
              </w:rPr>
            </w:pP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mg/Nm3</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mg/Nm3</w:t>
            </w:r>
          </w:p>
        </w:tc>
        <w:tc>
          <w:tcPr>
            <w:tcW w:w="1843" w:type="dxa"/>
            <w:vMerge w:val="continue"/>
          </w:tcPr>
          <w:p>
            <w:pPr>
              <w:jc w:val="center"/>
              <w:rPr>
                <w:rFonts w:ascii="Arial Unicode MS" w:hAnsi="Arial Unicode MS" w:eastAsia="Arial Unicode MS" w:cs="Arial Unicode MS"/>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restart"/>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锅炉废气排放口（FQ-01）</w:t>
            </w: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颗粒物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120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77.68</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二氧化硫</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550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未检出</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氮氧化物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240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83</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restart"/>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污水循环池废气排放口（FQ-02）</w:t>
            </w: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颗粒物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120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34.76</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二氧化硫</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550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4</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氮氧化物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240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46</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restart"/>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原料烘干废气排放口（FQ-03）</w:t>
            </w: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颗粒物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120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99.9</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二氧化硫</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550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未检出</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氮氧化物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240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5</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restart"/>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水淬蒸汽消白废气排放口</w:t>
            </w:r>
          </w:p>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（FQ-04）</w:t>
            </w: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颗粒物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120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33.7</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二氧化硫</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550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未检出</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氮氧化物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240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未检出</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氟化物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9</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2.08</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restart"/>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六偏磷酸钠废气排放口（FQ-05）</w:t>
            </w: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颗粒物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120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18.41</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二氧化硫</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550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19</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氮氧化物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240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35</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bl>
    <w:p>
      <w:pPr>
        <w:rPr>
          <w:rFonts w:ascii="Arial Unicode MS" w:hAnsi="Arial Unicode MS" w:eastAsia="Arial Unicode MS" w:cs="Arial Unicode MS"/>
          <w:sz w:val="28"/>
          <w:szCs w:val="28"/>
        </w:rPr>
      </w:pPr>
    </w:p>
    <w:p>
      <w:pPr>
        <w:rPr>
          <w:rFonts w:ascii="Arial Unicode MS" w:hAnsi="Arial Unicode MS" w:eastAsia="Arial Unicode MS" w:cs="Arial Unicode MS"/>
          <w:sz w:val="28"/>
          <w:szCs w:val="28"/>
        </w:rPr>
      </w:pPr>
    </w:p>
    <w:p>
      <w:pPr>
        <w:rPr>
          <w:rFonts w:eastAsia="Arial Unicode MS"/>
        </w:rPr>
      </w:pPr>
      <w:r>
        <w:rPr>
          <w:rFonts w:hint="eastAsia" w:ascii="Arial Unicode MS" w:hAnsi="Arial Unicode MS" w:eastAsia="Arial Unicode MS" w:cs="Arial Unicode MS"/>
          <w:sz w:val="28"/>
          <w:szCs w:val="28"/>
        </w:rPr>
        <w:t>监测时间：2020年3季度   监测单位：四川精标检测技术有限公司</w:t>
      </w:r>
    </w:p>
    <w:tbl>
      <w:tblPr>
        <w:tblStyle w:val="34"/>
        <w:tblW w:w="912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51"/>
        <w:gridCol w:w="1701"/>
        <w:gridCol w:w="1985"/>
        <w:gridCol w:w="1843"/>
        <w:gridCol w:w="184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restart"/>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排放口名称</w:t>
            </w:r>
          </w:p>
        </w:tc>
        <w:tc>
          <w:tcPr>
            <w:tcW w:w="1701" w:type="dxa"/>
            <w:vMerge w:val="restart"/>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监测指标</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排放限值</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排放浓度</w:t>
            </w:r>
          </w:p>
        </w:tc>
        <w:tc>
          <w:tcPr>
            <w:tcW w:w="1843" w:type="dxa"/>
            <w:vMerge w:val="restart"/>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结果评价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tcPr>
          <w:p>
            <w:pPr>
              <w:jc w:val="center"/>
              <w:rPr>
                <w:rFonts w:ascii="Arial Unicode MS" w:hAnsi="Arial Unicode MS" w:eastAsia="Arial Unicode MS" w:cs="Arial Unicode MS"/>
                <w:sz w:val="28"/>
                <w:szCs w:val="28"/>
              </w:rPr>
            </w:pPr>
          </w:p>
        </w:tc>
        <w:tc>
          <w:tcPr>
            <w:tcW w:w="1701" w:type="dxa"/>
            <w:vMerge w:val="continue"/>
          </w:tcPr>
          <w:p>
            <w:pPr>
              <w:jc w:val="center"/>
              <w:rPr>
                <w:rFonts w:ascii="Arial Unicode MS" w:hAnsi="Arial Unicode MS" w:eastAsia="Arial Unicode MS" w:cs="Arial Unicode MS"/>
                <w:sz w:val="28"/>
                <w:szCs w:val="28"/>
              </w:rPr>
            </w:pP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mg/Nm3</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mg/Nm3</w:t>
            </w:r>
          </w:p>
        </w:tc>
        <w:tc>
          <w:tcPr>
            <w:tcW w:w="1843" w:type="dxa"/>
            <w:vMerge w:val="continue"/>
          </w:tcPr>
          <w:p>
            <w:pPr>
              <w:jc w:val="center"/>
              <w:rPr>
                <w:rFonts w:ascii="Arial Unicode MS" w:hAnsi="Arial Unicode MS" w:eastAsia="Arial Unicode MS" w:cs="Arial Unicode MS"/>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restart"/>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锅炉废气排放口（FQ-01）</w:t>
            </w: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颗粒物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120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73.79</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二氧化硫</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550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10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氮氧化物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240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81</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restart"/>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污水循环池废气排放口（FQ-02）</w:t>
            </w: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颗粒物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120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41.78</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二氧化硫</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550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16.67</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氮氧化物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240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20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氟化物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9</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1.4</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restart"/>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原料烘干废气排放口（FQ-03）</w:t>
            </w: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颗粒物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120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114.01</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二氧化硫</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550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4.33</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氮氧化物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240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14.67</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restart"/>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水淬蒸汽消白废气排放口</w:t>
            </w:r>
          </w:p>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（FQ-04）</w:t>
            </w: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颗粒物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120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34.56</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二氧化硫</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550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15.67</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氮氧化物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240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34.67</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氟化物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9</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1.16</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restart"/>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六偏磷酸钠废气排放口（FQ-05）</w:t>
            </w: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颗粒物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120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停产</w:t>
            </w:r>
          </w:p>
        </w:tc>
        <w:tc>
          <w:tcPr>
            <w:tcW w:w="1843" w:type="dxa"/>
          </w:tcPr>
          <w:p>
            <w:pPr>
              <w:jc w:val="center"/>
              <w:rPr>
                <w:rFonts w:ascii="Arial Unicode MS" w:hAnsi="Arial Unicode MS" w:eastAsia="Arial Unicode MS" w:cs="Arial Unicode MS"/>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二氧化硫</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550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停产</w:t>
            </w:r>
          </w:p>
        </w:tc>
        <w:tc>
          <w:tcPr>
            <w:tcW w:w="1843" w:type="dxa"/>
          </w:tcPr>
          <w:p>
            <w:pPr>
              <w:jc w:val="center"/>
              <w:rPr>
                <w:rFonts w:ascii="Arial Unicode MS" w:hAnsi="Arial Unicode MS" w:eastAsia="Arial Unicode MS" w:cs="Arial Unicode MS"/>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氮氧化物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240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停产</w:t>
            </w:r>
          </w:p>
        </w:tc>
        <w:tc>
          <w:tcPr>
            <w:tcW w:w="1843" w:type="dxa"/>
          </w:tcPr>
          <w:p>
            <w:pPr>
              <w:jc w:val="center"/>
              <w:rPr>
                <w:rFonts w:ascii="Arial Unicode MS" w:hAnsi="Arial Unicode MS" w:eastAsia="Arial Unicode MS" w:cs="Arial Unicode MS"/>
                <w:sz w:val="28"/>
                <w:szCs w:val="28"/>
              </w:rPr>
            </w:pPr>
          </w:p>
        </w:tc>
      </w:tr>
    </w:tbl>
    <w:p>
      <w:pPr>
        <w:rPr>
          <w:rFonts w:ascii="Arial Unicode MS" w:hAnsi="Arial Unicode MS" w:eastAsia="Arial Unicode MS" w:cs="Arial Unicode MS"/>
          <w:sz w:val="28"/>
          <w:szCs w:val="28"/>
        </w:rPr>
      </w:pPr>
    </w:p>
    <w:p>
      <w:pPr>
        <w:rPr>
          <w:rFonts w:ascii="Arial Unicode MS" w:hAnsi="Arial Unicode MS" w:eastAsia="Arial Unicode MS" w:cs="Arial Unicode MS"/>
          <w:sz w:val="28"/>
          <w:szCs w:val="28"/>
        </w:rPr>
      </w:pPr>
    </w:p>
    <w:p>
      <w:pPr>
        <w:rPr>
          <w:rFonts w:eastAsia="Arial Unicode MS"/>
        </w:rPr>
      </w:pPr>
      <w:r>
        <w:rPr>
          <w:rFonts w:hint="eastAsia" w:ascii="Arial Unicode MS" w:hAnsi="Arial Unicode MS" w:eastAsia="Arial Unicode MS" w:cs="Arial Unicode MS"/>
          <w:sz w:val="28"/>
          <w:szCs w:val="28"/>
        </w:rPr>
        <w:t>监测时间：2020年4季度   监测单位：四川精标检测技术有限公司</w:t>
      </w:r>
    </w:p>
    <w:tbl>
      <w:tblPr>
        <w:tblStyle w:val="34"/>
        <w:tblW w:w="912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51"/>
        <w:gridCol w:w="1701"/>
        <w:gridCol w:w="1985"/>
        <w:gridCol w:w="1843"/>
        <w:gridCol w:w="184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restart"/>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排放口名称</w:t>
            </w:r>
          </w:p>
        </w:tc>
        <w:tc>
          <w:tcPr>
            <w:tcW w:w="1701" w:type="dxa"/>
            <w:vMerge w:val="restart"/>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监测指标</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排放限值</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排放浓度</w:t>
            </w:r>
          </w:p>
        </w:tc>
        <w:tc>
          <w:tcPr>
            <w:tcW w:w="1843" w:type="dxa"/>
            <w:vMerge w:val="restart"/>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结果评价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tcPr>
          <w:p>
            <w:pPr>
              <w:jc w:val="center"/>
              <w:rPr>
                <w:rFonts w:ascii="Arial Unicode MS" w:hAnsi="Arial Unicode MS" w:eastAsia="Arial Unicode MS" w:cs="Arial Unicode MS"/>
                <w:sz w:val="28"/>
                <w:szCs w:val="28"/>
              </w:rPr>
            </w:pPr>
          </w:p>
        </w:tc>
        <w:tc>
          <w:tcPr>
            <w:tcW w:w="1701" w:type="dxa"/>
            <w:vMerge w:val="continue"/>
          </w:tcPr>
          <w:p>
            <w:pPr>
              <w:jc w:val="center"/>
              <w:rPr>
                <w:rFonts w:ascii="Arial Unicode MS" w:hAnsi="Arial Unicode MS" w:eastAsia="Arial Unicode MS" w:cs="Arial Unicode MS"/>
                <w:sz w:val="28"/>
                <w:szCs w:val="28"/>
              </w:rPr>
            </w:pP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mg/Nm3</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mg/Nm3</w:t>
            </w:r>
          </w:p>
        </w:tc>
        <w:tc>
          <w:tcPr>
            <w:tcW w:w="1843" w:type="dxa"/>
            <w:vMerge w:val="continue"/>
          </w:tcPr>
          <w:p>
            <w:pPr>
              <w:jc w:val="center"/>
              <w:rPr>
                <w:rFonts w:ascii="Arial Unicode MS" w:hAnsi="Arial Unicode MS" w:eastAsia="Arial Unicode MS" w:cs="Arial Unicode MS"/>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restart"/>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锅炉废气排放口（FQ-01）</w:t>
            </w: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颗粒物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120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75.15</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二氧化硫</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550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未检出</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氮氧化物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240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8.67</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restart"/>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污水循环池废气排放口（FQ-02）</w:t>
            </w: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颗粒物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120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58.86</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二氧化硫</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550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5</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氮氧化物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240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40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氟化物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9</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2.13</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restart"/>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原料烘干废气排放口（FQ-03）</w:t>
            </w: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颗粒物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120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114.57</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二氧化硫</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550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4</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氮氧化物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240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7.67</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restart"/>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水淬蒸汽消白废气排放口</w:t>
            </w:r>
          </w:p>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（FQ-04）</w:t>
            </w: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颗粒物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120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42.69</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二氧化硫</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550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21.33</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氮氧化物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240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47</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氟化物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9</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2.28</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restart"/>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六偏磷酸钠废气排放口（FQ-05）</w:t>
            </w: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颗粒物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120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54.62</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二氧化硫</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550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80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氮氧化物</w:t>
            </w:r>
          </w:p>
        </w:tc>
        <w:tc>
          <w:tcPr>
            <w:tcW w:w="1985"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240</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66.33</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bl>
    <w:p>
      <w:pPr>
        <w:rPr>
          <w:rFonts w:ascii="Arial Unicode MS" w:hAnsi="Arial Unicode MS" w:eastAsia="Arial Unicode MS" w:cs="Arial Unicode MS"/>
          <w:sz w:val="28"/>
          <w:szCs w:val="28"/>
        </w:rPr>
      </w:pPr>
    </w:p>
    <w:p>
      <w:pPr>
        <w:rPr>
          <w:rFonts w:ascii="Arial Unicode MS" w:hAnsi="Arial Unicode MS" w:eastAsia="Arial Unicode MS" w:cs="Arial Unicode MS"/>
          <w:sz w:val="28"/>
          <w:szCs w:val="28"/>
        </w:rPr>
      </w:pPr>
    </w:p>
    <w:p>
      <w:pPr>
        <w:rPr>
          <w:rFonts w:eastAsia="Arial Unicode MS"/>
        </w:rPr>
      </w:pPr>
      <w:r>
        <w:rPr>
          <w:rFonts w:hint="eastAsia" w:ascii="Arial Unicode MS" w:hAnsi="Arial Unicode MS" w:eastAsia="Arial Unicode MS" w:cs="Arial Unicode MS"/>
          <w:sz w:val="28"/>
          <w:szCs w:val="28"/>
        </w:rPr>
        <w:t>监测时间：2020年4季度   监测单位：四川精标检测技术有限公司</w:t>
      </w:r>
    </w:p>
    <w:tbl>
      <w:tblPr>
        <w:tblStyle w:val="34"/>
        <w:tblW w:w="912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51"/>
        <w:gridCol w:w="1701"/>
        <w:gridCol w:w="1739"/>
        <w:gridCol w:w="2089"/>
        <w:gridCol w:w="184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restart"/>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无组织废气</w:t>
            </w:r>
          </w:p>
        </w:tc>
        <w:tc>
          <w:tcPr>
            <w:tcW w:w="1701" w:type="dxa"/>
            <w:vMerge w:val="restart"/>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监测指标</w:t>
            </w:r>
          </w:p>
        </w:tc>
        <w:tc>
          <w:tcPr>
            <w:tcW w:w="1739"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排放限值</w:t>
            </w:r>
          </w:p>
        </w:tc>
        <w:tc>
          <w:tcPr>
            <w:tcW w:w="2089"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最高排放浓度</w:t>
            </w:r>
          </w:p>
        </w:tc>
        <w:tc>
          <w:tcPr>
            <w:tcW w:w="1843" w:type="dxa"/>
            <w:vMerge w:val="restart"/>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结果评价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tcPr>
          <w:p>
            <w:pPr>
              <w:jc w:val="center"/>
              <w:rPr>
                <w:rFonts w:ascii="Arial Unicode MS" w:hAnsi="Arial Unicode MS" w:eastAsia="Arial Unicode MS" w:cs="Arial Unicode MS"/>
                <w:sz w:val="28"/>
                <w:szCs w:val="28"/>
              </w:rPr>
            </w:pPr>
          </w:p>
        </w:tc>
        <w:tc>
          <w:tcPr>
            <w:tcW w:w="1701" w:type="dxa"/>
            <w:vMerge w:val="continue"/>
          </w:tcPr>
          <w:p>
            <w:pPr>
              <w:jc w:val="center"/>
              <w:rPr>
                <w:rFonts w:ascii="Arial Unicode MS" w:hAnsi="Arial Unicode MS" w:eastAsia="Arial Unicode MS" w:cs="Arial Unicode MS"/>
                <w:sz w:val="28"/>
                <w:szCs w:val="28"/>
              </w:rPr>
            </w:pPr>
          </w:p>
        </w:tc>
        <w:tc>
          <w:tcPr>
            <w:tcW w:w="1739"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mg/Nm3</w:t>
            </w:r>
          </w:p>
        </w:tc>
        <w:tc>
          <w:tcPr>
            <w:tcW w:w="2089"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mg/Nm3</w:t>
            </w:r>
          </w:p>
        </w:tc>
        <w:tc>
          <w:tcPr>
            <w:tcW w:w="1843" w:type="dxa"/>
            <w:vMerge w:val="continue"/>
          </w:tcPr>
          <w:p>
            <w:pPr>
              <w:jc w:val="center"/>
              <w:rPr>
                <w:rFonts w:ascii="Arial Unicode MS" w:hAnsi="Arial Unicode MS" w:eastAsia="Arial Unicode MS" w:cs="Arial Unicode MS"/>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颗粒物</w:t>
            </w:r>
          </w:p>
        </w:tc>
        <w:tc>
          <w:tcPr>
            <w:tcW w:w="1739"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1</w:t>
            </w:r>
          </w:p>
        </w:tc>
        <w:tc>
          <w:tcPr>
            <w:tcW w:w="2089"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0.279</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二氧化硫</w:t>
            </w:r>
          </w:p>
        </w:tc>
        <w:tc>
          <w:tcPr>
            <w:tcW w:w="1739"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0.4</w:t>
            </w:r>
          </w:p>
        </w:tc>
        <w:tc>
          <w:tcPr>
            <w:tcW w:w="2089"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0.03</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氮氧化物</w:t>
            </w:r>
          </w:p>
        </w:tc>
        <w:tc>
          <w:tcPr>
            <w:tcW w:w="1739"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0.12</w:t>
            </w:r>
          </w:p>
        </w:tc>
        <w:tc>
          <w:tcPr>
            <w:tcW w:w="2089"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0.056</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五氧化二磷</w:t>
            </w:r>
          </w:p>
        </w:tc>
        <w:tc>
          <w:tcPr>
            <w:tcW w:w="1739"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w:t>
            </w:r>
          </w:p>
        </w:tc>
        <w:tc>
          <w:tcPr>
            <w:tcW w:w="2089"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未检出</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51" w:type="dxa"/>
            <w:vMerge w:val="continue"/>
            <w:vAlign w:val="center"/>
          </w:tcPr>
          <w:p>
            <w:pPr>
              <w:jc w:val="center"/>
              <w:rPr>
                <w:rFonts w:ascii="Arial Unicode MS" w:hAnsi="Arial Unicode MS" w:eastAsia="Arial Unicode MS" w:cs="Arial Unicode MS"/>
                <w:sz w:val="28"/>
                <w:szCs w:val="28"/>
              </w:rPr>
            </w:pPr>
          </w:p>
        </w:tc>
        <w:tc>
          <w:tcPr>
            <w:tcW w:w="1701"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氟化物</w:t>
            </w:r>
          </w:p>
        </w:tc>
        <w:tc>
          <w:tcPr>
            <w:tcW w:w="1739"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20</w:t>
            </w:r>
          </w:p>
        </w:tc>
        <w:tc>
          <w:tcPr>
            <w:tcW w:w="2089"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未检出</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bl>
    <w:p>
      <w:pPr>
        <w:rPr>
          <w:rFonts w:ascii="Arial Unicode MS" w:hAnsi="Arial Unicode MS" w:eastAsia="Arial Unicode MS" w:cs="Arial Unicode MS"/>
          <w:sz w:val="28"/>
          <w:szCs w:val="28"/>
        </w:rPr>
      </w:pPr>
    </w:p>
    <w:p>
      <w:pPr>
        <w:rPr>
          <w:rFonts w:eastAsia="Arial Unicode MS"/>
        </w:rPr>
      </w:pPr>
      <w:r>
        <w:rPr>
          <w:rFonts w:hint="eastAsia" w:ascii="Arial Unicode MS" w:hAnsi="Arial Unicode MS" w:eastAsia="Arial Unicode MS" w:cs="Arial Unicode MS"/>
          <w:sz w:val="28"/>
          <w:szCs w:val="28"/>
        </w:rPr>
        <w:t>监测时间：2020年4季度   监测单位：四川精标检测技术有限公司</w:t>
      </w:r>
    </w:p>
    <w:tbl>
      <w:tblPr>
        <w:tblStyle w:val="34"/>
        <w:tblW w:w="912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50"/>
        <w:gridCol w:w="1902"/>
        <w:gridCol w:w="2004"/>
        <w:gridCol w:w="1824"/>
        <w:gridCol w:w="184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50" w:type="dxa"/>
            <w:vMerge w:val="restart"/>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厂界噪声</w:t>
            </w:r>
          </w:p>
        </w:tc>
        <w:tc>
          <w:tcPr>
            <w:tcW w:w="1902" w:type="dxa"/>
            <w:vMerge w:val="restart"/>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监测点位</w:t>
            </w:r>
          </w:p>
        </w:tc>
        <w:tc>
          <w:tcPr>
            <w:tcW w:w="2004"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排放限值</w:t>
            </w:r>
          </w:p>
        </w:tc>
        <w:tc>
          <w:tcPr>
            <w:tcW w:w="1824"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测量值</w:t>
            </w:r>
          </w:p>
        </w:tc>
        <w:tc>
          <w:tcPr>
            <w:tcW w:w="1843" w:type="dxa"/>
            <w:vMerge w:val="restart"/>
            <w:vAlign w:val="center"/>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结果评价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50" w:type="dxa"/>
            <w:vMerge w:val="continue"/>
          </w:tcPr>
          <w:p>
            <w:pPr>
              <w:jc w:val="center"/>
              <w:rPr>
                <w:rFonts w:ascii="Arial Unicode MS" w:hAnsi="Arial Unicode MS" w:eastAsia="Arial Unicode MS" w:cs="Arial Unicode MS"/>
                <w:sz w:val="28"/>
                <w:szCs w:val="28"/>
              </w:rPr>
            </w:pPr>
          </w:p>
        </w:tc>
        <w:tc>
          <w:tcPr>
            <w:tcW w:w="1902" w:type="dxa"/>
            <w:vMerge w:val="continue"/>
          </w:tcPr>
          <w:p>
            <w:pPr>
              <w:jc w:val="center"/>
              <w:rPr>
                <w:rFonts w:ascii="Arial Unicode MS" w:hAnsi="Arial Unicode MS" w:eastAsia="Arial Unicode MS" w:cs="Arial Unicode MS"/>
                <w:sz w:val="28"/>
                <w:szCs w:val="28"/>
              </w:rPr>
            </w:pPr>
          </w:p>
        </w:tc>
        <w:tc>
          <w:tcPr>
            <w:tcW w:w="2004"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dB(A）</w:t>
            </w:r>
          </w:p>
        </w:tc>
        <w:tc>
          <w:tcPr>
            <w:tcW w:w="1824"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dB(A）</w:t>
            </w:r>
          </w:p>
        </w:tc>
        <w:tc>
          <w:tcPr>
            <w:tcW w:w="1843" w:type="dxa"/>
            <w:vMerge w:val="continue"/>
          </w:tcPr>
          <w:p>
            <w:pPr>
              <w:jc w:val="center"/>
              <w:rPr>
                <w:rFonts w:ascii="Arial Unicode MS" w:hAnsi="Arial Unicode MS" w:eastAsia="Arial Unicode MS" w:cs="Arial Unicode MS"/>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50" w:type="dxa"/>
            <w:vMerge w:val="continue"/>
            <w:vAlign w:val="center"/>
          </w:tcPr>
          <w:p>
            <w:pPr>
              <w:jc w:val="center"/>
              <w:rPr>
                <w:rFonts w:ascii="Arial Unicode MS" w:hAnsi="Arial Unicode MS" w:eastAsia="Arial Unicode MS" w:cs="Arial Unicode MS"/>
                <w:sz w:val="28"/>
                <w:szCs w:val="28"/>
              </w:rPr>
            </w:pPr>
          </w:p>
        </w:tc>
        <w:tc>
          <w:tcPr>
            <w:tcW w:w="1902"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厂界东侧昼间</w:t>
            </w:r>
          </w:p>
        </w:tc>
        <w:tc>
          <w:tcPr>
            <w:tcW w:w="2004"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65</w:t>
            </w:r>
          </w:p>
        </w:tc>
        <w:tc>
          <w:tcPr>
            <w:tcW w:w="1824"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59</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50" w:type="dxa"/>
            <w:vMerge w:val="continue"/>
            <w:vAlign w:val="center"/>
          </w:tcPr>
          <w:p>
            <w:pPr>
              <w:jc w:val="center"/>
              <w:rPr>
                <w:rFonts w:ascii="Arial Unicode MS" w:hAnsi="Arial Unicode MS" w:eastAsia="Arial Unicode MS" w:cs="Arial Unicode MS"/>
                <w:sz w:val="28"/>
                <w:szCs w:val="28"/>
              </w:rPr>
            </w:pPr>
          </w:p>
        </w:tc>
        <w:tc>
          <w:tcPr>
            <w:tcW w:w="1902"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厂界东侧夜间</w:t>
            </w:r>
          </w:p>
        </w:tc>
        <w:tc>
          <w:tcPr>
            <w:tcW w:w="2004"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55</w:t>
            </w:r>
          </w:p>
        </w:tc>
        <w:tc>
          <w:tcPr>
            <w:tcW w:w="1824"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54</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50" w:type="dxa"/>
            <w:vMerge w:val="continue"/>
            <w:vAlign w:val="center"/>
          </w:tcPr>
          <w:p>
            <w:pPr>
              <w:jc w:val="center"/>
              <w:rPr>
                <w:rFonts w:ascii="Arial Unicode MS" w:hAnsi="Arial Unicode MS" w:eastAsia="Arial Unicode MS" w:cs="Arial Unicode MS"/>
                <w:sz w:val="28"/>
                <w:szCs w:val="28"/>
              </w:rPr>
            </w:pPr>
          </w:p>
        </w:tc>
        <w:tc>
          <w:tcPr>
            <w:tcW w:w="1902"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厂界南侧昼间</w:t>
            </w:r>
          </w:p>
        </w:tc>
        <w:tc>
          <w:tcPr>
            <w:tcW w:w="2004"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65</w:t>
            </w:r>
          </w:p>
        </w:tc>
        <w:tc>
          <w:tcPr>
            <w:tcW w:w="1824"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63</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50" w:type="dxa"/>
            <w:vMerge w:val="continue"/>
            <w:vAlign w:val="center"/>
          </w:tcPr>
          <w:p>
            <w:pPr>
              <w:jc w:val="center"/>
              <w:rPr>
                <w:rFonts w:ascii="Arial Unicode MS" w:hAnsi="Arial Unicode MS" w:eastAsia="Arial Unicode MS" w:cs="Arial Unicode MS"/>
                <w:sz w:val="28"/>
                <w:szCs w:val="28"/>
              </w:rPr>
            </w:pPr>
          </w:p>
        </w:tc>
        <w:tc>
          <w:tcPr>
            <w:tcW w:w="1902"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厂界南侧夜间</w:t>
            </w:r>
          </w:p>
        </w:tc>
        <w:tc>
          <w:tcPr>
            <w:tcW w:w="2004"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55</w:t>
            </w:r>
          </w:p>
        </w:tc>
        <w:tc>
          <w:tcPr>
            <w:tcW w:w="1824"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52</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50" w:type="dxa"/>
            <w:vMerge w:val="continue"/>
            <w:vAlign w:val="center"/>
          </w:tcPr>
          <w:p>
            <w:pPr>
              <w:jc w:val="center"/>
              <w:rPr>
                <w:rFonts w:ascii="Arial Unicode MS" w:hAnsi="Arial Unicode MS" w:eastAsia="Arial Unicode MS" w:cs="Arial Unicode MS"/>
                <w:sz w:val="28"/>
                <w:szCs w:val="28"/>
              </w:rPr>
            </w:pPr>
          </w:p>
        </w:tc>
        <w:tc>
          <w:tcPr>
            <w:tcW w:w="1902"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厂界西侧昼间</w:t>
            </w:r>
          </w:p>
        </w:tc>
        <w:tc>
          <w:tcPr>
            <w:tcW w:w="2004"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65</w:t>
            </w:r>
          </w:p>
        </w:tc>
        <w:tc>
          <w:tcPr>
            <w:tcW w:w="1824"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59</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50" w:type="dxa"/>
            <w:vMerge w:val="continue"/>
            <w:vAlign w:val="center"/>
          </w:tcPr>
          <w:p>
            <w:pPr>
              <w:jc w:val="center"/>
              <w:rPr>
                <w:rFonts w:ascii="Arial Unicode MS" w:hAnsi="Arial Unicode MS" w:eastAsia="Arial Unicode MS" w:cs="Arial Unicode MS"/>
                <w:sz w:val="28"/>
                <w:szCs w:val="28"/>
              </w:rPr>
            </w:pPr>
          </w:p>
        </w:tc>
        <w:tc>
          <w:tcPr>
            <w:tcW w:w="1902"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厂界西侧夜间</w:t>
            </w:r>
          </w:p>
        </w:tc>
        <w:tc>
          <w:tcPr>
            <w:tcW w:w="2004"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55</w:t>
            </w:r>
          </w:p>
        </w:tc>
        <w:tc>
          <w:tcPr>
            <w:tcW w:w="1824"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51</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50" w:type="dxa"/>
            <w:vMerge w:val="continue"/>
            <w:vAlign w:val="center"/>
          </w:tcPr>
          <w:p>
            <w:pPr>
              <w:jc w:val="center"/>
              <w:rPr>
                <w:rFonts w:ascii="Arial Unicode MS" w:hAnsi="Arial Unicode MS" w:eastAsia="Arial Unicode MS" w:cs="Arial Unicode MS"/>
                <w:sz w:val="28"/>
                <w:szCs w:val="28"/>
              </w:rPr>
            </w:pPr>
          </w:p>
        </w:tc>
        <w:tc>
          <w:tcPr>
            <w:tcW w:w="1902"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厂界北侧昼间</w:t>
            </w:r>
          </w:p>
        </w:tc>
        <w:tc>
          <w:tcPr>
            <w:tcW w:w="2004"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65</w:t>
            </w:r>
          </w:p>
        </w:tc>
        <w:tc>
          <w:tcPr>
            <w:tcW w:w="1824"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59</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50" w:type="dxa"/>
            <w:vMerge w:val="continue"/>
            <w:vAlign w:val="center"/>
          </w:tcPr>
          <w:p>
            <w:pPr>
              <w:jc w:val="center"/>
              <w:rPr>
                <w:rFonts w:ascii="Arial Unicode MS" w:hAnsi="Arial Unicode MS" w:eastAsia="Arial Unicode MS" w:cs="Arial Unicode MS"/>
                <w:sz w:val="28"/>
                <w:szCs w:val="28"/>
              </w:rPr>
            </w:pPr>
          </w:p>
        </w:tc>
        <w:tc>
          <w:tcPr>
            <w:tcW w:w="1902"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厂界北侧夜间</w:t>
            </w:r>
          </w:p>
        </w:tc>
        <w:tc>
          <w:tcPr>
            <w:tcW w:w="2004"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55</w:t>
            </w:r>
          </w:p>
        </w:tc>
        <w:tc>
          <w:tcPr>
            <w:tcW w:w="1824"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53</w:t>
            </w:r>
          </w:p>
        </w:tc>
        <w:tc>
          <w:tcPr>
            <w:tcW w:w="1843" w:type="dxa"/>
          </w:tcPr>
          <w:p>
            <w:pPr>
              <w:jc w:val="center"/>
              <w:rPr>
                <w:rFonts w:ascii="Arial Unicode MS" w:hAnsi="Arial Unicode MS" w:eastAsia="Arial Unicode MS" w:cs="Arial Unicode MS"/>
                <w:sz w:val="28"/>
                <w:szCs w:val="28"/>
              </w:rPr>
            </w:pPr>
            <w:r>
              <w:rPr>
                <w:rFonts w:hint="eastAsia" w:ascii="Arial Unicode MS" w:hAnsi="Arial Unicode MS" w:eastAsia="Arial Unicode MS" w:cs="Arial Unicode MS"/>
                <w:sz w:val="28"/>
                <w:szCs w:val="28"/>
              </w:rPr>
              <w:t>合格</w:t>
            </w:r>
          </w:p>
        </w:tc>
      </w:tr>
    </w:tbl>
    <w:p>
      <w:pPr>
        <w:jc w:val="left"/>
        <w:rPr>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ì.">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Garamond">
    <w:altName w:val="PMingLiU-ExtB"/>
    <w:panose1 w:val="02020404030301010803"/>
    <w:charset w:val="00"/>
    <w:family w:val="roman"/>
    <w:pitch w:val="default"/>
    <w:sig w:usb0="00000000" w:usb1="00000000" w:usb2="00000000" w:usb3="00000000" w:csb0="0000009F" w:csb1="00000000"/>
  </w:font>
  <w:font w:name="PMingLiU-ExtB">
    <w:panose1 w:val="02020500000000000000"/>
    <w:charset w:val="88"/>
    <w:family w:val="auto"/>
    <w:pitch w:val="default"/>
    <w:sig w:usb0="8000002F" w:usb1="02000008"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9F8E5F"/>
    <w:multiLevelType w:val="singleLevel"/>
    <w:tmpl w:val="DA9F8E5F"/>
    <w:lvl w:ilvl="0" w:tentative="0">
      <w:start w:val="6"/>
      <w:numFmt w:val="chineseCounting"/>
      <w:suff w:val="space"/>
      <w:lvlText w:val="%1、"/>
      <w:lvlJc w:val="left"/>
      <w:rPr>
        <w:rFonts w:hint="eastAsia"/>
      </w:rPr>
    </w:lvl>
  </w:abstractNum>
  <w:abstractNum w:abstractNumId="1">
    <w:nsid w:val="49C36F47"/>
    <w:multiLevelType w:val="multilevel"/>
    <w:tmpl w:val="49C36F47"/>
    <w:lvl w:ilvl="0" w:tentative="0">
      <w:start w:val="1"/>
      <w:numFmt w:val="chineseCountingThousand"/>
      <w:lvlText w:val="%1、"/>
      <w:lvlJc w:val="left"/>
      <w:pPr>
        <w:ind w:left="845" w:hanging="845"/>
      </w:pPr>
    </w:lvl>
    <w:lvl w:ilvl="1" w:tentative="0">
      <w:start w:val="1"/>
      <w:numFmt w:val="none"/>
      <w:lvlText w:val="1"/>
      <w:lvlJc w:val="left"/>
      <w:pPr>
        <w:ind w:left="425" w:firstLine="0"/>
      </w:pPr>
    </w:lvl>
    <w:lvl w:ilvl="2" w:tentative="0">
      <w:start w:val="1"/>
      <w:numFmt w:val="none"/>
      <w:lvlText w:val="1.1"/>
      <w:lvlJc w:val="right"/>
      <w:pPr>
        <w:ind w:left="0" w:firstLine="0"/>
      </w:pPr>
    </w:lvl>
    <w:lvl w:ilvl="3" w:tentative="0">
      <w:start w:val="1"/>
      <w:numFmt w:val="none"/>
      <w:lvlText w:val="1.1.1"/>
      <w:lvlJc w:val="left"/>
      <w:pPr>
        <w:ind w:left="0" w:firstLine="0"/>
      </w:pPr>
    </w:lvl>
    <w:lvl w:ilvl="4" w:tentative="0">
      <w:start w:val="1"/>
      <w:numFmt w:val="none"/>
      <w:lvlText w:val="1.1.1.1"/>
      <w:lvlJc w:val="left"/>
      <w:pPr>
        <w:ind w:left="0" w:firstLine="0"/>
      </w:pPr>
    </w:lvl>
    <w:lvl w:ilvl="5" w:tentative="0">
      <w:start w:val="1"/>
      <w:numFmt w:val="none"/>
      <w:lvlText w:val="1.1.1.1.1"/>
      <w:lvlJc w:val="right"/>
      <w:pPr>
        <w:ind w:left="0" w:firstLine="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D66"/>
    <w:rsid w:val="0001190D"/>
    <w:rsid w:val="00021257"/>
    <w:rsid w:val="00030930"/>
    <w:rsid w:val="00040C40"/>
    <w:rsid w:val="00094D12"/>
    <w:rsid w:val="000C4E5A"/>
    <w:rsid w:val="0012526D"/>
    <w:rsid w:val="001D7623"/>
    <w:rsid w:val="0020504E"/>
    <w:rsid w:val="00366A14"/>
    <w:rsid w:val="00376A3F"/>
    <w:rsid w:val="0037709A"/>
    <w:rsid w:val="00386B15"/>
    <w:rsid w:val="003A3ACE"/>
    <w:rsid w:val="003D634A"/>
    <w:rsid w:val="003F75B2"/>
    <w:rsid w:val="00466332"/>
    <w:rsid w:val="00466C74"/>
    <w:rsid w:val="004711B4"/>
    <w:rsid w:val="004B7A9E"/>
    <w:rsid w:val="004C6063"/>
    <w:rsid w:val="00543BF0"/>
    <w:rsid w:val="00550BE5"/>
    <w:rsid w:val="005934C8"/>
    <w:rsid w:val="005D3611"/>
    <w:rsid w:val="005E4116"/>
    <w:rsid w:val="00635308"/>
    <w:rsid w:val="00677193"/>
    <w:rsid w:val="006F1B64"/>
    <w:rsid w:val="00721EF1"/>
    <w:rsid w:val="007A7C10"/>
    <w:rsid w:val="007F038E"/>
    <w:rsid w:val="00825D66"/>
    <w:rsid w:val="0085191F"/>
    <w:rsid w:val="008830CB"/>
    <w:rsid w:val="008F6F5F"/>
    <w:rsid w:val="00911583"/>
    <w:rsid w:val="00980266"/>
    <w:rsid w:val="00993B94"/>
    <w:rsid w:val="00A62283"/>
    <w:rsid w:val="00AE2EA7"/>
    <w:rsid w:val="00B04816"/>
    <w:rsid w:val="00B226D1"/>
    <w:rsid w:val="00B41315"/>
    <w:rsid w:val="00B733CD"/>
    <w:rsid w:val="00BB6ADA"/>
    <w:rsid w:val="00BC1696"/>
    <w:rsid w:val="00C721CB"/>
    <w:rsid w:val="00C920B9"/>
    <w:rsid w:val="00D307EE"/>
    <w:rsid w:val="00DF1D5A"/>
    <w:rsid w:val="00E26746"/>
    <w:rsid w:val="00E550FC"/>
    <w:rsid w:val="00E5664C"/>
    <w:rsid w:val="00E834A5"/>
    <w:rsid w:val="00E84F5D"/>
    <w:rsid w:val="00EF40FC"/>
    <w:rsid w:val="00EF769D"/>
    <w:rsid w:val="00F1240C"/>
    <w:rsid w:val="00F13274"/>
    <w:rsid w:val="00F42436"/>
    <w:rsid w:val="0FC20E2F"/>
    <w:rsid w:val="186E5253"/>
    <w:rsid w:val="18A15C6E"/>
    <w:rsid w:val="4A111048"/>
    <w:rsid w:val="4E3B5F21"/>
    <w:rsid w:val="50491A2E"/>
    <w:rsid w:val="5CB36E29"/>
    <w:rsid w:val="5E0663C4"/>
    <w:rsid w:val="6DC56EDD"/>
    <w:rsid w:val="70316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2"/>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4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4"/>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5"/>
    <w:qFormat/>
    <w:uiPriority w:val="0"/>
    <w:pPr>
      <w:keepNext/>
      <w:keepLines/>
      <w:spacing w:before="280" w:after="290" w:line="372" w:lineRule="auto"/>
      <w:outlineLvl w:val="3"/>
    </w:pPr>
    <w:rPr>
      <w:rFonts w:ascii="Arial" w:hAnsi="Arial" w:eastAsia="黑体" w:cs="Times New Roman"/>
      <w:b/>
      <w:bCs/>
      <w:sz w:val="28"/>
      <w:szCs w:val="28"/>
    </w:rPr>
  </w:style>
  <w:style w:type="paragraph" w:styleId="7">
    <w:name w:val="heading 5"/>
    <w:basedOn w:val="1"/>
    <w:next w:val="1"/>
    <w:link w:val="46"/>
    <w:qFormat/>
    <w:uiPriority w:val="0"/>
    <w:pPr>
      <w:keepNext/>
      <w:keepLines/>
      <w:spacing w:before="280" w:after="290" w:line="372" w:lineRule="auto"/>
      <w:outlineLvl w:val="4"/>
    </w:pPr>
    <w:rPr>
      <w:rFonts w:ascii="Times New Roman" w:hAnsi="Times New Roman" w:eastAsia="宋体" w:cs="Times New Roman"/>
      <w:b/>
      <w:bCs/>
      <w:sz w:val="28"/>
      <w:szCs w:val="28"/>
    </w:rPr>
  </w:style>
  <w:style w:type="paragraph" w:styleId="8">
    <w:name w:val="heading 6"/>
    <w:basedOn w:val="1"/>
    <w:next w:val="1"/>
    <w:link w:val="47"/>
    <w:qFormat/>
    <w:uiPriority w:val="0"/>
    <w:pPr>
      <w:keepNext/>
      <w:keepLines/>
      <w:spacing w:before="240" w:after="64" w:line="317" w:lineRule="auto"/>
      <w:outlineLvl w:val="5"/>
    </w:pPr>
    <w:rPr>
      <w:rFonts w:ascii="Arial" w:hAnsi="Arial" w:eastAsia="黑体" w:cs="Times New Roman"/>
      <w:b/>
      <w:bCs/>
      <w:sz w:val="24"/>
      <w:szCs w:val="24"/>
    </w:rPr>
  </w:style>
  <w:style w:type="paragraph" w:styleId="9">
    <w:name w:val="heading 7"/>
    <w:basedOn w:val="1"/>
    <w:next w:val="1"/>
    <w:link w:val="48"/>
    <w:qFormat/>
    <w:uiPriority w:val="0"/>
    <w:pPr>
      <w:keepNext/>
      <w:keepLines/>
      <w:spacing w:before="240" w:after="64" w:line="317" w:lineRule="auto"/>
      <w:outlineLvl w:val="6"/>
    </w:pPr>
    <w:rPr>
      <w:rFonts w:ascii="Times New Roman" w:hAnsi="Times New Roman" w:eastAsia="宋体" w:cs="Times New Roman"/>
      <w:b/>
      <w:bCs/>
      <w:sz w:val="24"/>
      <w:szCs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7"/>
    <w:basedOn w:val="1"/>
    <w:next w:val="1"/>
    <w:qFormat/>
    <w:uiPriority w:val="39"/>
    <w:pPr>
      <w:ind w:left="2520" w:leftChars="1200"/>
    </w:pPr>
    <w:rPr>
      <w:rFonts w:ascii="Times New Roman" w:hAnsi="Times New Roman" w:eastAsia="宋体" w:cs="Times New Roman"/>
      <w:szCs w:val="24"/>
    </w:rPr>
  </w:style>
  <w:style w:type="paragraph" w:styleId="11">
    <w:name w:val="Normal Indent"/>
    <w:basedOn w:val="1"/>
    <w:qFormat/>
    <w:uiPriority w:val="0"/>
    <w:pPr>
      <w:ind w:firstLine="200" w:firstLineChars="200"/>
    </w:pPr>
  </w:style>
  <w:style w:type="paragraph" w:styleId="12">
    <w:name w:val="Document Map"/>
    <w:basedOn w:val="1"/>
    <w:link w:val="76"/>
    <w:semiHidden/>
    <w:qFormat/>
    <w:uiPriority w:val="0"/>
    <w:pPr>
      <w:shd w:val="clear" w:color="auto" w:fill="000080"/>
    </w:pPr>
    <w:rPr>
      <w:rFonts w:ascii="Times New Roman" w:hAnsi="Times New Roman" w:eastAsia="宋体" w:cs="Times New Roman"/>
      <w:szCs w:val="24"/>
    </w:rPr>
  </w:style>
  <w:style w:type="paragraph" w:styleId="13">
    <w:name w:val="annotation text"/>
    <w:basedOn w:val="1"/>
    <w:link w:val="77"/>
    <w:semiHidden/>
    <w:qFormat/>
    <w:uiPriority w:val="0"/>
    <w:pPr>
      <w:jc w:val="left"/>
    </w:pPr>
    <w:rPr>
      <w:rFonts w:ascii="Times New Roman" w:hAnsi="Times New Roman" w:eastAsia="宋体" w:cs="Times New Roman"/>
      <w:szCs w:val="24"/>
    </w:rPr>
  </w:style>
  <w:style w:type="paragraph" w:styleId="14">
    <w:name w:val="Body Text"/>
    <w:basedOn w:val="1"/>
    <w:link w:val="61"/>
    <w:qFormat/>
    <w:uiPriority w:val="0"/>
    <w:pPr>
      <w:spacing w:after="120"/>
    </w:pPr>
    <w:rPr>
      <w:rFonts w:ascii="Times New Roman" w:hAnsi="Times New Roman" w:eastAsia="宋体" w:cs="Times New Roman"/>
      <w:szCs w:val="24"/>
    </w:rPr>
  </w:style>
  <w:style w:type="paragraph" w:styleId="15">
    <w:name w:val="Body Text Indent"/>
    <w:basedOn w:val="1"/>
    <w:link w:val="60"/>
    <w:qFormat/>
    <w:uiPriority w:val="0"/>
    <w:pPr>
      <w:spacing w:line="480" w:lineRule="atLeast"/>
      <w:ind w:firstLine="560" w:firstLineChars="200"/>
    </w:pPr>
    <w:rPr>
      <w:rFonts w:hint="eastAsia" w:ascii="仿宋_GB2312" w:hAnsi="宋体" w:eastAsia="仿宋_GB2312" w:cs="Times New Roman"/>
      <w:sz w:val="28"/>
      <w:szCs w:val="24"/>
    </w:rPr>
  </w:style>
  <w:style w:type="paragraph" w:styleId="16">
    <w:name w:val="toc 5"/>
    <w:basedOn w:val="1"/>
    <w:next w:val="1"/>
    <w:qFormat/>
    <w:uiPriority w:val="39"/>
    <w:pPr>
      <w:ind w:left="1680" w:leftChars="800"/>
    </w:pPr>
    <w:rPr>
      <w:rFonts w:ascii="Times New Roman" w:hAnsi="Times New Roman" w:eastAsia="宋体" w:cs="Times New Roman"/>
      <w:szCs w:val="24"/>
    </w:rPr>
  </w:style>
  <w:style w:type="paragraph" w:styleId="17">
    <w:name w:val="toc 3"/>
    <w:basedOn w:val="1"/>
    <w:next w:val="1"/>
    <w:qFormat/>
    <w:uiPriority w:val="39"/>
    <w:pPr>
      <w:ind w:left="840" w:leftChars="400"/>
    </w:pPr>
    <w:rPr>
      <w:rFonts w:ascii="Times New Roman" w:hAnsi="Times New Roman" w:eastAsia="宋体" w:cs="Times New Roman"/>
      <w:szCs w:val="24"/>
    </w:rPr>
  </w:style>
  <w:style w:type="paragraph" w:styleId="18">
    <w:name w:val="Plain Text"/>
    <w:basedOn w:val="1"/>
    <w:link w:val="62"/>
    <w:qFormat/>
    <w:uiPriority w:val="0"/>
    <w:rPr>
      <w:rFonts w:ascii="宋体" w:hAnsi="Courier New" w:eastAsia="宋体" w:cs="Times New Roman"/>
      <w:szCs w:val="20"/>
    </w:rPr>
  </w:style>
  <w:style w:type="paragraph" w:styleId="19">
    <w:name w:val="toc 8"/>
    <w:basedOn w:val="1"/>
    <w:next w:val="1"/>
    <w:qFormat/>
    <w:uiPriority w:val="39"/>
    <w:pPr>
      <w:ind w:left="2940" w:leftChars="1400"/>
    </w:pPr>
    <w:rPr>
      <w:rFonts w:ascii="Times New Roman" w:hAnsi="Times New Roman" w:eastAsia="宋体" w:cs="Times New Roman"/>
      <w:szCs w:val="24"/>
    </w:rPr>
  </w:style>
  <w:style w:type="paragraph" w:styleId="20">
    <w:name w:val="Body Text Indent 2"/>
    <w:basedOn w:val="1"/>
    <w:link w:val="58"/>
    <w:qFormat/>
    <w:uiPriority w:val="0"/>
    <w:pPr>
      <w:spacing w:after="120" w:line="480" w:lineRule="auto"/>
      <w:ind w:left="420" w:leftChars="200"/>
    </w:pPr>
    <w:rPr>
      <w:rFonts w:ascii="Times New Roman" w:hAnsi="Times New Roman" w:eastAsia="宋体" w:cs="Times New Roman"/>
      <w:szCs w:val="24"/>
    </w:rPr>
  </w:style>
  <w:style w:type="paragraph" w:styleId="21">
    <w:name w:val="endnote text"/>
    <w:basedOn w:val="1"/>
    <w:link w:val="95"/>
    <w:semiHidden/>
    <w:unhideWhenUsed/>
    <w:qFormat/>
    <w:uiPriority w:val="99"/>
    <w:pPr>
      <w:snapToGrid w:val="0"/>
      <w:jc w:val="left"/>
    </w:pPr>
  </w:style>
  <w:style w:type="paragraph" w:styleId="22">
    <w:name w:val="Balloon Text"/>
    <w:basedOn w:val="1"/>
    <w:link w:val="52"/>
    <w:semiHidden/>
    <w:unhideWhenUsed/>
    <w:qFormat/>
    <w:uiPriority w:val="0"/>
    <w:rPr>
      <w:sz w:val="18"/>
      <w:szCs w:val="18"/>
    </w:rPr>
  </w:style>
  <w:style w:type="paragraph" w:styleId="23">
    <w:name w:val="footer"/>
    <w:basedOn w:val="1"/>
    <w:link w:val="50"/>
    <w:unhideWhenUsed/>
    <w:qFormat/>
    <w:uiPriority w:val="99"/>
    <w:pPr>
      <w:tabs>
        <w:tab w:val="center" w:pos="4153"/>
        <w:tab w:val="right" w:pos="8306"/>
      </w:tabs>
      <w:snapToGrid w:val="0"/>
      <w:jc w:val="left"/>
    </w:pPr>
    <w:rPr>
      <w:sz w:val="18"/>
      <w:szCs w:val="18"/>
    </w:rPr>
  </w:style>
  <w:style w:type="paragraph" w:styleId="24">
    <w:name w:val="toc 1"/>
    <w:basedOn w:val="1"/>
    <w:next w:val="1"/>
    <w:link w:val="54"/>
    <w:qFormat/>
    <w:uiPriority w:val="39"/>
    <w:rPr>
      <w:rFonts w:ascii="Times New Roman" w:hAnsi="Times New Roman" w:eastAsia="宋体" w:cs="Times New Roman"/>
      <w:szCs w:val="24"/>
    </w:rPr>
  </w:style>
  <w:style w:type="paragraph" w:styleId="25">
    <w:name w:val="toc 4"/>
    <w:basedOn w:val="1"/>
    <w:next w:val="1"/>
    <w:qFormat/>
    <w:uiPriority w:val="39"/>
    <w:pPr>
      <w:ind w:left="1260" w:leftChars="600"/>
    </w:pPr>
    <w:rPr>
      <w:rFonts w:ascii="Times New Roman" w:hAnsi="Times New Roman" w:eastAsia="宋体" w:cs="Times New Roman"/>
      <w:szCs w:val="24"/>
    </w:rPr>
  </w:style>
  <w:style w:type="paragraph" w:styleId="26">
    <w:name w:val="toc 6"/>
    <w:basedOn w:val="1"/>
    <w:next w:val="1"/>
    <w:qFormat/>
    <w:uiPriority w:val="39"/>
    <w:pPr>
      <w:ind w:left="2100" w:leftChars="1000"/>
    </w:pPr>
    <w:rPr>
      <w:rFonts w:ascii="Times New Roman" w:hAnsi="Times New Roman" w:eastAsia="宋体" w:cs="Times New Roman"/>
      <w:szCs w:val="24"/>
    </w:rPr>
  </w:style>
  <w:style w:type="paragraph" w:styleId="27">
    <w:name w:val="Body Text Indent 3"/>
    <w:basedOn w:val="1"/>
    <w:link w:val="59"/>
    <w:qFormat/>
    <w:uiPriority w:val="0"/>
    <w:pPr>
      <w:spacing w:after="120"/>
      <w:ind w:left="420" w:leftChars="200"/>
    </w:pPr>
    <w:rPr>
      <w:rFonts w:ascii="Times New Roman" w:hAnsi="Times New Roman" w:eastAsia="宋体" w:cs="Times New Roman"/>
      <w:sz w:val="16"/>
      <w:szCs w:val="24"/>
    </w:rPr>
  </w:style>
  <w:style w:type="paragraph" w:styleId="28">
    <w:name w:val="toc 2"/>
    <w:basedOn w:val="1"/>
    <w:next w:val="1"/>
    <w:link w:val="55"/>
    <w:qFormat/>
    <w:uiPriority w:val="39"/>
    <w:pPr>
      <w:ind w:left="420" w:leftChars="200"/>
    </w:pPr>
    <w:rPr>
      <w:rFonts w:ascii="Times New Roman" w:hAnsi="Times New Roman" w:eastAsia="宋体" w:cs="Times New Roman"/>
      <w:szCs w:val="24"/>
    </w:rPr>
  </w:style>
  <w:style w:type="paragraph" w:styleId="29">
    <w:name w:val="toc 9"/>
    <w:basedOn w:val="1"/>
    <w:next w:val="1"/>
    <w:qFormat/>
    <w:uiPriority w:val="39"/>
    <w:pPr>
      <w:ind w:left="3360" w:leftChars="1600"/>
    </w:pPr>
    <w:rPr>
      <w:rFonts w:ascii="Times New Roman" w:hAnsi="Times New Roman" w:eastAsia="宋体" w:cs="Times New Roman"/>
      <w:szCs w:val="24"/>
    </w:rPr>
  </w:style>
  <w:style w:type="paragraph" w:styleId="30">
    <w:name w:val="Normal (Web)"/>
    <w:basedOn w:val="1"/>
    <w:qFormat/>
    <w:uiPriority w:val="0"/>
    <w:pPr>
      <w:widowControl/>
      <w:spacing w:before="100" w:beforeAutospacing="1" w:after="100" w:afterAutospacing="1"/>
      <w:jc w:val="left"/>
    </w:pPr>
    <w:rPr>
      <w:rFonts w:ascii="宋体" w:hAnsi="宋体" w:eastAsia="宋体" w:cs="Times New Roman"/>
      <w:color w:val="000000"/>
      <w:kern w:val="0"/>
      <w:sz w:val="24"/>
      <w:szCs w:val="20"/>
    </w:rPr>
  </w:style>
  <w:style w:type="paragraph" w:styleId="31">
    <w:name w:val="Title"/>
    <w:basedOn w:val="1"/>
    <w:next w:val="1"/>
    <w:link w:val="92"/>
    <w:qFormat/>
    <w:uiPriority w:val="10"/>
    <w:pPr>
      <w:autoSpaceDN w:val="0"/>
      <w:spacing w:before="240" w:after="60"/>
      <w:jc w:val="center"/>
      <w:outlineLvl w:val="0"/>
    </w:pPr>
    <w:rPr>
      <w:rFonts w:ascii="Calibri Light" w:hAnsi="Calibri Light" w:eastAsia="宋体" w:cs="Times New Roman"/>
      <w:b/>
      <w:bCs/>
      <w:kern w:val="0"/>
      <w:sz w:val="32"/>
      <w:szCs w:val="32"/>
    </w:rPr>
  </w:style>
  <w:style w:type="paragraph" w:styleId="32">
    <w:name w:val="annotation subject"/>
    <w:basedOn w:val="13"/>
    <w:next w:val="13"/>
    <w:link w:val="78"/>
    <w:semiHidden/>
    <w:qFormat/>
    <w:uiPriority w:val="0"/>
    <w:rPr>
      <w:b/>
      <w:bCs/>
    </w:rPr>
  </w:style>
  <w:style w:type="table" w:styleId="34">
    <w:name w:val="Table Grid"/>
    <w:basedOn w:val="3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6">
    <w:name w:val="Strong"/>
    <w:basedOn w:val="35"/>
    <w:qFormat/>
    <w:uiPriority w:val="0"/>
    <w:rPr>
      <w:b/>
    </w:rPr>
  </w:style>
  <w:style w:type="character" w:styleId="37">
    <w:name w:val="endnote reference"/>
    <w:basedOn w:val="35"/>
    <w:semiHidden/>
    <w:unhideWhenUsed/>
    <w:qFormat/>
    <w:uiPriority w:val="99"/>
    <w:rPr>
      <w:vertAlign w:val="superscript"/>
    </w:rPr>
  </w:style>
  <w:style w:type="character" w:styleId="38">
    <w:name w:val="page number"/>
    <w:basedOn w:val="35"/>
    <w:qFormat/>
    <w:uiPriority w:val="0"/>
  </w:style>
  <w:style w:type="character" w:styleId="39">
    <w:name w:val="FollowedHyperlink"/>
    <w:qFormat/>
    <w:uiPriority w:val="99"/>
    <w:rPr>
      <w:color w:val="800080"/>
      <w:u w:val="single"/>
    </w:rPr>
  </w:style>
  <w:style w:type="character" w:styleId="40">
    <w:name w:val="Hyperlink"/>
    <w:qFormat/>
    <w:uiPriority w:val="99"/>
    <w:rPr>
      <w:color w:val="0000FF"/>
      <w:u w:val="single"/>
    </w:rPr>
  </w:style>
  <w:style w:type="character" w:styleId="41">
    <w:name w:val="annotation reference"/>
    <w:basedOn w:val="35"/>
    <w:semiHidden/>
    <w:unhideWhenUsed/>
    <w:qFormat/>
    <w:uiPriority w:val="0"/>
    <w:rPr>
      <w:sz w:val="21"/>
      <w:szCs w:val="21"/>
    </w:rPr>
  </w:style>
  <w:style w:type="character" w:customStyle="1" w:styleId="42">
    <w:name w:val="标题 1 Char"/>
    <w:basedOn w:val="35"/>
    <w:link w:val="3"/>
    <w:qFormat/>
    <w:uiPriority w:val="9"/>
    <w:rPr>
      <w:rFonts w:ascii="Times New Roman" w:hAnsi="Times New Roman" w:eastAsia="宋体" w:cs="Times New Roman"/>
      <w:b/>
      <w:bCs/>
      <w:kern w:val="44"/>
      <w:sz w:val="44"/>
      <w:szCs w:val="44"/>
    </w:rPr>
  </w:style>
  <w:style w:type="character" w:customStyle="1" w:styleId="43">
    <w:name w:val="标题 2 Char"/>
    <w:basedOn w:val="35"/>
    <w:link w:val="4"/>
    <w:semiHidden/>
    <w:qFormat/>
    <w:uiPriority w:val="9"/>
    <w:rPr>
      <w:rFonts w:asciiTheme="majorHAnsi" w:hAnsiTheme="majorHAnsi" w:eastAsiaTheme="majorEastAsia" w:cstheme="majorBidi"/>
      <w:b/>
      <w:bCs/>
      <w:sz w:val="32"/>
      <w:szCs w:val="32"/>
    </w:rPr>
  </w:style>
  <w:style w:type="character" w:customStyle="1" w:styleId="44">
    <w:name w:val="标题 3 Char"/>
    <w:basedOn w:val="35"/>
    <w:link w:val="5"/>
    <w:semiHidden/>
    <w:qFormat/>
    <w:uiPriority w:val="9"/>
    <w:rPr>
      <w:b/>
      <w:bCs/>
      <w:sz w:val="32"/>
      <w:szCs w:val="32"/>
    </w:rPr>
  </w:style>
  <w:style w:type="character" w:customStyle="1" w:styleId="45">
    <w:name w:val="标题 4 Char"/>
    <w:basedOn w:val="35"/>
    <w:link w:val="6"/>
    <w:qFormat/>
    <w:uiPriority w:val="0"/>
    <w:rPr>
      <w:rFonts w:ascii="Arial" w:hAnsi="Arial" w:eastAsia="黑体" w:cs="Times New Roman"/>
      <w:b/>
      <w:bCs/>
      <w:sz w:val="28"/>
      <w:szCs w:val="28"/>
    </w:rPr>
  </w:style>
  <w:style w:type="character" w:customStyle="1" w:styleId="46">
    <w:name w:val="标题 5 Char"/>
    <w:basedOn w:val="35"/>
    <w:link w:val="7"/>
    <w:qFormat/>
    <w:uiPriority w:val="0"/>
    <w:rPr>
      <w:rFonts w:ascii="Times New Roman" w:hAnsi="Times New Roman" w:eastAsia="宋体" w:cs="Times New Roman"/>
      <w:b/>
      <w:bCs/>
      <w:sz w:val="28"/>
      <w:szCs w:val="28"/>
    </w:rPr>
  </w:style>
  <w:style w:type="character" w:customStyle="1" w:styleId="47">
    <w:name w:val="标题 6 Char"/>
    <w:basedOn w:val="35"/>
    <w:link w:val="8"/>
    <w:qFormat/>
    <w:uiPriority w:val="0"/>
    <w:rPr>
      <w:rFonts w:ascii="Arial" w:hAnsi="Arial" w:eastAsia="黑体" w:cs="Times New Roman"/>
      <w:b/>
      <w:bCs/>
      <w:sz w:val="24"/>
      <w:szCs w:val="24"/>
    </w:rPr>
  </w:style>
  <w:style w:type="character" w:customStyle="1" w:styleId="48">
    <w:name w:val="标题 7 Char"/>
    <w:basedOn w:val="35"/>
    <w:link w:val="9"/>
    <w:qFormat/>
    <w:uiPriority w:val="0"/>
    <w:rPr>
      <w:rFonts w:ascii="Times New Roman" w:hAnsi="Times New Roman" w:eastAsia="宋体" w:cs="Times New Roman"/>
      <w:b/>
      <w:bCs/>
      <w:sz w:val="24"/>
      <w:szCs w:val="24"/>
    </w:rPr>
  </w:style>
  <w:style w:type="character" w:customStyle="1" w:styleId="49">
    <w:name w:val="页眉 Char"/>
    <w:basedOn w:val="35"/>
    <w:link w:val="2"/>
    <w:semiHidden/>
    <w:qFormat/>
    <w:uiPriority w:val="99"/>
    <w:rPr>
      <w:sz w:val="18"/>
      <w:szCs w:val="18"/>
    </w:rPr>
  </w:style>
  <w:style w:type="character" w:customStyle="1" w:styleId="50">
    <w:name w:val="页脚 Char"/>
    <w:basedOn w:val="35"/>
    <w:link w:val="23"/>
    <w:qFormat/>
    <w:uiPriority w:val="99"/>
    <w:rPr>
      <w:sz w:val="18"/>
      <w:szCs w:val="18"/>
    </w:rPr>
  </w:style>
  <w:style w:type="paragraph" w:customStyle="1" w:styleId="51">
    <w:name w:val="默认段落字体 Para Char"/>
    <w:basedOn w:val="1"/>
    <w:next w:val="1"/>
    <w:qFormat/>
    <w:uiPriority w:val="0"/>
    <w:pPr>
      <w:spacing w:line="360" w:lineRule="auto"/>
      <w:ind w:firstLine="200" w:firstLineChars="200"/>
    </w:pPr>
    <w:rPr>
      <w:rFonts w:ascii="Times New Roman" w:hAnsi="Times New Roman" w:eastAsia="宋体" w:cs="Times New Roman"/>
      <w:szCs w:val="20"/>
    </w:rPr>
  </w:style>
  <w:style w:type="character" w:customStyle="1" w:styleId="52">
    <w:name w:val="批注框文本 Char"/>
    <w:basedOn w:val="35"/>
    <w:link w:val="22"/>
    <w:semiHidden/>
    <w:qFormat/>
    <w:uiPriority w:val="0"/>
    <w:rPr>
      <w:sz w:val="18"/>
      <w:szCs w:val="18"/>
    </w:rPr>
  </w:style>
  <w:style w:type="character" w:customStyle="1" w:styleId="53">
    <w:name w:val="tpc_content1"/>
    <w:qFormat/>
    <w:uiPriority w:val="0"/>
    <w:rPr>
      <w:sz w:val="24"/>
      <w:szCs w:val="24"/>
    </w:rPr>
  </w:style>
  <w:style w:type="character" w:customStyle="1" w:styleId="54">
    <w:name w:val="目录 1 Char"/>
    <w:link w:val="24"/>
    <w:qFormat/>
    <w:uiPriority w:val="0"/>
    <w:rPr>
      <w:rFonts w:ascii="Times New Roman" w:hAnsi="Times New Roman" w:eastAsia="宋体" w:cs="Times New Roman"/>
      <w:szCs w:val="24"/>
    </w:rPr>
  </w:style>
  <w:style w:type="character" w:customStyle="1" w:styleId="55">
    <w:name w:val="目录 2 Char"/>
    <w:link w:val="28"/>
    <w:qFormat/>
    <w:uiPriority w:val="0"/>
    <w:rPr>
      <w:rFonts w:ascii="Times New Roman" w:hAnsi="Times New Roman" w:eastAsia="宋体" w:cs="Times New Roman"/>
      <w:szCs w:val="24"/>
    </w:rPr>
  </w:style>
  <w:style w:type="character" w:customStyle="1" w:styleId="56">
    <w:name w:val="正文1"/>
    <w:qFormat/>
    <w:uiPriority w:val="0"/>
    <w:rPr>
      <w:rFonts w:hint="eastAsia" w:ascii="宋体" w:hAnsi="宋体" w:eastAsia="宋体"/>
      <w:color w:val="000000"/>
      <w:sz w:val="22"/>
    </w:rPr>
  </w:style>
  <w:style w:type="character" w:customStyle="1" w:styleId="57">
    <w:name w:val="font201"/>
    <w:qFormat/>
    <w:uiPriority w:val="0"/>
    <w:rPr>
      <w:rFonts w:ascii="宋体" w:hAnsi="宋体" w:eastAsia="宋体" w:cs="宋体"/>
      <w:kern w:val="2"/>
      <w:sz w:val="24"/>
      <w:szCs w:val="24"/>
      <w:lang w:val="en-US" w:eastAsia="zh-CN" w:bidi="ar-SA"/>
    </w:rPr>
  </w:style>
  <w:style w:type="character" w:customStyle="1" w:styleId="58">
    <w:name w:val="正文文本缩进 2 Char"/>
    <w:basedOn w:val="35"/>
    <w:link w:val="20"/>
    <w:qFormat/>
    <w:uiPriority w:val="0"/>
    <w:rPr>
      <w:rFonts w:ascii="Times New Roman" w:hAnsi="Times New Roman" w:eastAsia="宋体" w:cs="Times New Roman"/>
      <w:szCs w:val="24"/>
    </w:rPr>
  </w:style>
  <w:style w:type="character" w:customStyle="1" w:styleId="59">
    <w:name w:val="正文文本缩进 3 Char"/>
    <w:basedOn w:val="35"/>
    <w:link w:val="27"/>
    <w:qFormat/>
    <w:uiPriority w:val="0"/>
    <w:rPr>
      <w:rFonts w:ascii="Times New Roman" w:hAnsi="Times New Roman" w:eastAsia="宋体" w:cs="Times New Roman"/>
      <w:sz w:val="16"/>
      <w:szCs w:val="24"/>
    </w:rPr>
  </w:style>
  <w:style w:type="character" w:customStyle="1" w:styleId="60">
    <w:name w:val="正文文本缩进 Char"/>
    <w:basedOn w:val="35"/>
    <w:link w:val="15"/>
    <w:qFormat/>
    <w:uiPriority w:val="0"/>
    <w:rPr>
      <w:rFonts w:ascii="仿宋_GB2312" w:hAnsi="宋体" w:eastAsia="仿宋_GB2312" w:cs="Times New Roman"/>
      <w:sz w:val="28"/>
      <w:szCs w:val="24"/>
    </w:rPr>
  </w:style>
  <w:style w:type="character" w:customStyle="1" w:styleId="61">
    <w:name w:val="正文文本 Char"/>
    <w:basedOn w:val="35"/>
    <w:link w:val="14"/>
    <w:qFormat/>
    <w:uiPriority w:val="0"/>
    <w:rPr>
      <w:rFonts w:ascii="Times New Roman" w:hAnsi="Times New Roman" w:eastAsia="宋体" w:cs="Times New Roman"/>
      <w:szCs w:val="24"/>
    </w:rPr>
  </w:style>
  <w:style w:type="character" w:customStyle="1" w:styleId="62">
    <w:name w:val="纯文本 Char"/>
    <w:basedOn w:val="35"/>
    <w:link w:val="18"/>
    <w:qFormat/>
    <w:uiPriority w:val="0"/>
    <w:rPr>
      <w:rFonts w:ascii="宋体" w:hAnsi="Courier New" w:eastAsia="宋体" w:cs="Times New Roman"/>
      <w:szCs w:val="20"/>
    </w:rPr>
  </w:style>
  <w:style w:type="paragraph" w:customStyle="1" w:styleId="63">
    <w:name w:val="detail_title"/>
    <w:basedOn w:val="1"/>
    <w:qFormat/>
    <w:uiPriority w:val="0"/>
    <w:pPr>
      <w:widowControl/>
      <w:spacing w:after="90"/>
      <w:jc w:val="left"/>
    </w:pPr>
    <w:rPr>
      <w:rFonts w:ascii="宋体" w:hAnsi="宋体" w:eastAsia="宋体" w:cs="宋体"/>
      <w:b/>
      <w:bCs/>
      <w:kern w:val="0"/>
      <w:szCs w:val="21"/>
    </w:rPr>
  </w:style>
  <w:style w:type="paragraph" w:customStyle="1" w:styleId="64">
    <w:name w:val="p0"/>
    <w:basedOn w:val="1"/>
    <w:qFormat/>
    <w:uiPriority w:val="0"/>
    <w:pPr>
      <w:widowControl/>
    </w:pPr>
    <w:rPr>
      <w:rFonts w:ascii="Times New Roman" w:hAnsi="Times New Roman" w:eastAsia="宋体" w:cs="Times New Roman"/>
      <w:kern w:val="0"/>
      <w:szCs w:val="21"/>
    </w:rPr>
  </w:style>
  <w:style w:type="paragraph" w:customStyle="1" w:styleId="65">
    <w:name w:val="默认段落字体 Para Char Char Char Char"/>
    <w:basedOn w:val="1"/>
    <w:next w:val="1"/>
    <w:qFormat/>
    <w:uiPriority w:val="0"/>
    <w:rPr>
      <w:rFonts w:ascii="Times New Roman" w:hAnsi="Times New Roman" w:eastAsia="宋体" w:cs="Times New Roman"/>
      <w:sz w:val="28"/>
      <w:szCs w:val="24"/>
    </w:rPr>
  </w:style>
  <w:style w:type="paragraph" w:customStyle="1" w:styleId="66">
    <w:name w:val="p16"/>
    <w:basedOn w:val="1"/>
    <w:qFormat/>
    <w:uiPriority w:val="0"/>
    <w:pPr>
      <w:widowControl/>
      <w:spacing w:before="60" w:line="520" w:lineRule="atLeast"/>
      <w:ind w:firstLine="420"/>
    </w:pPr>
    <w:rPr>
      <w:rFonts w:ascii="Times New Roman" w:hAnsi="Times New Roman" w:eastAsia="宋体" w:cs="Times New Roman"/>
      <w:color w:val="000000"/>
      <w:kern w:val="0"/>
      <w:sz w:val="28"/>
      <w:szCs w:val="28"/>
    </w:rPr>
  </w:style>
  <w:style w:type="paragraph" w:customStyle="1" w:styleId="6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8">
    <w:name w:val="p15"/>
    <w:basedOn w:val="1"/>
    <w:qFormat/>
    <w:uiPriority w:val="0"/>
    <w:pPr>
      <w:widowControl/>
      <w:spacing w:before="120" w:after="120" w:line="500" w:lineRule="atLeast"/>
      <w:ind w:left="992" w:right="210" w:hanging="992"/>
      <w:jc w:val="left"/>
    </w:pPr>
    <w:rPr>
      <w:rFonts w:ascii="Times New Roman" w:hAnsi="Times New Roman" w:eastAsia="宋体" w:cs="Times New Roman"/>
      <w:b/>
      <w:bCs/>
      <w:kern w:val="0"/>
      <w:sz w:val="28"/>
      <w:szCs w:val="28"/>
    </w:rPr>
  </w:style>
  <w:style w:type="paragraph" w:customStyle="1" w:styleId="69">
    <w:name w:val="文本正文"/>
    <w:basedOn w:val="1"/>
    <w:qFormat/>
    <w:uiPriority w:val="0"/>
    <w:pPr>
      <w:spacing w:line="360" w:lineRule="auto"/>
      <w:ind w:firstLine="200" w:firstLineChars="200"/>
    </w:pPr>
    <w:rPr>
      <w:rFonts w:ascii="Times New Roman" w:hAnsi="Times New Roman" w:eastAsia="宋体" w:cs="Times New Roman"/>
      <w:snapToGrid w:val="0"/>
      <w:szCs w:val="24"/>
    </w:rPr>
  </w:style>
  <w:style w:type="paragraph" w:customStyle="1" w:styleId="70">
    <w:name w:val="正文01"/>
    <w:basedOn w:val="11"/>
    <w:qFormat/>
    <w:uiPriority w:val="0"/>
    <w:pPr>
      <w:spacing w:before="60" w:line="520" w:lineRule="exact"/>
    </w:pPr>
    <w:rPr>
      <w:rFonts w:ascii="Times New Roman" w:hAnsi="Times New Roman" w:eastAsia="仿宋_GB2312" w:cs="Times New Roman"/>
      <w:color w:val="000000"/>
      <w:sz w:val="28"/>
      <w:szCs w:val="28"/>
    </w:rPr>
  </w:style>
  <w:style w:type="paragraph" w:customStyle="1" w:styleId="71">
    <w:name w:val="样式3"/>
    <w:basedOn w:val="27"/>
    <w:qFormat/>
    <w:uiPriority w:val="0"/>
    <w:pPr>
      <w:tabs>
        <w:tab w:val="left" w:pos="4966"/>
      </w:tabs>
      <w:spacing w:after="0" w:line="480" w:lineRule="auto"/>
      <w:ind w:left="0" w:leftChars="0"/>
    </w:pPr>
    <w:rPr>
      <w:rFonts w:ascii="仿宋_GB2312" w:hAnsi="宋体" w:eastAsia="仿宋_GB2312"/>
      <w:spacing w:val="8"/>
      <w:sz w:val="28"/>
    </w:rPr>
  </w:style>
  <w:style w:type="paragraph" w:customStyle="1" w:styleId="72">
    <w:name w:val="样式 标题 2 + 行距: 1.5 倍行距2"/>
    <w:basedOn w:val="4"/>
    <w:qFormat/>
    <w:uiPriority w:val="0"/>
    <w:pPr>
      <w:spacing w:line="413" w:lineRule="auto"/>
      <w:ind w:right="240" w:rightChars="100"/>
    </w:pPr>
    <w:rPr>
      <w:rFonts w:ascii="Arial" w:hAnsi="Arial" w:eastAsia="黑体" w:cs="宋体"/>
    </w:rPr>
  </w:style>
  <w:style w:type="paragraph" w:customStyle="1" w:styleId="73">
    <w:name w:val="三级标题"/>
    <w:basedOn w:val="70"/>
    <w:qFormat/>
    <w:uiPriority w:val="0"/>
    <w:pPr>
      <w:spacing w:before="300"/>
      <w:ind w:firstLine="0" w:firstLineChars="0"/>
      <w:outlineLvl w:val="2"/>
    </w:pPr>
    <w:rPr>
      <w:rFonts w:eastAsia="楷体_GB2312"/>
      <w:b/>
      <w:color w:val="auto"/>
      <w:sz w:val="30"/>
    </w:rPr>
  </w:style>
  <w:style w:type="paragraph" w:customStyle="1" w:styleId="74">
    <w:name w:val="表格内容"/>
    <w:basedOn w:val="1"/>
    <w:qFormat/>
    <w:uiPriority w:val="0"/>
    <w:pPr>
      <w:overflowPunct w:val="0"/>
      <w:adjustRightInd w:val="0"/>
      <w:spacing w:before="40" w:after="60" w:line="200" w:lineRule="atLeast"/>
      <w:textAlignment w:val="baseline"/>
    </w:pPr>
    <w:rPr>
      <w:rFonts w:ascii="Arial" w:hAnsi="Arial" w:eastAsia="仿宋_GB2312" w:cs="Times New Roman"/>
      <w:kern w:val="0"/>
      <w:sz w:val="24"/>
      <w:szCs w:val="20"/>
    </w:rPr>
  </w:style>
  <w:style w:type="paragraph" w:customStyle="1" w:styleId="75">
    <w:name w:val="Char"/>
    <w:basedOn w:val="1"/>
    <w:qFormat/>
    <w:uiPriority w:val="0"/>
    <w:pPr>
      <w:spacing w:line="360" w:lineRule="auto"/>
      <w:ind w:firstLine="200" w:firstLineChars="200"/>
    </w:pPr>
    <w:rPr>
      <w:rFonts w:ascii="宋体" w:hAnsi="宋体" w:eastAsia="宋体" w:cs="宋体"/>
      <w:sz w:val="24"/>
      <w:szCs w:val="24"/>
    </w:rPr>
  </w:style>
  <w:style w:type="character" w:customStyle="1" w:styleId="76">
    <w:name w:val="文档结构图 Char"/>
    <w:basedOn w:val="35"/>
    <w:link w:val="12"/>
    <w:semiHidden/>
    <w:qFormat/>
    <w:uiPriority w:val="0"/>
    <w:rPr>
      <w:rFonts w:ascii="Times New Roman" w:hAnsi="Times New Roman" w:eastAsia="宋体" w:cs="Times New Roman"/>
      <w:szCs w:val="24"/>
      <w:shd w:val="clear" w:color="auto" w:fill="000080"/>
    </w:rPr>
  </w:style>
  <w:style w:type="character" w:customStyle="1" w:styleId="77">
    <w:name w:val="批注文字 Char"/>
    <w:basedOn w:val="35"/>
    <w:link w:val="13"/>
    <w:semiHidden/>
    <w:qFormat/>
    <w:uiPriority w:val="0"/>
    <w:rPr>
      <w:rFonts w:ascii="Times New Roman" w:hAnsi="Times New Roman" w:eastAsia="宋体" w:cs="Times New Roman"/>
      <w:szCs w:val="24"/>
    </w:rPr>
  </w:style>
  <w:style w:type="character" w:customStyle="1" w:styleId="78">
    <w:name w:val="批注主题 Char"/>
    <w:basedOn w:val="77"/>
    <w:link w:val="32"/>
    <w:semiHidden/>
    <w:qFormat/>
    <w:uiPriority w:val="0"/>
    <w:rPr>
      <w:rFonts w:ascii="Times New Roman" w:hAnsi="Times New Roman" w:eastAsia="宋体" w:cs="Times New Roman"/>
      <w:b/>
      <w:bCs/>
      <w:szCs w:val="24"/>
    </w:rPr>
  </w:style>
  <w:style w:type="character" w:customStyle="1" w:styleId="79">
    <w:name w:val="apple-style-span"/>
    <w:basedOn w:val="35"/>
    <w:qFormat/>
    <w:uiPriority w:val="0"/>
  </w:style>
  <w:style w:type="paragraph" w:customStyle="1" w:styleId="80">
    <w:name w:val="段 New New New New New New New New New New New New New New New New New New New New New New New New New New New New New New New New New New New New New New New New New New New New New New New New New New New New New New New New"/>
    <w:qFormat/>
    <w:uiPriority w:val="0"/>
    <w:pPr>
      <w:tabs>
        <w:tab w:val="center" w:pos="4201"/>
        <w:tab w:val="right" w:leader="dot" w:pos="9298"/>
      </w:tabs>
      <w:autoSpaceDE w:val="0"/>
      <w:autoSpaceDN w:val="0"/>
      <w:ind w:firstLine="420" w:firstLineChars="200"/>
      <w:jc w:val="both"/>
    </w:pPr>
    <w:rPr>
      <w:rFonts w:hint="eastAsia" w:ascii="宋体" w:hAnsi="Calibri" w:eastAsia="宋体" w:cs="Times New Roman"/>
      <w:sz w:val="21"/>
      <w:szCs w:val="22"/>
      <w:lang w:val="en-US" w:eastAsia="zh-CN" w:bidi="ar-SA"/>
    </w:rPr>
  </w:style>
  <w:style w:type="paragraph" w:customStyle="1" w:styleId="81">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2">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83">
    <w:name w:val="font6"/>
    <w:basedOn w:val="1"/>
    <w:qFormat/>
    <w:uiPriority w:val="0"/>
    <w:pPr>
      <w:widowControl/>
      <w:spacing w:before="100" w:beforeAutospacing="1" w:after="100" w:afterAutospacing="1"/>
      <w:jc w:val="left"/>
    </w:pPr>
    <w:rPr>
      <w:rFonts w:ascii="宋体" w:hAnsi="宋体" w:eastAsia="宋体" w:cs="宋体"/>
      <w:kern w:val="0"/>
      <w:szCs w:val="21"/>
    </w:rPr>
  </w:style>
  <w:style w:type="paragraph" w:customStyle="1" w:styleId="84">
    <w:name w:val="font7"/>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85">
    <w:name w:val="font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8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67"/>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89">
    <w:name w:val="xl68"/>
    <w:basedOn w:val="1"/>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90">
    <w:name w:val="CM6"/>
    <w:basedOn w:val="1"/>
    <w:next w:val="1"/>
    <w:qFormat/>
    <w:uiPriority w:val="0"/>
    <w:pPr>
      <w:autoSpaceDE w:val="0"/>
      <w:autoSpaceDN w:val="0"/>
      <w:adjustRightInd w:val="0"/>
      <w:spacing w:line="503" w:lineRule="atLeast"/>
      <w:jc w:val="left"/>
    </w:pPr>
    <w:rPr>
      <w:rFonts w:ascii="D...ì." w:hAnsi="Times New Roman" w:eastAsia="D...ì." w:cs="D...ì."/>
      <w:kern w:val="0"/>
      <w:sz w:val="24"/>
      <w:szCs w:val="21"/>
    </w:rPr>
  </w:style>
  <w:style w:type="paragraph" w:customStyle="1" w:styleId="91">
    <w:name w:val="Table Paragraph"/>
    <w:basedOn w:val="1"/>
    <w:qFormat/>
    <w:uiPriority w:val="1"/>
  </w:style>
  <w:style w:type="character" w:customStyle="1" w:styleId="92">
    <w:name w:val="标题 Char"/>
    <w:basedOn w:val="35"/>
    <w:link w:val="31"/>
    <w:qFormat/>
    <w:uiPriority w:val="10"/>
    <w:rPr>
      <w:rFonts w:ascii="Calibri Light" w:hAnsi="Calibri Light"/>
      <w:b/>
      <w:bCs/>
      <w:sz w:val="32"/>
      <w:szCs w:val="32"/>
    </w:rPr>
  </w:style>
  <w:style w:type="paragraph" w:customStyle="1" w:styleId="9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94">
    <w:name w:val="标题 1 Char Char"/>
    <w:qFormat/>
    <w:uiPriority w:val="0"/>
    <w:rPr>
      <w:b/>
      <w:bCs/>
      <w:sz w:val="44"/>
    </w:rPr>
  </w:style>
  <w:style w:type="character" w:customStyle="1" w:styleId="95">
    <w:name w:val="尾注文本 Char"/>
    <w:basedOn w:val="35"/>
    <w:link w:val="21"/>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F548D2-B4EF-446F-8E36-86C8F996071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65</Pages>
  <Words>4308</Words>
  <Characters>24558</Characters>
  <Lines>204</Lines>
  <Paragraphs>57</Paragraphs>
  <TotalTime>14</TotalTime>
  <ScaleCrop>false</ScaleCrop>
  <LinksUpToDate>false</LinksUpToDate>
  <CharactersWithSpaces>28809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2021-05-11T01:30:00Z</dcterms:created>
  <dc:creator>陈嵘</dc:creator>
  <cp:lastModifiedBy>尼爾斯</cp:lastModifiedBy>
  <dcterms:modified xsi:type="dcterms:W3CDTF">2021-05-14T01:45:40Z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BE639627A7614DA68C3233EDCD2CFE3A</vt:lpwstr>
  </property>
</Properties>
</file>